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742" w:rsidRPr="00703B7F" w:rsidRDefault="00492742" w:rsidP="00492742">
      <w:pPr>
        <w:jc w:val="center"/>
        <w:rPr>
          <w:rFonts w:eastAsia="仿宋_GB2312"/>
          <w:b/>
          <w:szCs w:val="21"/>
        </w:rPr>
      </w:pPr>
      <w:bookmarkStart w:id="0" w:name="_GoBack"/>
      <w:bookmarkEnd w:id="0"/>
    </w:p>
    <w:p w:rsidR="00492742" w:rsidRPr="00703B7F" w:rsidRDefault="008B34F1" w:rsidP="00492742">
      <w:pPr>
        <w:jc w:val="center"/>
        <w:rPr>
          <w:rFonts w:eastAsia="黑体"/>
          <w:b/>
          <w:szCs w:val="21"/>
        </w:rPr>
      </w:pPr>
      <w:r>
        <w:rPr>
          <w:rFonts w:eastAsia="黑体"/>
          <w:b/>
          <w:noProof/>
          <w:szCs w:val="21"/>
        </w:rPr>
        <w:pict>
          <v:line id="直接连接符 6" o:spid="_x0000_s1026" style="position:absolute;left:0;text-align:left;z-index:251664384;visibility:visible" from="-19.1pt,131.5pt" to="462.9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" strokecolor="#800008" strokeweight="1pt"/>
        </w:pict>
      </w:r>
      <w:r>
        <w:rPr>
          <w:rFonts w:eastAsia="黑体"/>
          <w:b/>
          <w:noProof/>
          <w:szCs w:val="21"/>
        </w:rPr>
        <w:pict>
          <v:shapetype id="_x0000_t202" coordsize="21600,21600" o:spt="202" path="m,l,21600r21600,l21600,xe">
            <v:stroke joinstyle="miter"/>
            <v:path gradientshapeok="t" o:connecttype="rect"/>
          </v:shapetype>
          <v:shape id="文本框 5" o:spid="_x0000_s1031" type="#_x0000_t202" style="position:absolute;left:0;text-align:left;margin-left:-19.1pt;margin-top:285.15pt;width:470pt;height:277.75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" stroked="f">
            <v:textbox inset="0,0,0,0">
              <w:txbxContent>
                <w:p w:rsidR="00381664" w:rsidRDefault="00381664" w:rsidP="00492742">
                  <w:pPr>
                    <w:jc w:val="center"/>
                    <w:rPr>
                      <w:b/>
                      <w:sz w:val="48"/>
                    </w:rPr>
                  </w:pPr>
                  <w:r>
                    <w:rPr>
                      <w:rFonts w:hint="eastAsia"/>
                      <w:b/>
                      <w:sz w:val="48"/>
                    </w:rPr>
                    <w:t>焦化安全规程</w:t>
                  </w:r>
                </w:p>
                <w:p w:rsidR="00381664" w:rsidRDefault="00381664" w:rsidP="00492742">
                  <w:pPr>
                    <w:pStyle w:val="af"/>
                  </w:pPr>
                  <w:r>
                    <w:rPr>
                      <w:sz w:val="24"/>
                    </w:rPr>
                    <w:t xml:space="preserve">Safety </w:t>
                  </w:r>
                  <w:r>
                    <w:rPr>
                      <w:rFonts w:hint="eastAsia"/>
                      <w:sz w:val="24"/>
                    </w:rPr>
                    <w:t>code for the coking plant</w:t>
                  </w:r>
                </w:p>
                <w:p w:rsidR="00381664" w:rsidRDefault="00381664" w:rsidP="00492742">
                  <w:pPr>
                    <w:pStyle w:val="af0"/>
                  </w:pPr>
                  <w:r>
                    <w:rPr>
                      <w:rFonts w:hint="eastAsia"/>
                    </w:rPr>
                    <w:t>（修订版征求意见稿）</w:t>
                  </w:r>
                </w:p>
              </w:txbxContent>
            </v:textbox>
            <w10:wrap anchorx="margin" anchory="margin"/>
            <w10:anchorlock/>
          </v:shape>
        </w:pict>
      </w:r>
      <w:r>
        <w:rPr>
          <w:rFonts w:eastAsia="黑体"/>
          <w:b/>
          <w:noProof/>
          <w:szCs w:val="21"/>
        </w:rPr>
        <w:pict>
          <v:shape id="文本框 4" o:spid="_x0000_s1027" type="#_x0000_t202" style="position:absolute;left:0;text-align:left;margin-left:-19.1pt;margin-top:109.25pt;width:456.9pt;height:67.75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" stroked="f">
            <v:textbox inset="0,0,0,0">
              <w:txbxContent>
                <w:p w:rsidR="00381664" w:rsidRDefault="00381664" w:rsidP="00492742">
                  <w:pPr>
                    <w:pStyle w:val="1"/>
                    <w:ind w:right="280"/>
                  </w:pPr>
                  <w:r>
                    <w:rPr>
                      <w:rFonts w:hint="eastAsia"/>
                    </w:rPr>
                    <w:t>GB12710</w:t>
                  </w:r>
                  <w:r>
                    <w:t>—</w:t>
                  </w:r>
                  <w:r>
                    <w:rPr>
                      <w:rFonts w:hint="eastAsia"/>
                    </w:rPr>
                    <w:t>201</w:t>
                  </w:r>
                  <w:r>
                    <w:t>×</w:t>
                  </w:r>
                </w:p>
              </w:txbxContent>
            </v:textbox>
            <w10:wrap anchorx="margin" anchory="margin"/>
            <w10:anchorlock/>
          </v:shape>
        </w:pict>
      </w:r>
      <w:r>
        <w:rPr>
          <w:rFonts w:eastAsia="黑体"/>
          <w:b/>
          <w:noProof/>
          <w:szCs w:val="21"/>
        </w:rPr>
        <w:pict>
          <v:shape id="文本框 3" o:spid="_x0000_s1028" type="#_x0000_t202" style="position:absolute;left:0;text-align:left;margin-left:337.9pt;margin-top:-5.1pt;width:108.25pt;height:56.7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" stroked="f">
            <v:textbox inset="0,0,0,0">
              <w:txbxContent>
                <w:p w:rsidR="00381664" w:rsidRDefault="00381664" w:rsidP="00492742">
                  <w:pPr>
                    <w:pStyle w:val="ae"/>
                  </w:pPr>
                  <w:r>
                    <w:rPr>
                      <w:rFonts w:hint="eastAsia"/>
                    </w:rPr>
                    <w:t>GB</w:t>
                  </w:r>
                </w:p>
              </w:txbxContent>
            </v:textbox>
            <w10:wrap anchorx="margin" anchory="margin"/>
            <w10:anchorlock/>
          </v:shape>
        </w:pict>
      </w:r>
      <w:r>
        <w:rPr>
          <w:rFonts w:eastAsia="黑体"/>
          <w:b/>
          <w:noProof/>
          <w:szCs w:val="21"/>
        </w:rPr>
        <w:pict>
          <v:shape id="文本框 2" o:spid="_x0000_s1029" type="#_x0000_t202" style="position:absolute;left:0;text-align:left;margin-left:-19.1pt;margin-top:78.5pt;width:481.9pt;height:30.8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" stroked="f">
            <v:textbox inset="0,0,0,0">
              <w:txbxContent>
                <w:p w:rsidR="00381664" w:rsidRDefault="00381664" w:rsidP="00492742">
                  <w:pPr>
                    <w:pStyle w:val="ad"/>
                  </w:pPr>
                  <w:r>
                    <w:rPr>
                      <w:rFonts w:hint="eastAsia"/>
                    </w:rPr>
                    <w:t>中华人民共和国国家标准</w:t>
                  </w:r>
                </w:p>
              </w:txbxContent>
            </v:textbox>
            <w10:wrap anchorx="margin" anchory="margin"/>
            <w10:anchorlock/>
          </v:shape>
        </w:pict>
      </w:r>
      <w:r>
        <w:rPr>
          <w:rFonts w:eastAsia="黑体"/>
          <w:b/>
          <w:noProof/>
          <w:szCs w:val="21"/>
        </w:rPr>
        <w:pict>
          <v:shape id="文本框 1" o:spid="_x0000_s1030" type="#_x0000_t202" style="position:absolute;left:0;text-align:left;margin-left:-19.1pt;margin-top:-1.1pt;width:200pt;height:51.8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" stroked="f">
            <v:textbox inset="0,0,0,0">
              <w:txbxContent>
                <w:p w:rsidR="00381664" w:rsidRDefault="00381664" w:rsidP="00492742">
                  <w:pPr>
                    <w:pStyle w:val="ac"/>
                    <w:rPr>
                      <w:rFonts w:ascii="黑体"/>
                    </w:rPr>
                  </w:pPr>
                  <w:r>
                    <w:rPr>
                      <w:rFonts w:ascii="黑体" w:hint="eastAsia"/>
                    </w:rPr>
                    <w:t>ICS 13.100</w:t>
                  </w:r>
                </w:p>
                <w:p w:rsidR="00381664" w:rsidRDefault="00381664" w:rsidP="00492742">
                  <w:pPr>
                    <w:pStyle w:val="ac"/>
                    <w:rPr>
                      <w:rFonts w:ascii="黑体"/>
                    </w:rPr>
                  </w:pPr>
                  <w:r>
                    <w:rPr>
                      <w:rFonts w:ascii="黑体" w:hint="eastAsia"/>
                    </w:rPr>
                    <w:t>C 77</w:t>
                  </w:r>
                </w:p>
                <w:p w:rsidR="00381664" w:rsidRDefault="00381664" w:rsidP="00492742">
                  <w:pPr>
                    <w:pStyle w:val="ac"/>
                  </w:pPr>
                  <w:r>
                    <w:rPr>
                      <w:rFonts w:hint="eastAsia"/>
                    </w:rPr>
                    <w:t>备案号：</w:t>
                  </w:r>
                  <w:r>
                    <w:rPr>
                      <w:rFonts w:hint="eastAsia"/>
                    </w:rPr>
                    <w:t>XXXX</w:t>
                  </w:r>
                </w:p>
              </w:txbxContent>
            </v:textbox>
            <w10:wrap anchorx="margin" anchory="margin"/>
            <w10:anchorlock/>
          </v:shape>
        </w:pict>
      </w: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pStyle w:val="af1"/>
        <w:rPr>
          <w:szCs w:val="21"/>
        </w:rPr>
      </w:pPr>
    </w:p>
    <w:p w:rsidR="00492742" w:rsidRPr="00703B7F" w:rsidRDefault="00492742" w:rsidP="00492742">
      <w:pPr>
        <w:pStyle w:val="af1"/>
        <w:rPr>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b/>
          <w:szCs w:val="21"/>
        </w:rPr>
      </w:pPr>
    </w:p>
    <w:p w:rsidR="00492742" w:rsidRPr="00703B7F" w:rsidRDefault="00492742" w:rsidP="00492742">
      <w:pPr>
        <w:jc w:val="center"/>
        <w:rPr>
          <w:rFonts w:eastAsia="黑体"/>
          <w:sz w:val="30"/>
          <w:szCs w:val="30"/>
          <w:u w:val="single"/>
        </w:rPr>
      </w:pPr>
      <w:r w:rsidRPr="00703B7F">
        <w:rPr>
          <w:rFonts w:eastAsia="黑体"/>
          <w:sz w:val="30"/>
          <w:szCs w:val="30"/>
          <w:u w:val="single"/>
        </w:rPr>
        <w:t>201×-××-××</w:t>
      </w:r>
      <w:r w:rsidRPr="00703B7F">
        <w:rPr>
          <w:rFonts w:eastAsia="黑体"/>
          <w:sz w:val="30"/>
          <w:szCs w:val="30"/>
          <w:u w:val="single"/>
        </w:rPr>
        <w:t>发布</w:t>
      </w:r>
      <w:r w:rsidRPr="00703B7F">
        <w:rPr>
          <w:rFonts w:eastAsia="黑体"/>
          <w:sz w:val="30"/>
          <w:szCs w:val="30"/>
          <w:u w:val="single"/>
        </w:rPr>
        <w:t xml:space="preserve">                        201×-××-××</w:t>
      </w:r>
      <w:r w:rsidRPr="00703B7F">
        <w:rPr>
          <w:rFonts w:eastAsia="黑体"/>
          <w:sz w:val="30"/>
          <w:szCs w:val="30"/>
          <w:u w:val="single"/>
        </w:rPr>
        <w:t>实施</w:t>
      </w:r>
    </w:p>
    <w:p w:rsidR="00492742" w:rsidRPr="00703B7F" w:rsidRDefault="00492742" w:rsidP="00492742">
      <w:pPr>
        <w:spacing w:line="400" w:lineRule="exact"/>
        <w:jc w:val="center"/>
        <w:textAlignment w:val="baseline"/>
        <w:rPr>
          <w:rFonts w:eastAsia="黑体"/>
          <w:b/>
          <w:sz w:val="32"/>
          <w:szCs w:val="32"/>
        </w:rPr>
      </w:pPr>
      <w:r w:rsidRPr="00703B7F">
        <w:rPr>
          <w:rFonts w:eastAsia="黑体"/>
          <w:b/>
          <w:sz w:val="32"/>
          <w:szCs w:val="32"/>
        </w:rPr>
        <w:t>中华人民共和国国家质量监督检验检疫总局</w:t>
      </w:r>
    </w:p>
    <w:p w:rsidR="00492742" w:rsidRPr="00703B7F" w:rsidRDefault="00492742" w:rsidP="00492742">
      <w:pPr>
        <w:spacing w:line="400" w:lineRule="exact"/>
        <w:jc w:val="center"/>
        <w:textAlignment w:val="baseline"/>
        <w:rPr>
          <w:rFonts w:eastAsia="黑体"/>
          <w:b/>
          <w:spacing w:val="12"/>
          <w:sz w:val="32"/>
          <w:szCs w:val="32"/>
        </w:rPr>
      </w:pPr>
      <w:r w:rsidRPr="00703B7F">
        <w:rPr>
          <w:rFonts w:eastAsia="黑体"/>
          <w:b/>
          <w:spacing w:val="12"/>
          <w:sz w:val="32"/>
          <w:szCs w:val="32"/>
        </w:rPr>
        <w:t>中国国家标准化管理委员会</w:t>
      </w:r>
    </w:p>
    <w:p w:rsidR="00492742" w:rsidRPr="009341F6" w:rsidRDefault="00492742" w:rsidP="00492742">
      <w:pPr>
        <w:jc w:val="center"/>
        <w:rPr>
          <w:rFonts w:eastAsia="黑体"/>
          <w:b/>
          <w:sz w:val="32"/>
          <w:szCs w:val="32"/>
        </w:rPr>
      </w:pPr>
      <w:r w:rsidRPr="009341F6">
        <w:rPr>
          <w:rFonts w:eastAsia="黑体"/>
          <w:b/>
          <w:sz w:val="32"/>
          <w:szCs w:val="32"/>
        </w:rPr>
        <w:lastRenderedPageBreak/>
        <w:t>目次</w:t>
      </w:r>
    </w:p>
    <w:p w:rsidR="00492742" w:rsidRPr="007A25BB" w:rsidRDefault="00B04B27" w:rsidP="00492742">
      <w:pPr>
        <w:pStyle w:val="TOC1"/>
        <w:rPr>
          <w:rFonts w:ascii="Calibri" w:hAnsi="Calibri"/>
          <w:noProof/>
          <w:szCs w:val="22"/>
        </w:rPr>
      </w:pPr>
      <w:r w:rsidRPr="00703B7F">
        <w:rPr>
          <w:szCs w:val="21"/>
        </w:rPr>
        <w:fldChar w:fldCharType="begin"/>
      </w:r>
      <w:r w:rsidR="00492742" w:rsidRPr="00703B7F">
        <w:rPr>
          <w:szCs w:val="21"/>
        </w:rPr>
        <w:instrText xml:space="preserve"> TOC \o "1-1" \h \z \u </w:instrText>
      </w:r>
      <w:r w:rsidRPr="00703B7F">
        <w:rPr>
          <w:szCs w:val="21"/>
        </w:rPr>
        <w:fldChar w:fldCharType="separate"/>
      </w:r>
      <w:hyperlink w:anchor="_Toc524008935" w:history="1">
        <w:r w:rsidR="00492742" w:rsidRPr="000853C7">
          <w:rPr>
            <w:rStyle w:val="a7"/>
            <w:noProof/>
          </w:rPr>
          <w:t xml:space="preserve">1 </w:t>
        </w:r>
        <w:r w:rsidR="00492742" w:rsidRPr="000853C7">
          <w:rPr>
            <w:rStyle w:val="a7"/>
            <w:rFonts w:hint="eastAsia"/>
            <w:noProof/>
          </w:rPr>
          <w:t>范围</w:t>
        </w:r>
        <w:r w:rsidR="00492742">
          <w:rPr>
            <w:noProof/>
            <w:webHidden/>
          </w:rPr>
          <w:tab/>
        </w:r>
        <w:r>
          <w:rPr>
            <w:noProof/>
            <w:webHidden/>
          </w:rPr>
          <w:fldChar w:fldCharType="begin"/>
        </w:r>
        <w:r w:rsidR="00492742">
          <w:rPr>
            <w:noProof/>
            <w:webHidden/>
          </w:rPr>
          <w:instrText xml:space="preserve"> PAGEREF _Toc524008935 \h </w:instrText>
        </w:r>
        <w:r>
          <w:rPr>
            <w:noProof/>
            <w:webHidden/>
          </w:rPr>
        </w:r>
        <w:r>
          <w:rPr>
            <w:noProof/>
            <w:webHidden/>
          </w:rPr>
          <w:fldChar w:fldCharType="separate"/>
        </w:r>
        <w:r w:rsidR="00652B2F">
          <w:rPr>
            <w:noProof/>
            <w:webHidden/>
          </w:rPr>
          <w:t>1</w:t>
        </w:r>
        <w:r>
          <w:rPr>
            <w:noProof/>
            <w:webHidden/>
          </w:rPr>
          <w:fldChar w:fldCharType="end"/>
        </w:r>
      </w:hyperlink>
    </w:p>
    <w:p w:rsidR="00492742" w:rsidRPr="007A25BB" w:rsidRDefault="008B34F1" w:rsidP="00492742">
      <w:pPr>
        <w:pStyle w:val="TOC1"/>
        <w:rPr>
          <w:rFonts w:ascii="Calibri" w:hAnsi="Calibri"/>
          <w:noProof/>
          <w:szCs w:val="22"/>
        </w:rPr>
      </w:pPr>
      <w:hyperlink w:anchor="_Toc524008936" w:history="1">
        <w:r w:rsidR="00492742" w:rsidRPr="000853C7">
          <w:rPr>
            <w:rStyle w:val="a7"/>
            <w:noProof/>
          </w:rPr>
          <w:t xml:space="preserve">2 </w:t>
        </w:r>
        <w:r w:rsidR="00492742" w:rsidRPr="000853C7">
          <w:rPr>
            <w:rStyle w:val="a7"/>
            <w:rFonts w:hint="eastAsia"/>
            <w:noProof/>
          </w:rPr>
          <w:t>规范性引用文件</w:t>
        </w:r>
        <w:r w:rsidR="00492742">
          <w:rPr>
            <w:noProof/>
            <w:webHidden/>
          </w:rPr>
          <w:tab/>
        </w:r>
        <w:r w:rsidR="00B04B27">
          <w:rPr>
            <w:noProof/>
            <w:webHidden/>
          </w:rPr>
          <w:fldChar w:fldCharType="begin"/>
        </w:r>
        <w:r w:rsidR="00492742">
          <w:rPr>
            <w:noProof/>
            <w:webHidden/>
          </w:rPr>
          <w:instrText xml:space="preserve"> PAGEREF _Toc524008936 \h </w:instrText>
        </w:r>
        <w:r w:rsidR="00B04B27">
          <w:rPr>
            <w:noProof/>
            <w:webHidden/>
          </w:rPr>
        </w:r>
        <w:r w:rsidR="00B04B27">
          <w:rPr>
            <w:noProof/>
            <w:webHidden/>
          </w:rPr>
          <w:fldChar w:fldCharType="separate"/>
        </w:r>
        <w:r w:rsidR="00652B2F">
          <w:rPr>
            <w:noProof/>
            <w:webHidden/>
          </w:rPr>
          <w:t>1</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37" w:history="1">
        <w:r w:rsidR="00492742" w:rsidRPr="000853C7">
          <w:rPr>
            <w:rStyle w:val="a7"/>
            <w:noProof/>
          </w:rPr>
          <w:t xml:space="preserve">3 </w:t>
        </w:r>
        <w:r w:rsidR="00492742" w:rsidRPr="000853C7">
          <w:rPr>
            <w:rStyle w:val="a7"/>
            <w:rFonts w:hint="eastAsia"/>
            <w:noProof/>
          </w:rPr>
          <w:t>术语和定义</w:t>
        </w:r>
        <w:r w:rsidR="00492742">
          <w:rPr>
            <w:noProof/>
            <w:webHidden/>
          </w:rPr>
          <w:tab/>
        </w:r>
        <w:r w:rsidR="00B04B27">
          <w:rPr>
            <w:noProof/>
            <w:webHidden/>
          </w:rPr>
          <w:fldChar w:fldCharType="begin"/>
        </w:r>
        <w:r w:rsidR="00492742">
          <w:rPr>
            <w:noProof/>
            <w:webHidden/>
          </w:rPr>
          <w:instrText xml:space="preserve"> PAGEREF _Toc524008937 \h </w:instrText>
        </w:r>
        <w:r w:rsidR="00B04B27">
          <w:rPr>
            <w:noProof/>
            <w:webHidden/>
          </w:rPr>
        </w:r>
        <w:r w:rsidR="00B04B27">
          <w:rPr>
            <w:noProof/>
            <w:webHidden/>
          </w:rPr>
          <w:fldChar w:fldCharType="separate"/>
        </w:r>
        <w:r w:rsidR="00652B2F">
          <w:rPr>
            <w:noProof/>
            <w:webHidden/>
          </w:rPr>
          <w:t>2</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38" w:history="1">
        <w:r w:rsidR="00492742" w:rsidRPr="000853C7">
          <w:rPr>
            <w:rStyle w:val="a7"/>
            <w:noProof/>
          </w:rPr>
          <w:t xml:space="preserve">4 </w:t>
        </w:r>
        <w:r w:rsidR="00492742" w:rsidRPr="000853C7">
          <w:rPr>
            <w:rStyle w:val="a7"/>
            <w:rFonts w:hint="eastAsia"/>
            <w:noProof/>
          </w:rPr>
          <w:t>基本要求</w:t>
        </w:r>
        <w:r w:rsidR="00492742">
          <w:rPr>
            <w:noProof/>
            <w:webHidden/>
          </w:rPr>
          <w:tab/>
        </w:r>
        <w:r w:rsidR="00B04B27">
          <w:rPr>
            <w:noProof/>
            <w:webHidden/>
          </w:rPr>
          <w:fldChar w:fldCharType="begin"/>
        </w:r>
        <w:r w:rsidR="00492742">
          <w:rPr>
            <w:noProof/>
            <w:webHidden/>
          </w:rPr>
          <w:instrText xml:space="preserve"> PAGEREF _Toc524008938 \h </w:instrText>
        </w:r>
        <w:r w:rsidR="00B04B27">
          <w:rPr>
            <w:noProof/>
            <w:webHidden/>
          </w:rPr>
        </w:r>
        <w:r w:rsidR="00B04B27">
          <w:rPr>
            <w:noProof/>
            <w:webHidden/>
          </w:rPr>
          <w:fldChar w:fldCharType="separate"/>
        </w:r>
        <w:r w:rsidR="00652B2F">
          <w:rPr>
            <w:noProof/>
            <w:webHidden/>
          </w:rPr>
          <w:t>3</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39" w:history="1">
        <w:r w:rsidR="00492742" w:rsidRPr="000853C7">
          <w:rPr>
            <w:rStyle w:val="a7"/>
            <w:noProof/>
          </w:rPr>
          <w:t xml:space="preserve">5 </w:t>
        </w:r>
        <w:r w:rsidR="00492742" w:rsidRPr="000853C7">
          <w:rPr>
            <w:rStyle w:val="a7"/>
            <w:rFonts w:hint="eastAsia"/>
            <w:noProof/>
          </w:rPr>
          <w:t>厂址、厂区和厂房</w:t>
        </w:r>
        <w:r w:rsidR="00492742">
          <w:rPr>
            <w:noProof/>
            <w:webHidden/>
          </w:rPr>
          <w:tab/>
        </w:r>
        <w:r w:rsidR="00B04B27">
          <w:rPr>
            <w:noProof/>
            <w:webHidden/>
          </w:rPr>
          <w:fldChar w:fldCharType="begin"/>
        </w:r>
        <w:r w:rsidR="00492742">
          <w:rPr>
            <w:noProof/>
            <w:webHidden/>
          </w:rPr>
          <w:instrText xml:space="preserve"> PAGEREF _Toc524008939 \h </w:instrText>
        </w:r>
        <w:r w:rsidR="00B04B27">
          <w:rPr>
            <w:noProof/>
            <w:webHidden/>
          </w:rPr>
        </w:r>
        <w:r w:rsidR="00B04B27">
          <w:rPr>
            <w:noProof/>
            <w:webHidden/>
          </w:rPr>
          <w:fldChar w:fldCharType="separate"/>
        </w:r>
        <w:r w:rsidR="00652B2F">
          <w:rPr>
            <w:noProof/>
            <w:webHidden/>
          </w:rPr>
          <w:t>5</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0" w:history="1">
        <w:r w:rsidR="00492742" w:rsidRPr="000853C7">
          <w:rPr>
            <w:rStyle w:val="a7"/>
            <w:noProof/>
          </w:rPr>
          <w:t xml:space="preserve">6 </w:t>
        </w:r>
        <w:r w:rsidR="00492742" w:rsidRPr="000853C7">
          <w:rPr>
            <w:rStyle w:val="a7"/>
            <w:rFonts w:hint="eastAsia"/>
            <w:noProof/>
          </w:rPr>
          <w:t>消防设施</w:t>
        </w:r>
        <w:r w:rsidR="00492742">
          <w:rPr>
            <w:noProof/>
            <w:webHidden/>
          </w:rPr>
          <w:tab/>
        </w:r>
        <w:r w:rsidR="00B04B27">
          <w:rPr>
            <w:noProof/>
            <w:webHidden/>
          </w:rPr>
          <w:fldChar w:fldCharType="begin"/>
        </w:r>
        <w:r w:rsidR="00492742">
          <w:rPr>
            <w:noProof/>
            <w:webHidden/>
          </w:rPr>
          <w:instrText xml:space="preserve"> PAGEREF _Toc524008940 \h </w:instrText>
        </w:r>
        <w:r w:rsidR="00B04B27">
          <w:rPr>
            <w:noProof/>
            <w:webHidden/>
          </w:rPr>
        </w:r>
        <w:r w:rsidR="00B04B27">
          <w:rPr>
            <w:noProof/>
            <w:webHidden/>
          </w:rPr>
          <w:fldChar w:fldCharType="separate"/>
        </w:r>
        <w:r w:rsidR="00652B2F">
          <w:rPr>
            <w:noProof/>
            <w:webHidden/>
          </w:rPr>
          <w:t>8</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1" w:history="1">
        <w:r w:rsidR="00492742" w:rsidRPr="000853C7">
          <w:rPr>
            <w:rStyle w:val="a7"/>
            <w:noProof/>
          </w:rPr>
          <w:t xml:space="preserve">7 </w:t>
        </w:r>
        <w:r w:rsidR="00492742" w:rsidRPr="000853C7">
          <w:rPr>
            <w:rStyle w:val="a7"/>
            <w:rFonts w:hint="eastAsia"/>
            <w:noProof/>
          </w:rPr>
          <w:t>电气设施</w:t>
        </w:r>
        <w:r w:rsidR="00492742">
          <w:rPr>
            <w:noProof/>
            <w:webHidden/>
          </w:rPr>
          <w:tab/>
        </w:r>
        <w:r w:rsidR="00B04B27">
          <w:rPr>
            <w:noProof/>
            <w:webHidden/>
          </w:rPr>
          <w:fldChar w:fldCharType="begin"/>
        </w:r>
        <w:r w:rsidR="00492742">
          <w:rPr>
            <w:noProof/>
            <w:webHidden/>
          </w:rPr>
          <w:instrText xml:space="preserve"> PAGEREF _Toc524008941 \h </w:instrText>
        </w:r>
        <w:r w:rsidR="00B04B27">
          <w:rPr>
            <w:noProof/>
            <w:webHidden/>
          </w:rPr>
        </w:r>
        <w:r w:rsidR="00B04B27">
          <w:rPr>
            <w:noProof/>
            <w:webHidden/>
          </w:rPr>
          <w:fldChar w:fldCharType="separate"/>
        </w:r>
        <w:r w:rsidR="00652B2F">
          <w:rPr>
            <w:noProof/>
            <w:webHidden/>
          </w:rPr>
          <w:t>9</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2" w:history="1">
        <w:r w:rsidR="00492742" w:rsidRPr="000853C7">
          <w:rPr>
            <w:rStyle w:val="a7"/>
            <w:noProof/>
          </w:rPr>
          <w:t xml:space="preserve">8 </w:t>
        </w:r>
        <w:r w:rsidR="00492742" w:rsidRPr="000853C7">
          <w:rPr>
            <w:rStyle w:val="a7"/>
            <w:rFonts w:hint="eastAsia"/>
            <w:noProof/>
          </w:rPr>
          <w:t>化工装置</w:t>
        </w:r>
        <w:r w:rsidR="00492742">
          <w:rPr>
            <w:noProof/>
            <w:webHidden/>
          </w:rPr>
          <w:tab/>
        </w:r>
        <w:r w:rsidR="00B04B27">
          <w:rPr>
            <w:noProof/>
            <w:webHidden/>
          </w:rPr>
          <w:fldChar w:fldCharType="begin"/>
        </w:r>
        <w:r w:rsidR="00492742">
          <w:rPr>
            <w:noProof/>
            <w:webHidden/>
          </w:rPr>
          <w:instrText xml:space="preserve"> PAGEREF _Toc524008942 \h </w:instrText>
        </w:r>
        <w:r w:rsidR="00B04B27">
          <w:rPr>
            <w:noProof/>
            <w:webHidden/>
          </w:rPr>
        </w:r>
        <w:r w:rsidR="00B04B27">
          <w:rPr>
            <w:noProof/>
            <w:webHidden/>
          </w:rPr>
          <w:fldChar w:fldCharType="separate"/>
        </w:r>
        <w:r w:rsidR="00652B2F">
          <w:rPr>
            <w:noProof/>
            <w:webHidden/>
          </w:rPr>
          <w:t>12</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3" w:history="1">
        <w:r w:rsidR="00492742" w:rsidRPr="000853C7">
          <w:rPr>
            <w:rStyle w:val="a7"/>
            <w:noProof/>
          </w:rPr>
          <w:t xml:space="preserve">9 </w:t>
        </w:r>
        <w:r w:rsidR="00492742" w:rsidRPr="000853C7">
          <w:rPr>
            <w:rStyle w:val="a7"/>
            <w:rFonts w:hint="eastAsia"/>
            <w:noProof/>
          </w:rPr>
          <w:t>备煤</w:t>
        </w:r>
        <w:r w:rsidR="00492742">
          <w:rPr>
            <w:noProof/>
            <w:webHidden/>
          </w:rPr>
          <w:tab/>
        </w:r>
        <w:r w:rsidR="00B04B27">
          <w:rPr>
            <w:noProof/>
            <w:webHidden/>
          </w:rPr>
          <w:fldChar w:fldCharType="begin"/>
        </w:r>
        <w:r w:rsidR="00492742">
          <w:rPr>
            <w:noProof/>
            <w:webHidden/>
          </w:rPr>
          <w:instrText xml:space="preserve"> PAGEREF _Toc524008943 \h </w:instrText>
        </w:r>
        <w:r w:rsidR="00B04B27">
          <w:rPr>
            <w:noProof/>
            <w:webHidden/>
          </w:rPr>
        </w:r>
        <w:r w:rsidR="00B04B27">
          <w:rPr>
            <w:noProof/>
            <w:webHidden/>
          </w:rPr>
          <w:fldChar w:fldCharType="separate"/>
        </w:r>
        <w:r w:rsidR="00652B2F">
          <w:rPr>
            <w:noProof/>
            <w:webHidden/>
          </w:rPr>
          <w:t>14</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4" w:history="1">
        <w:r w:rsidR="00492742" w:rsidRPr="000853C7">
          <w:rPr>
            <w:rStyle w:val="a7"/>
            <w:noProof/>
          </w:rPr>
          <w:t xml:space="preserve">10 </w:t>
        </w:r>
        <w:r w:rsidR="00492742" w:rsidRPr="000853C7">
          <w:rPr>
            <w:rStyle w:val="a7"/>
            <w:rFonts w:hint="eastAsia"/>
            <w:noProof/>
          </w:rPr>
          <w:t>炼焦</w:t>
        </w:r>
        <w:r w:rsidR="00492742">
          <w:rPr>
            <w:noProof/>
            <w:webHidden/>
          </w:rPr>
          <w:tab/>
        </w:r>
        <w:r w:rsidR="00B04B27">
          <w:rPr>
            <w:noProof/>
            <w:webHidden/>
          </w:rPr>
          <w:fldChar w:fldCharType="begin"/>
        </w:r>
        <w:r w:rsidR="00492742">
          <w:rPr>
            <w:noProof/>
            <w:webHidden/>
          </w:rPr>
          <w:instrText xml:space="preserve"> PAGEREF _Toc524008944 \h </w:instrText>
        </w:r>
        <w:r w:rsidR="00B04B27">
          <w:rPr>
            <w:noProof/>
            <w:webHidden/>
          </w:rPr>
        </w:r>
        <w:r w:rsidR="00B04B27">
          <w:rPr>
            <w:noProof/>
            <w:webHidden/>
          </w:rPr>
          <w:fldChar w:fldCharType="separate"/>
        </w:r>
        <w:r w:rsidR="00652B2F">
          <w:rPr>
            <w:noProof/>
            <w:webHidden/>
          </w:rPr>
          <w:t>17</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5" w:history="1">
        <w:r w:rsidR="00492742" w:rsidRPr="000853C7">
          <w:rPr>
            <w:rStyle w:val="a7"/>
            <w:noProof/>
          </w:rPr>
          <w:t xml:space="preserve">11 </w:t>
        </w:r>
        <w:r w:rsidR="00492742" w:rsidRPr="000853C7">
          <w:rPr>
            <w:rStyle w:val="a7"/>
            <w:rFonts w:hint="eastAsia"/>
            <w:noProof/>
          </w:rPr>
          <w:t>煤气净化</w:t>
        </w:r>
        <w:r w:rsidR="00492742">
          <w:rPr>
            <w:noProof/>
            <w:webHidden/>
          </w:rPr>
          <w:tab/>
        </w:r>
        <w:r w:rsidR="00B04B27">
          <w:rPr>
            <w:noProof/>
            <w:webHidden/>
          </w:rPr>
          <w:fldChar w:fldCharType="begin"/>
        </w:r>
        <w:r w:rsidR="00492742">
          <w:rPr>
            <w:noProof/>
            <w:webHidden/>
          </w:rPr>
          <w:instrText xml:space="preserve"> PAGEREF _Toc524008945 \h </w:instrText>
        </w:r>
        <w:r w:rsidR="00B04B27">
          <w:rPr>
            <w:noProof/>
            <w:webHidden/>
          </w:rPr>
        </w:r>
        <w:r w:rsidR="00B04B27">
          <w:rPr>
            <w:noProof/>
            <w:webHidden/>
          </w:rPr>
          <w:fldChar w:fldCharType="separate"/>
        </w:r>
        <w:r w:rsidR="00652B2F">
          <w:rPr>
            <w:noProof/>
            <w:webHidden/>
          </w:rPr>
          <w:t>21</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6" w:history="1">
        <w:r w:rsidR="00492742" w:rsidRPr="000853C7">
          <w:rPr>
            <w:rStyle w:val="a7"/>
            <w:noProof/>
          </w:rPr>
          <w:t xml:space="preserve">12 </w:t>
        </w:r>
        <w:r w:rsidR="00492742" w:rsidRPr="000853C7">
          <w:rPr>
            <w:rStyle w:val="a7"/>
            <w:rFonts w:hint="eastAsia"/>
            <w:noProof/>
          </w:rPr>
          <w:t>粗苯加工</w:t>
        </w:r>
        <w:r w:rsidR="00492742">
          <w:rPr>
            <w:noProof/>
            <w:webHidden/>
          </w:rPr>
          <w:tab/>
        </w:r>
        <w:r w:rsidR="00B04B27">
          <w:rPr>
            <w:noProof/>
            <w:webHidden/>
          </w:rPr>
          <w:fldChar w:fldCharType="begin"/>
        </w:r>
        <w:r w:rsidR="00492742">
          <w:rPr>
            <w:noProof/>
            <w:webHidden/>
          </w:rPr>
          <w:instrText xml:space="preserve"> PAGEREF _Toc524008946 \h </w:instrText>
        </w:r>
        <w:r w:rsidR="00B04B27">
          <w:rPr>
            <w:noProof/>
            <w:webHidden/>
          </w:rPr>
        </w:r>
        <w:r w:rsidR="00B04B27">
          <w:rPr>
            <w:noProof/>
            <w:webHidden/>
          </w:rPr>
          <w:fldChar w:fldCharType="separate"/>
        </w:r>
        <w:r w:rsidR="00652B2F">
          <w:rPr>
            <w:noProof/>
            <w:webHidden/>
          </w:rPr>
          <w:t>27</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7" w:history="1">
        <w:r w:rsidR="00492742" w:rsidRPr="000853C7">
          <w:rPr>
            <w:rStyle w:val="a7"/>
            <w:noProof/>
          </w:rPr>
          <w:t xml:space="preserve">13 </w:t>
        </w:r>
        <w:r w:rsidR="00492742" w:rsidRPr="000853C7">
          <w:rPr>
            <w:rStyle w:val="a7"/>
            <w:rFonts w:hint="eastAsia"/>
            <w:noProof/>
          </w:rPr>
          <w:t>焦油加工</w:t>
        </w:r>
        <w:r w:rsidR="00492742">
          <w:rPr>
            <w:noProof/>
            <w:webHidden/>
          </w:rPr>
          <w:tab/>
        </w:r>
        <w:r w:rsidR="00B04B27">
          <w:rPr>
            <w:noProof/>
            <w:webHidden/>
          </w:rPr>
          <w:fldChar w:fldCharType="begin"/>
        </w:r>
        <w:r w:rsidR="00492742">
          <w:rPr>
            <w:noProof/>
            <w:webHidden/>
          </w:rPr>
          <w:instrText xml:space="preserve"> PAGEREF _Toc524008947 \h </w:instrText>
        </w:r>
        <w:r w:rsidR="00B04B27">
          <w:rPr>
            <w:noProof/>
            <w:webHidden/>
          </w:rPr>
        </w:r>
        <w:r w:rsidR="00B04B27">
          <w:rPr>
            <w:noProof/>
            <w:webHidden/>
          </w:rPr>
          <w:fldChar w:fldCharType="separate"/>
        </w:r>
        <w:r w:rsidR="00652B2F">
          <w:rPr>
            <w:noProof/>
            <w:webHidden/>
          </w:rPr>
          <w:t>29</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8" w:history="1">
        <w:r w:rsidR="00492742" w:rsidRPr="000853C7">
          <w:rPr>
            <w:rStyle w:val="a7"/>
            <w:noProof/>
          </w:rPr>
          <w:t xml:space="preserve">14 </w:t>
        </w:r>
        <w:r w:rsidR="00492742" w:rsidRPr="000853C7">
          <w:rPr>
            <w:rStyle w:val="a7"/>
            <w:rFonts w:hint="eastAsia"/>
            <w:noProof/>
          </w:rPr>
          <w:t>公辅设施</w:t>
        </w:r>
        <w:r w:rsidR="00492742">
          <w:rPr>
            <w:noProof/>
            <w:webHidden/>
          </w:rPr>
          <w:tab/>
        </w:r>
        <w:r w:rsidR="00B04B27">
          <w:rPr>
            <w:noProof/>
            <w:webHidden/>
          </w:rPr>
          <w:fldChar w:fldCharType="begin"/>
        </w:r>
        <w:r w:rsidR="00492742">
          <w:rPr>
            <w:noProof/>
            <w:webHidden/>
          </w:rPr>
          <w:instrText xml:space="preserve"> PAGEREF _Toc524008948 \h </w:instrText>
        </w:r>
        <w:r w:rsidR="00B04B27">
          <w:rPr>
            <w:noProof/>
            <w:webHidden/>
          </w:rPr>
        </w:r>
        <w:r w:rsidR="00B04B27">
          <w:rPr>
            <w:noProof/>
            <w:webHidden/>
          </w:rPr>
          <w:fldChar w:fldCharType="separate"/>
        </w:r>
        <w:r w:rsidR="00652B2F">
          <w:rPr>
            <w:noProof/>
            <w:webHidden/>
          </w:rPr>
          <w:t>31</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49" w:history="1">
        <w:r w:rsidR="00492742" w:rsidRPr="000853C7">
          <w:rPr>
            <w:rStyle w:val="a7"/>
            <w:noProof/>
          </w:rPr>
          <w:t xml:space="preserve">15 </w:t>
        </w:r>
        <w:r w:rsidR="00492742" w:rsidRPr="000853C7">
          <w:rPr>
            <w:rStyle w:val="a7"/>
            <w:rFonts w:hint="eastAsia"/>
            <w:noProof/>
          </w:rPr>
          <w:t>油品、酸、碱装卸与运输</w:t>
        </w:r>
        <w:r w:rsidR="00492742">
          <w:rPr>
            <w:noProof/>
            <w:webHidden/>
          </w:rPr>
          <w:tab/>
        </w:r>
        <w:r w:rsidR="00B04B27">
          <w:rPr>
            <w:noProof/>
            <w:webHidden/>
          </w:rPr>
          <w:fldChar w:fldCharType="begin"/>
        </w:r>
        <w:r w:rsidR="00492742">
          <w:rPr>
            <w:noProof/>
            <w:webHidden/>
          </w:rPr>
          <w:instrText xml:space="preserve"> PAGEREF _Toc524008949 \h </w:instrText>
        </w:r>
        <w:r w:rsidR="00B04B27">
          <w:rPr>
            <w:noProof/>
            <w:webHidden/>
          </w:rPr>
        </w:r>
        <w:r w:rsidR="00B04B27">
          <w:rPr>
            <w:noProof/>
            <w:webHidden/>
          </w:rPr>
          <w:fldChar w:fldCharType="separate"/>
        </w:r>
        <w:r w:rsidR="00652B2F">
          <w:rPr>
            <w:noProof/>
            <w:webHidden/>
          </w:rPr>
          <w:t>31</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50" w:history="1">
        <w:r w:rsidR="00492742" w:rsidRPr="000853C7">
          <w:rPr>
            <w:rStyle w:val="a7"/>
            <w:noProof/>
          </w:rPr>
          <w:t xml:space="preserve">16 </w:t>
        </w:r>
        <w:r w:rsidR="00492742" w:rsidRPr="000853C7">
          <w:rPr>
            <w:rStyle w:val="a7"/>
            <w:rFonts w:hint="eastAsia"/>
            <w:noProof/>
          </w:rPr>
          <w:t>检修</w:t>
        </w:r>
        <w:r w:rsidR="00492742">
          <w:rPr>
            <w:noProof/>
            <w:webHidden/>
          </w:rPr>
          <w:tab/>
        </w:r>
        <w:r w:rsidR="00B04B27">
          <w:rPr>
            <w:noProof/>
            <w:webHidden/>
          </w:rPr>
          <w:fldChar w:fldCharType="begin"/>
        </w:r>
        <w:r w:rsidR="00492742">
          <w:rPr>
            <w:noProof/>
            <w:webHidden/>
          </w:rPr>
          <w:instrText xml:space="preserve"> PAGEREF _Toc524008950 \h </w:instrText>
        </w:r>
        <w:r w:rsidR="00B04B27">
          <w:rPr>
            <w:noProof/>
            <w:webHidden/>
          </w:rPr>
        </w:r>
        <w:r w:rsidR="00B04B27">
          <w:rPr>
            <w:noProof/>
            <w:webHidden/>
          </w:rPr>
          <w:fldChar w:fldCharType="separate"/>
        </w:r>
        <w:r w:rsidR="00652B2F">
          <w:rPr>
            <w:noProof/>
            <w:webHidden/>
          </w:rPr>
          <w:t>31</w:t>
        </w:r>
        <w:r w:rsidR="00B04B27">
          <w:rPr>
            <w:noProof/>
            <w:webHidden/>
          </w:rPr>
          <w:fldChar w:fldCharType="end"/>
        </w:r>
      </w:hyperlink>
    </w:p>
    <w:p w:rsidR="00492742" w:rsidRPr="007A25BB" w:rsidRDefault="008B34F1" w:rsidP="00492742">
      <w:pPr>
        <w:pStyle w:val="TOC1"/>
        <w:rPr>
          <w:rFonts w:ascii="Calibri" w:hAnsi="Calibri"/>
          <w:noProof/>
          <w:szCs w:val="22"/>
        </w:rPr>
      </w:pPr>
      <w:hyperlink w:anchor="_Toc524008951" w:history="1">
        <w:r w:rsidR="00492742" w:rsidRPr="000853C7">
          <w:rPr>
            <w:rStyle w:val="a7"/>
            <w:noProof/>
          </w:rPr>
          <w:t xml:space="preserve">17 </w:t>
        </w:r>
        <w:r w:rsidR="00492742" w:rsidRPr="000853C7">
          <w:rPr>
            <w:rStyle w:val="a7"/>
            <w:rFonts w:hint="eastAsia"/>
            <w:noProof/>
          </w:rPr>
          <w:t>工业卫生</w:t>
        </w:r>
        <w:r w:rsidR="00492742">
          <w:rPr>
            <w:noProof/>
            <w:webHidden/>
          </w:rPr>
          <w:tab/>
        </w:r>
        <w:r w:rsidR="00B04B27">
          <w:rPr>
            <w:noProof/>
            <w:webHidden/>
          </w:rPr>
          <w:fldChar w:fldCharType="begin"/>
        </w:r>
        <w:r w:rsidR="00492742">
          <w:rPr>
            <w:noProof/>
            <w:webHidden/>
          </w:rPr>
          <w:instrText xml:space="preserve"> PAGEREF _Toc524008951 \h </w:instrText>
        </w:r>
        <w:r w:rsidR="00B04B27">
          <w:rPr>
            <w:noProof/>
            <w:webHidden/>
          </w:rPr>
        </w:r>
        <w:r w:rsidR="00B04B27">
          <w:rPr>
            <w:noProof/>
            <w:webHidden/>
          </w:rPr>
          <w:fldChar w:fldCharType="separate"/>
        </w:r>
        <w:r w:rsidR="00652B2F">
          <w:rPr>
            <w:noProof/>
            <w:webHidden/>
          </w:rPr>
          <w:t>33</w:t>
        </w:r>
        <w:r w:rsidR="00B04B27">
          <w:rPr>
            <w:noProof/>
            <w:webHidden/>
          </w:rPr>
          <w:fldChar w:fldCharType="end"/>
        </w:r>
      </w:hyperlink>
    </w:p>
    <w:p w:rsidR="00492742" w:rsidRPr="00703B7F" w:rsidRDefault="00B04B27" w:rsidP="00492742">
      <w:pPr>
        <w:spacing w:line="360" w:lineRule="auto"/>
        <w:jc w:val="center"/>
        <w:rPr>
          <w:szCs w:val="21"/>
        </w:rPr>
        <w:sectPr w:rsidR="00492742" w:rsidRPr="00703B7F">
          <w:headerReference w:type="default" r:id="rId8"/>
          <w:pgSz w:w="11906" w:h="16838"/>
          <w:pgMar w:top="1440" w:right="1800" w:bottom="1440" w:left="1800" w:header="851" w:footer="992" w:gutter="0"/>
          <w:cols w:space="720"/>
          <w:docGrid w:type="lines" w:linePitch="312"/>
        </w:sectPr>
      </w:pPr>
      <w:r w:rsidRPr="00703B7F">
        <w:rPr>
          <w:szCs w:val="21"/>
        </w:rPr>
        <w:fldChar w:fldCharType="end"/>
      </w:r>
    </w:p>
    <w:p w:rsidR="00492742" w:rsidRPr="00703B7F" w:rsidRDefault="00492742" w:rsidP="00492742">
      <w:pPr>
        <w:jc w:val="center"/>
        <w:rPr>
          <w:rFonts w:eastAsia="黑体"/>
          <w:b/>
          <w:sz w:val="32"/>
          <w:szCs w:val="32"/>
        </w:rPr>
      </w:pPr>
      <w:r w:rsidRPr="00703B7F">
        <w:rPr>
          <w:rFonts w:eastAsia="黑体"/>
          <w:b/>
          <w:sz w:val="32"/>
          <w:szCs w:val="32"/>
        </w:rPr>
        <w:lastRenderedPageBreak/>
        <w:t>前言</w:t>
      </w:r>
    </w:p>
    <w:p w:rsidR="00492742" w:rsidRPr="00703B7F" w:rsidRDefault="00492742" w:rsidP="00492742">
      <w:pPr>
        <w:spacing w:line="400" w:lineRule="exact"/>
        <w:rPr>
          <w:szCs w:val="21"/>
        </w:rPr>
      </w:pPr>
      <w:r w:rsidRPr="00703B7F">
        <w:rPr>
          <w:szCs w:val="21"/>
        </w:rPr>
        <w:t>本标准的全部内容为强制性</w:t>
      </w:r>
    </w:p>
    <w:p w:rsidR="00492742" w:rsidRPr="00703B7F" w:rsidRDefault="00492742" w:rsidP="00492742">
      <w:pPr>
        <w:spacing w:line="400" w:lineRule="exact"/>
        <w:rPr>
          <w:szCs w:val="21"/>
        </w:rPr>
      </w:pPr>
      <w:r w:rsidRPr="00703B7F">
        <w:rPr>
          <w:szCs w:val="21"/>
        </w:rPr>
        <w:t>本标准代替</w:t>
      </w:r>
      <w:r w:rsidRPr="00703B7F">
        <w:rPr>
          <w:szCs w:val="21"/>
        </w:rPr>
        <w:t>GB 12710—2008</w:t>
      </w:r>
      <w:r w:rsidRPr="00703B7F">
        <w:rPr>
          <w:szCs w:val="21"/>
        </w:rPr>
        <w:t>《焦化安全规程》。</w:t>
      </w:r>
    </w:p>
    <w:p w:rsidR="00492742" w:rsidRPr="00703B7F" w:rsidRDefault="00492742" w:rsidP="00492742">
      <w:pPr>
        <w:spacing w:line="400" w:lineRule="exact"/>
        <w:rPr>
          <w:szCs w:val="21"/>
        </w:rPr>
      </w:pPr>
      <w:r w:rsidRPr="00703B7F">
        <w:rPr>
          <w:szCs w:val="21"/>
        </w:rPr>
        <w:t>本标准与</w:t>
      </w:r>
      <w:r w:rsidRPr="00703B7F">
        <w:rPr>
          <w:szCs w:val="21"/>
        </w:rPr>
        <w:t>GB 12710—2008</w:t>
      </w:r>
      <w:r w:rsidRPr="00703B7F">
        <w:rPr>
          <w:szCs w:val="21"/>
        </w:rPr>
        <w:t>《焦化安全规程》相比主要变化如下：</w:t>
      </w:r>
    </w:p>
    <w:p w:rsidR="00492742" w:rsidRPr="00703B7F" w:rsidRDefault="00492742" w:rsidP="00492742">
      <w:pPr>
        <w:spacing w:line="400" w:lineRule="exact"/>
        <w:rPr>
          <w:szCs w:val="21"/>
        </w:rPr>
      </w:pPr>
      <w:r w:rsidRPr="00703B7F">
        <w:rPr>
          <w:szCs w:val="21"/>
        </w:rPr>
        <w:t>——</w:t>
      </w:r>
      <w:r w:rsidRPr="00703B7F">
        <w:rPr>
          <w:szCs w:val="21"/>
        </w:rPr>
        <w:t>规范性引用文件，全面增修所引用标准。</w:t>
      </w:r>
    </w:p>
    <w:p w:rsidR="00492742" w:rsidRPr="00703B7F" w:rsidRDefault="00492742" w:rsidP="00492742">
      <w:pPr>
        <w:spacing w:line="400" w:lineRule="exact"/>
        <w:rPr>
          <w:szCs w:val="21"/>
        </w:rPr>
      </w:pPr>
      <w:r w:rsidRPr="00703B7F">
        <w:rPr>
          <w:szCs w:val="21"/>
        </w:rPr>
        <w:t>——</w:t>
      </w:r>
      <w:r w:rsidRPr="00703B7F">
        <w:rPr>
          <w:szCs w:val="21"/>
        </w:rPr>
        <w:t>术语和定义：参照引用标准，修订</w:t>
      </w:r>
      <w:r w:rsidR="005F0A26">
        <w:rPr>
          <w:szCs w:val="21"/>
        </w:rPr>
        <w:t>全年最小</w:t>
      </w:r>
      <w:r w:rsidR="005F0A26" w:rsidRPr="00AD2797">
        <w:rPr>
          <w:rFonts w:hint="eastAsia"/>
          <w:szCs w:val="21"/>
        </w:rPr>
        <w:t>频率风向</w:t>
      </w:r>
      <w:r w:rsidR="005F0A26">
        <w:rPr>
          <w:rFonts w:hint="eastAsia"/>
          <w:szCs w:val="21"/>
        </w:rPr>
        <w:t>、</w:t>
      </w:r>
      <w:r w:rsidRPr="00703B7F">
        <w:rPr>
          <w:szCs w:val="21"/>
        </w:rPr>
        <w:t>爆炸危险区域、非爆炸危险区域、氨水法脱硫和真空碳酸盐法脱硫等</w:t>
      </w:r>
      <w:r w:rsidR="005F0A26">
        <w:rPr>
          <w:rFonts w:hint="eastAsia"/>
          <w:szCs w:val="21"/>
        </w:rPr>
        <w:t>5</w:t>
      </w:r>
      <w:r w:rsidRPr="00703B7F">
        <w:rPr>
          <w:szCs w:val="21"/>
        </w:rPr>
        <w:t>个术语。</w:t>
      </w:r>
    </w:p>
    <w:p w:rsidR="00492742" w:rsidRPr="00703B7F" w:rsidRDefault="00492742" w:rsidP="00492742">
      <w:pPr>
        <w:spacing w:line="400" w:lineRule="exact"/>
        <w:rPr>
          <w:szCs w:val="21"/>
        </w:rPr>
      </w:pPr>
      <w:r w:rsidRPr="00703B7F">
        <w:rPr>
          <w:szCs w:val="21"/>
        </w:rPr>
        <w:t>——</w:t>
      </w:r>
      <w:r w:rsidRPr="00703B7F">
        <w:rPr>
          <w:szCs w:val="21"/>
        </w:rPr>
        <w:t>基本要求：</w:t>
      </w:r>
      <w:r w:rsidR="005F0A26">
        <w:rPr>
          <w:rFonts w:hint="eastAsia"/>
          <w:szCs w:val="21"/>
        </w:rPr>
        <w:t>补充、调整了适用于全厂的条款，删除了焦炉煤气制甲醇的内容</w:t>
      </w:r>
      <w:r w:rsidRPr="00703B7F">
        <w:rPr>
          <w:szCs w:val="21"/>
        </w:rPr>
        <w:t>。</w:t>
      </w:r>
    </w:p>
    <w:p w:rsidR="00492742" w:rsidRPr="00703B7F" w:rsidRDefault="00492742" w:rsidP="00492742">
      <w:pPr>
        <w:spacing w:line="400" w:lineRule="exact"/>
        <w:rPr>
          <w:szCs w:val="21"/>
        </w:rPr>
      </w:pPr>
      <w:r w:rsidRPr="00703B7F">
        <w:rPr>
          <w:szCs w:val="21"/>
        </w:rPr>
        <w:t>——</w:t>
      </w:r>
      <w:r w:rsidRPr="00703B7F">
        <w:rPr>
          <w:szCs w:val="21"/>
        </w:rPr>
        <w:t>厂址、厂区和厂房：增加了焦化厂厂址选择要求；细化了总平面布置中防火间距的依据标准；依据</w:t>
      </w:r>
      <w:r w:rsidRPr="00703B7F">
        <w:rPr>
          <w:szCs w:val="21"/>
        </w:rPr>
        <w:t>GB 50201</w:t>
      </w:r>
      <w:r w:rsidRPr="00703B7F">
        <w:rPr>
          <w:szCs w:val="21"/>
        </w:rPr>
        <w:t>《防洪标准》，明确了焦化厂防洪要求；进一步细化了焦化厂主要生产场所建筑物内火灾危险性分类。</w:t>
      </w:r>
    </w:p>
    <w:p w:rsidR="00492742" w:rsidRPr="00703B7F" w:rsidRDefault="00492742" w:rsidP="00492742">
      <w:pPr>
        <w:spacing w:line="400" w:lineRule="exact"/>
        <w:rPr>
          <w:szCs w:val="21"/>
        </w:rPr>
      </w:pPr>
      <w:r w:rsidRPr="00703B7F">
        <w:rPr>
          <w:szCs w:val="21"/>
        </w:rPr>
        <w:t>——</w:t>
      </w:r>
      <w:r w:rsidRPr="00703B7F">
        <w:rPr>
          <w:szCs w:val="21"/>
        </w:rPr>
        <w:t>消防设施：补充苯、焦油、洗油等储罐区应设置</w:t>
      </w:r>
      <w:r>
        <w:rPr>
          <w:rFonts w:hint="eastAsia"/>
          <w:szCs w:val="21"/>
        </w:rPr>
        <w:t>事故存液池</w:t>
      </w:r>
      <w:r w:rsidRPr="00703B7F">
        <w:rPr>
          <w:szCs w:val="21"/>
        </w:rPr>
        <w:t>、生产及装车区域应配备消防器材的要求。</w:t>
      </w:r>
    </w:p>
    <w:p w:rsidR="00492742" w:rsidRPr="00703B7F" w:rsidRDefault="00492742" w:rsidP="00492742">
      <w:pPr>
        <w:spacing w:line="400" w:lineRule="exact"/>
        <w:rPr>
          <w:szCs w:val="21"/>
        </w:rPr>
      </w:pPr>
      <w:r w:rsidRPr="00703B7F">
        <w:rPr>
          <w:szCs w:val="21"/>
        </w:rPr>
        <w:t>——</w:t>
      </w:r>
      <w:r w:rsidRPr="00703B7F">
        <w:rPr>
          <w:szCs w:val="21"/>
        </w:rPr>
        <w:t>电气设施：修订了爆炸危险环境内电缆选型要求。</w:t>
      </w:r>
    </w:p>
    <w:p w:rsidR="00492742" w:rsidRPr="00703B7F" w:rsidRDefault="00492742" w:rsidP="00492742">
      <w:pPr>
        <w:spacing w:line="400" w:lineRule="exact"/>
        <w:rPr>
          <w:szCs w:val="21"/>
        </w:rPr>
      </w:pPr>
      <w:r w:rsidRPr="00703B7F">
        <w:rPr>
          <w:szCs w:val="21"/>
        </w:rPr>
        <w:t>——</w:t>
      </w:r>
      <w:r w:rsidRPr="00703B7F">
        <w:rPr>
          <w:szCs w:val="21"/>
        </w:rPr>
        <w:t>化工装置：修订了全厂性工艺管线的布置要求；修订了可燃液体储槽的布置、防火堤的设置及防火间距依据标准。</w:t>
      </w:r>
    </w:p>
    <w:p w:rsidR="00492742" w:rsidRPr="00703B7F" w:rsidRDefault="00492742" w:rsidP="00492742">
      <w:pPr>
        <w:spacing w:line="400" w:lineRule="exact"/>
        <w:rPr>
          <w:szCs w:val="21"/>
        </w:rPr>
      </w:pPr>
      <w:r w:rsidRPr="00703B7F">
        <w:rPr>
          <w:szCs w:val="21"/>
        </w:rPr>
        <w:t>——</w:t>
      </w:r>
      <w:r w:rsidRPr="00703B7F">
        <w:rPr>
          <w:szCs w:val="21"/>
        </w:rPr>
        <w:t>备煤：增修了受煤安全要求；增加了煤调湿安全要求。</w:t>
      </w:r>
    </w:p>
    <w:p w:rsidR="00492742" w:rsidRPr="00703B7F" w:rsidRDefault="00492742" w:rsidP="00492742">
      <w:pPr>
        <w:spacing w:line="400" w:lineRule="exact"/>
        <w:rPr>
          <w:szCs w:val="21"/>
        </w:rPr>
      </w:pPr>
      <w:r w:rsidRPr="00703B7F">
        <w:rPr>
          <w:szCs w:val="21"/>
        </w:rPr>
        <w:t>——</w:t>
      </w:r>
      <w:r w:rsidRPr="00703B7F">
        <w:rPr>
          <w:szCs w:val="21"/>
        </w:rPr>
        <w:t>炼焦：</w:t>
      </w:r>
      <w:r w:rsidR="005F0A26">
        <w:rPr>
          <w:rFonts w:hint="eastAsia"/>
          <w:szCs w:val="21"/>
        </w:rPr>
        <w:t>增加了焦炉烟道气余热利用及脱硫脱硝、上升管余热利用和推焦、装煤除尘的安全要求，</w:t>
      </w:r>
      <w:r w:rsidR="005F0A26" w:rsidRPr="00703B7F">
        <w:rPr>
          <w:szCs w:val="21"/>
        </w:rPr>
        <w:t>删除干熄焦相关内容</w:t>
      </w:r>
      <w:r w:rsidRPr="00703B7F">
        <w:rPr>
          <w:szCs w:val="21"/>
        </w:rPr>
        <w:t>。</w:t>
      </w:r>
    </w:p>
    <w:p w:rsidR="00492742" w:rsidRPr="00703B7F" w:rsidRDefault="00492742" w:rsidP="00492742">
      <w:pPr>
        <w:spacing w:line="400" w:lineRule="exact"/>
        <w:rPr>
          <w:szCs w:val="21"/>
        </w:rPr>
      </w:pPr>
      <w:r w:rsidRPr="00703B7F">
        <w:rPr>
          <w:szCs w:val="21"/>
        </w:rPr>
        <w:t>——</w:t>
      </w:r>
      <w:r w:rsidRPr="00703B7F">
        <w:rPr>
          <w:szCs w:val="21"/>
        </w:rPr>
        <w:t>煤气净化：</w:t>
      </w:r>
      <w:r w:rsidR="005F0A26">
        <w:rPr>
          <w:rFonts w:hint="eastAsia"/>
          <w:szCs w:val="21"/>
        </w:rPr>
        <w:t>增加了克劳斯炉工艺安全联锁的内容，增加了</w:t>
      </w:r>
      <w:r w:rsidR="005F0A26" w:rsidRPr="00703B7F">
        <w:rPr>
          <w:szCs w:val="21"/>
        </w:rPr>
        <w:t>挥发性有机物（</w:t>
      </w:r>
      <w:r w:rsidR="005F0A26" w:rsidRPr="00703B7F">
        <w:rPr>
          <w:szCs w:val="21"/>
        </w:rPr>
        <w:t>VOCs</w:t>
      </w:r>
      <w:r w:rsidR="005F0A26" w:rsidRPr="00703B7F">
        <w:rPr>
          <w:szCs w:val="21"/>
        </w:rPr>
        <w:t>）</w:t>
      </w:r>
      <w:r w:rsidR="005F0A26">
        <w:rPr>
          <w:rFonts w:hint="eastAsia"/>
          <w:szCs w:val="21"/>
        </w:rPr>
        <w:t>处理的安全内容，</w:t>
      </w:r>
      <w:r w:rsidRPr="00703B7F">
        <w:rPr>
          <w:szCs w:val="21"/>
        </w:rPr>
        <w:t>可燃气体检测报警器设置依据标准和进入脱硫塔器内作业的安全要求等内容。</w:t>
      </w:r>
    </w:p>
    <w:p w:rsidR="00492742" w:rsidRPr="00703B7F" w:rsidRDefault="00492742" w:rsidP="00492742">
      <w:pPr>
        <w:spacing w:line="400" w:lineRule="exact"/>
        <w:rPr>
          <w:szCs w:val="21"/>
        </w:rPr>
      </w:pPr>
      <w:r w:rsidRPr="00703B7F">
        <w:rPr>
          <w:szCs w:val="21"/>
        </w:rPr>
        <w:t>——</w:t>
      </w:r>
      <w:r w:rsidRPr="00703B7F">
        <w:rPr>
          <w:szCs w:val="21"/>
        </w:rPr>
        <w:t>粗苯加工：增加</w:t>
      </w:r>
      <w:r w:rsidR="005F0A26">
        <w:rPr>
          <w:szCs w:val="21"/>
        </w:rPr>
        <w:t>了</w:t>
      </w:r>
      <w:r w:rsidRPr="00703B7F">
        <w:rPr>
          <w:szCs w:val="21"/>
        </w:rPr>
        <w:t>加氢</w:t>
      </w:r>
      <w:r>
        <w:rPr>
          <w:rFonts w:hint="eastAsia"/>
          <w:szCs w:val="21"/>
        </w:rPr>
        <w:t>、蒸馏、火炬系统等</w:t>
      </w:r>
      <w:r w:rsidRPr="00703B7F">
        <w:rPr>
          <w:szCs w:val="21"/>
        </w:rPr>
        <w:t>安全技术要求</w:t>
      </w:r>
      <w:r w:rsidR="005F0A26">
        <w:rPr>
          <w:rFonts w:hint="eastAsia"/>
          <w:szCs w:val="21"/>
        </w:rPr>
        <w:t>，删除了酸洗法（淘汰工艺）的相关内容</w:t>
      </w:r>
      <w:r w:rsidRPr="00703B7F">
        <w:rPr>
          <w:szCs w:val="21"/>
        </w:rPr>
        <w:t>。</w:t>
      </w:r>
    </w:p>
    <w:p w:rsidR="00492742" w:rsidRPr="00703B7F" w:rsidRDefault="00492742" w:rsidP="00492742">
      <w:pPr>
        <w:spacing w:line="400" w:lineRule="exact"/>
        <w:rPr>
          <w:szCs w:val="21"/>
        </w:rPr>
      </w:pPr>
      <w:r w:rsidRPr="00703B7F">
        <w:rPr>
          <w:szCs w:val="21"/>
        </w:rPr>
        <w:t>——</w:t>
      </w:r>
      <w:r w:rsidRPr="00703B7F">
        <w:rPr>
          <w:szCs w:val="21"/>
        </w:rPr>
        <w:t>焦炉煤气制甲醇：删除该章节。增加公辅系统安全要求。</w:t>
      </w:r>
    </w:p>
    <w:p w:rsidR="00492742" w:rsidRPr="00703B7F" w:rsidRDefault="00492742" w:rsidP="00492742">
      <w:pPr>
        <w:spacing w:line="400" w:lineRule="exact"/>
        <w:rPr>
          <w:szCs w:val="21"/>
        </w:rPr>
      </w:pPr>
      <w:r w:rsidRPr="00703B7F">
        <w:rPr>
          <w:szCs w:val="21"/>
        </w:rPr>
        <w:t>——</w:t>
      </w:r>
      <w:r w:rsidRPr="00703B7F">
        <w:rPr>
          <w:szCs w:val="21"/>
        </w:rPr>
        <w:t>检修：进一步明确在爆炸危险区及火灾危险区不宜动火的安全要求。</w:t>
      </w:r>
    </w:p>
    <w:p w:rsidR="00492742" w:rsidRPr="00703B7F" w:rsidRDefault="00492742" w:rsidP="00492742">
      <w:pPr>
        <w:spacing w:line="400" w:lineRule="exact"/>
        <w:rPr>
          <w:szCs w:val="21"/>
        </w:rPr>
      </w:pPr>
      <w:r w:rsidRPr="00703B7F">
        <w:rPr>
          <w:szCs w:val="21"/>
        </w:rPr>
        <w:t>——</w:t>
      </w:r>
      <w:r w:rsidRPr="00703B7F">
        <w:rPr>
          <w:szCs w:val="21"/>
        </w:rPr>
        <w:t>工业卫生：修订焦化厂酚、氰污水总排放口的水质排放标准。</w:t>
      </w:r>
    </w:p>
    <w:p w:rsidR="00492742" w:rsidRPr="00703B7F" w:rsidRDefault="00492742" w:rsidP="00492742">
      <w:pPr>
        <w:spacing w:line="400" w:lineRule="exact"/>
        <w:rPr>
          <w:szCs w:val="21"/>
        </w:rPr>
      </w:pPr>
      <w:r w:rsidRPr="00703B7F">
        <w:rPr>
          <w:szCs w:val="21"/>
        </w:rPr>
        <w:t>本标准由</w:t>
      </w:r>
      <w:r w:rsidR="005F0A26">
        <w:rPr>
          <w:rFonts w:hint="eastAsia"/>
          <w:szCs w:val="21"/>
        </w:rPr>
        <w:t xml:space="preserve">            </w:t>
      </w:r>
      <w:r w:rsidRPr="00703B7F">
        <w:rPr>
          <w:szCs w:val="21"/>
        </w:rPr>
        <w:t>提出。</w:t>
      </w:r>
    </w:p>
    <w:p w:rsidR="00492742" w:rsidRPr="00703B7F" w:rsidRDefault="00492742" w:rsidP="00492742">
      <w:pPr>
        <w:spacing w:line="400" w:lineRule="exact"/>
        <w:rPr>
          <w:szCs w:val="21"/>
        </w:rPr>
      </w:pPr>
      <w:r w:rsidRPr="00703B7F">
        <w:rPr>
          <w:szCs w:val="21"/>
        </w:rPr>
        <w:t>本标准由全国安全生产标准化技术委员会归口。</w:t>
      </w:r>
    </w:p>
    <w:p w:rsidR="00492742" w:rsidRPr="00703B7F" w:rsidRDefault="00492742" w:rsidP="00492742">
      <w:pPr>
        <w:spacing w:line="400" w:lineRule="exact"/>
        <w:rPr>
          <w:szCs w:val="21"/>
        </w:rPr>
        <w:sectPr w:rsidR="00492742" w:rsidRPr="00703B7F" w:rsidSect="00381664">
          <w:footerReference w:type="default" r:id="rId9"/>
          <w:pgSz w:w="11906" w:h="16838"/>
          <w:pgMar w:top="907" w:right="907" w:bottom="907" w:left="907" w:header="851" w:footer="992" w:gutter="0"/>
          <w:pgNumType w:fmt="upperRoman" w:start="2"/>
          <w:cols w:space="720"/>
          <w:docGrid w:type="lines" w:linePitch="312"/>
        </w:sectPr>
      </w:pPr>
      <w:r w:rsidRPr="00703B7F">
        <w:rPr>
          <w:szCs w:val="21"/>
        </w:rPr>
        <w:t>本标准所代替标准的历次版本发布情况为</w:t>
      </w:r>
      <w:r w:rsidRPr="00703B7F">
        <w:rPr>
          <w:szCs w:val="21"/>
        </w:rPr>
        <w:t>:GB 12710—2008</w:t>
      </w:r>
      <w:r w:rsidRPr="00703B7F">
        <w:rPr>
          <w:szCs w:val="21"/>
        </w:rPr>
        <w:t>。</w:t>
      </w:r>
    </w:p>
    <w:p w:rsidR="00492742" w:rsidRPr="00703B7F" w:rsidRDefault="00492742" w:rsidP="00CF6BED">
      <w:pPr>
        <w:spacing w:beforeLines="100" w:before="312" w:afterLines="100" w:after="312" w:line="400" w:lineRule="exact"/>
        <w:jc w:val="center"/>
        <w:rPr>
          <w:rFonts w:eastAsia="黑体"/>
          <w:sz w:val="32"/>
          <w:szCs w:val="32"/>
        </w:rPr>
      </w:pPr>
      <w:r w:rsidRPr="00703B7F">
        <w:rPr>
          <w:rFonts w:eastAsia="黑体"/>
          <w:sz w:val="32"/>
          <w:szCs w:val="32"/>
        </w:rPr>
        <w:lastRenderedPageBreak/>
        <w:t>焦化安全规程</w:t>
      </w:r>
    </w:p>
    <w:p w:rsidR="00492742" w:rsidRPr="00703B7F" w:rsidRDefault="00492742" w:rsidP="00492742">
      <w:pPr>
        <w:spacing w:line="400" w:lineRule="exact"/>
        <w:outlineLvl w:val="0"/>
        <w:rPr>
          <w:szCs w:val="21"/>
        </w:rPr>
      </w:pPr>
      <w:bookmarkStart w:id="1" w:name="_Toc524008935"/>
      <w:r w:rsidRPr="00703B7F">
        <w:rPr>
          <w:szCs w:val="21"/>
        </w:rPr>
        <w:t>1</w:t>
      </w:r>
      <w:r w:rsidRPr="00703B7F">
        <w:rPr>
          <w:szCs w:val="21"/>
        </w:rPr>
        <w:t>范围</w:t>
      </w:r>
      <w:bookmarkEnd w:id="1"/>
    </w:p>
    <w:p w:rsidR="00492742" w:rsidRPr="00703B7F" w:rsidRDefault="00492742" w:rsidP="00492742">
      <w:pPr>
        <w:spacing w:line="400" w:lineRule="exact"/>
        <w:ind w:firstLineChars="200" w:firstLine="420"/>
        <w:rPr>
          <w:szCs w:val="21"/>
        </w:rPr>
      </w:pPr>
      <w:r w:rsidRPr="00703B7F">
        <w:rPr>
          <w:szCs w:val="21"/>
        </w:rPr>
        <w:t>本标准规定了焦化厂安全生产的有关要求。</w:t>
      </w:r>
    </w:p>
    <w:p w:rsidR="00492742" w:rsidRPr="00703B7F" w:rsidRDefault="00492742" w:rsidP="00492742">
      <w:pPr>
        <w:spacing w:line="400" w:lineRule="exact"/>
        <w:ind w:firstLineChars="200" w:firstLine="420"/>
        <w:rPr>
          <w:szCs w:val="21"/>
        </w:rPr>
      </w:pPr>
      <w:r w:rsidRPr="00703B7F">
        <w:rPr>
          <w:szCs w:val="21"/>
        </w:rPr>
        <w:t>本标准适用于各类型焦化厂新建、扩建和改造工程项目的设计、施工与验收</w:t>
      </w:r>
      <w:r>
        <w:rPr>
          <w:rFonts w:hint="eastAsia"/>
          <w:szCs w:val="21"/>
        </w:rPr>
        <w:t>，</w:t>
      </w:r>
      <w:r w:rsidRPr="00703B7F">
        <w:rPr>
          <w:szCs w:val="21"/>
        </w:rPr>
        <w:t>以及现有设施的生产、维护、检修和管理。</w:t>
      </w:r>
    </w:p>
    <w:p w:rsidR="00492742" w:rsidRPr="00703B7F" w:rsidRDefault="00492742" w:rsidP="00492742">
      <w:pPr>
        <w:spacing w:line="400" w:lineRule="exact"/>
        <w:ind w:firstLineChars="200" w:firstLine="420"/>
        <w:rPr>
          <w:szCs w:val="21"/>
        </w:rPr>
      </w:pPr>
      <w:r w:rsidRPr="00703B7F">
        <w:rPr>
          <w:szCs w:val="21"/>
        </w:rPr>
        <w:t>因采用新技术，引进技术和引进工程而不能执行本标准的有关规定时，需提出相应的安全规定（附科学依据），</w:t>
      </w:r>
      <w:r>
        <w:rPr>
          <w:rFonts w:hint="eastAsia"/>
          <w:szCs w:val="21"/>
        </w:rPr>
        <w:t>组织相关专家论证通过</w:t>
      </w:r>
      <w:r w:rsidRPr="00703B7F">
        <w:rPr>
          <w:szCs w:val="21"/>
        </w:rPr>
        <w:t>后，方能使用和运行。</w:t>
      </w:r>
    </w:p>
    <w:p w:rsidR="00492742" w:rsidRPr="00703B7F" w:rsidRDefault="00492742" w:rsidP="00492742">
      <w:pPr>
        <w:spacing w:line="400" w:lineRule="exact"/>
        <w:outlineLvl w:val="0"/>
        <w:rPr>
          <w:szCs w:val="21"/>
        </w:rPr>
      </w:pPr>
      <w:bookmarkStart w:id="2" w:name="_Toc524008936"/>
      <w:r w:rsidRPr="00703B7F">
        <w:rPr>
          <w:szCs w:val="21"/>
        </w:rPr>
        <w:t>2</w:t>
      </w:r>
      <w:r w:rsidRPr="00703B7F">
        <w:rPr>
          <w:szCs w:val="21"/>
        </w:rPr>
        <w:t>规范性引用文件</w:t>
      </w:r>
      <w:bookmarkEnd w:id="2"/>
    </w:p>
    <w:p w:rsidR="00492742" w:rsidRPr="00703B7F" w:rsidRDefault="00492742" w:rsidP="00492742">
      <w:pPr>
        <w:spacing w:line="400" w:lineRule="exact"/>
        <w:ind w:firstLineChars="200" w:firstLine="420"/>
        <w:rPr>
          <w:szCs w:val="21"/>
        </w:rPr>
      </w:pPr>
      <w:r w:rsidRPr="00703B7F">
        <w:rPr>
          <w:szCs w:val="21"/>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w:t>
      </w:r>
      <w:r>
        <w:rPr>
          <w:rFonts w:hint="eastAsia"/>
          <w:szCs w:val="21"/>
        </w:rPr>
        <w:t>适</w:t>
      </w:r>
      <w:r w:rsidRPr="00703B7F">
        <w:rPr>
          <w:szCs w:val="21"/>
        </w:rPr>
        <w:t>用本标准。</w:t>
      </w:r>
    </w:p>
    <w:p w:rsidR="00492742" w:rsidRDefault="00492742" w:rsidP="00492742">
      <w:pPr>
        <w:spacing w:line="400" w:lineRule="exact"/>
        <w:ind w:firstLineChars="200" w:firstLine="420"/>
        <w:rPr>
          <w:szCs w:val="21"/>
        </w:rPr>
      </w:pPr>
      <w:r w:rsidRPr="00703B7F">
        <w:rPr>
          <w:szCs w:val="21"/>
        </w:rPr>
        <w:t>GB/T</w:t>
      </w:r>
      <w:r w:rsidR="00380B03">
        <w:rPr>
          <w:rFonts w:hint="eastAsia"/>
          <w:szCs w:val="21"/>
        </w:rPr>
        <w:t xml:space="preserve"> </w:t>
      </w:r>
      <w:r w:rsidRPr="00703B7F">
        <w:rPr>
          <w:szCs w:val="21"/>
        </w:rPr>
        <w:t>1576</w:t>
      </w:r>
      <w:r w:rsidR="00380B03">
        <w:rPr>
          <w:rFonts w:hint="eastAsia"/>
          <w:szCs w:val="21"/>
        </w:rPr>
        <w:t xml:space="preserve"> </w:t>
      </w:r>
      <w:r>
        <w:rPr>
          <w:szCs w:val="21"/>
        </w:rPr>
        <w:t>工业锅炉水质</w:t>
      </w:r>
    </w:p>
    <w:p w:rsidR="00492742" w:rsidRDefault="00492742" w:rsidP="00492742">
      <w:pPr>
        <w:spacing w:line="400" w:lineRule="exact"/>
        <w:ind w:firstLineChars="200" w:firstLine="420"/>
        <w:rPr>
          <w:szCs w:val="21"/>
        </w:rPr>
      </w:pPr>
      <w:r w:rsidRPr="00D27D68">
        <w:rPr>
          <w:rFonts w:hint="eastAsia"/>
          <w:szCs w:val="21"/>
        </w:rPr>
        <w:t>GB</w:t>
      </w:r>
      <w:r w:rsidR="00380B03">
        <w:rPr>
          <w:rFonts w:hint="eastAsia"/>
          <w:szCs w:val="21"/>
        </w:rPr>
        <w:t xml:space="preserve"> </w:t>
      </w:r>
      <w:r w:rsidRPr="00D27D68">
        <w:rPr>
          <w:rFonts w:hint="eastAsia"/>
          <w:szCs w:val="21"/>
        </w:rPr>
        <w:t>2626</w:t>
      </w:r>
      <w:r w:rsidR="00380B03">
        <w:rPr>
          <w:rFonts w:hint="eastAsia"/>
          <w:szCs w:val="21"/>
        </w:rPr>
        <w:t xml:space="preserve"> </w:t>
      </w:r>
      <w:r>
        <w:rPr>
          <w:rFonts w:hint="eastAsia"/>
          <w:szCs w:val="21"/>
        </w:rPr>
        <w:t>呼吸防护用品—</w:t>
      </w:r>
      <w:r w:rsidRPr="001053F9">
        <w:rPr>
          <w:rFonts w:hint="eastAsia"/>
          <w:szCs w:val="21"/>
        </w:rPr>
        <w:t>自吸过滤式防颗粒物呼吸器</w:t>
      </w:r>
    </w:p>
    <w:p w:rsidR="00492742" w:rsidRDefault="00492742" w:rsidP="00492742">
      <w:pPr>
        <w:spacing w:line="400" w:lineRule="exact"/>
        <w:ind w:firstLineChars="200" w:firstLine="420"/>
        <w:rPr>
          <w:szCs w:val="21"/>
        </w:rPr>
      </w:pPr>
      <w:r>
        <w:rPr>
          <w:rFonts w:hint="eastAsia"/>
          <w:szCs w:val="21"/>
        </w:rPr>
        <w:t xml:space="preserve">GB 2894 </w:t>
      </w:r>
      <w:r w:rsidRPr="00FF507A">
        <w:rPr>
          <w:rFonts w:hint="eastAsia"/>
          <w:szCs w:val="21"/>
        </w:rPr>
        <w:t>安全标志及其使用导则</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4053.3</w:t>
      </w:r>
      <w:r w:rsidR="00380B03">
        <w:rPr>
          <w:rFonts w:hint="eastAsia"/>
          <w:szCs w:val="21"/>
        </w:rPr>
        <w:t xml:space="preserve"> </w:t>
      </w:r>
      <w:r w:rsidRPr="00703B7F">
        <w:rPr>
          <w:szCs w:val="21"/>
        </w:rPr>
        <w:t>固定式钢梯及平台安全要求第</w:t>
      </w:r>
      <w:r w:rsidRPr="00703B7F">
        <w:rPr>
          <w:szCs w:val="21"/>
        </w:rPr>
        <w:t>3</w:t>
      </w:r>
      <w:r>
        <w:rPr>
          <w:szCs w:val="21"/>
        </w:rPr>
        <w:t>部分：工业防护</w:t>
      </w:r>
      <w:r>
        <w:rPr>
          <w:rFonts w:hint="eastAsia"/>
          <w:szCs w:val="21"/>
        </w:rPr>
        <w:t>栏杆</w:t>
      </w:r>
      <w:r w:rsidRPr="00703B7F">
        <w:rPr>
          <w:szCs w:val="21"/>
        </w:rPr>
        <w:t>及钢平台</w:t>
      </w:r>
    </w:p>
    <w:p w:rsidR="00492742" w:rsidRDefault="00492742" w:rsidP="00492742">
      <w:pPr>
        <w:spacing w:line="400" w:lineRule="exact"/>
        <w:ind w:firstLineChars="200" w:firstLine="420"/>
        <w:rPr>
          <w:szCs w:val="21"/>
        </w:rPr>
      </w:pPr>
      <w:r w:rsidRPr="009E69FB">
        <w:rPr>
          <w:rFonts w:hint="eastAsia"/>
          <w:szCs w:val="21"/>
        </w:rPr>
        <w:t xml:space="preserve">GB 4387 </w:t>
      </w:r>
      <w:r w:rsidRPr="009E69FB">
        <w:rPr>
          <w:rFonts w:hint="eastAsia"/>
          <w:szCs w:val="21"/>
        </w:rPr>
        <w:t>工业企业厂内铁路、道路运输安全规程</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4962</w:t>
      </w:r>
      <w:r w:rsidR="00380B03">
        <w:rPr>
          <w:rFonts w:hint="eastAsia"/>
          <w:szCs w:val="21"/>
        </w:rPr>
        <w:t xml:space="preserve"> </w:t>
      </w:r>
      <w:r w:rsidRPr="00703B7F">
        <w:rPr>
          <w:szCs w:val="21"/>
        </w:rPr>
        <w:t>氢气使用安全技术规程</w:t>
      </w:r>
    </w:p>
    <w:p w:rsidR="00492742" w:rsidRPr="00AC2315" w:rsidRDefault="00492742" w:rsidP="00492742">
      <w:pPr>
        <w:spacing w:line="400" w:lineRule="exact"/>
        <w:ind w:firstLineChars="200" w:firstLine="420"/>
        <w:rPr>
          <w:szCs w:val="21"/>
        </w:rPr>
      </w:pPr>
      <w:r w:rsidRPr="00AC2315">
        <w:rPr>
          <w:szCs w:val="21"/>
        </w:rPr>
        <w:t>GB/T</w:t>
      </w:r>
      <w:r w:rsidR="00380B03">
        <w:rPr>
          <w:rFonts w:hint="eastAsia"/>
          <w:szCs w:val="21"/>
        </w:rPr>
        <w:t xml:space="preserve"> </w:t>
      </w:r>
      <w:r w:rsidRPr="00AC2315">
        <w:rPr>
          <w:szCs w:val="21"/>
        </w:rPr>
        <w:t>6067</w:t>
      </w:r>
      <w:r w:rsidR="00380B03">
        <w:rPr>
          <w:rFonts w:hint="eastAsia"/>
          <w:szCs w:val="21"/>
        </w:rPr>
        <w:t xml:space="preserve"> </w:t>
      </w:r>
      <w:r w:rsidRPr="00AC2315">
        <w:rPr>
          <w:szCs w:val="21"/>
        </w:rPr>
        <w:t>起重机械安全规程</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6222</w:t>
      </w:r>
      <w:r w:rsidR="00380B03">
        <w:rPr>
          <w:rFonts w:hint="eastAsia"/>
          <w:szCs w:val="21"/>
        </w:rPr>
        <w:t xml:space="preserve"> </w:t>
      </w:r>
      <w:r w:rsidRPr="00703B7F">
        <w:rPr>
          <w:szCs w:val="21"/>
        </w:rPr>
        <w:t>工业企业煤气安全规程</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7231</w:t>
      </w:r>
      <w:r w:rsidR="00380B03">
        <w:rPr>
          <w:rFonts w:hint="eastAsia"/>
          <w:szCs w:val="21"/>
        </w:rPr>
        <w:t xml:space="preserve"> </w:t>
      </w:r>
      <w:r w:rsidRPr="00703B7F">
        <w:rPr>
          <w:szCs w:val="21"/>
        </w:rPr>
        <w:t>工业</w:t>
      </w:r>
      <w:r>
        <w:rPr>
          <w:rFonts w:hint="eastAsia"/>
          <w:szCs w:val="21"/>
        </w:rPr>
        <w:t>管</w:t>
      </w:r>
      <w:r w:rsidRPr="00703B7F">
        <w:rPr>
          <w:szCs w:val="21"/>
        </w:rPr>
        <w:t>路的基本识别色、识别符号和安全标识</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11661</w:t>
      </w:r>
      <w:r w:rsidR="00380B03">
        <w:rPr>
          <w:rFonts w:hint="eastAsia"/>
          <w:szCs w:val="21"/>
        </w:rPr>
        <w:t xml:space="preserve"> </w:t>
      </w:r>
      <w:r w:rsidRPr="00703B7F">
        <w:rPr>
          <w:szCs w:val="21"/>
        </w:rPr>
        <w:t>炼焦业卫生防护距离</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12158</w:t>
      </w:r>
      <w:r w:rsidR="00380B03">
        <w:rPr>
          <w:rFonts w:hint="eastAsia"/>
          <w:szCs w:val="21"/>
        </w:rPr>
        <w:t xml:space="preserve"> </w:t>
      </w:r>
      <w:r w:rsidRPr="00703B7F">
        <w:rPr>
          <w:szCs w:val="21"/>
        </w:rPr>
        <w:t>防止静电事故通用导则</w:t>
      </w:r>
    </w:p>
    <w:p w:rsidR="00492742" w:rsidRDefault="00492742" w:rsidP="00492742">
      <w:pPr>
        <w:spacing w:line="400" w:lineRule="exact"/>
        <w:ind w:firstLineChars="200" w:firstLine="420"/>
        <w:rPr>
          <w:szCs w:val="21"/>
        </w:rPr>
      </w:pPr>
      <w:r>
        <w:rPr>
          <w:rFonts w:hint="eastAsia"/>
          <w:szCs w:val="21"/>
        </w:rPr>
        <w:t xml:space="preserve">GB/T 15605 </w:t>
      </w:r>
      <w:r w:rsidRPr="00DB3EBC">
        <w:rPr>
          <w:rFonts w:hint="eastAsia"/>
          <w:szCs w:val="21"/>
        </w:rPr>
        <w:t>粉尘爆炸泄压指南</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16171</w:t>
      </w:r>
      <w:r w:rsidR="00380B03">
        <w:rPr>
          <w:rFonts w:hint="eastAsia"/>
          <w:szCs w:val="21"/>
        </w:rPr>
        <w:t xml:space="preserve"> </w:t>
      </w:r>
      <w:r w:rsidRPr="00703B7F">
        <w:rPr>
          <w:szCs w:val="21"/>
        </w:rPr>
        <w:t>炼焦化学工业污染物排放标准</w:t>
      </w:r>
    </w:p>
    <w:p w:rsidR="00492742" w:rsidRPr="00703B7F" w:rsidRDefault="00492742" w:rsidP="00492742">
      <w:pPr>
        <w:spacing w:line="400" w:lineRule="exact"/>
        <w:ind w:firstLineChars="200" w:firstLine="420"/>
        <w:rPr>
          <w:szCs w:val="21"/>
        </w:rPr>
      </w:pPr>
      <w:r w:rsidRPr="006072CD">
        <w:rPr>
          <w:rFonts w:hint="eastAsia"/>
          <w:szCs w:val="21"/>
        </w:rPr>
        <w:t>GB</w:t>
      </w:r>
      <w:r w:rsidR="00380B03">
        <w:rPr>
          <w:rFonts w:hint="eastAsia"/>
          <w:szCs w:val="21"/>
        </w:rPr>
        <w:t xml:space="preserve"> </w:t>
      </w:r>
      <w:r w:rsidRPr="006072CD">
        <w:rPr>
          <w:rFonts w:hint="eastAsia"/>
          <w:szCs w:val="21"/>
        </w:rPr>
        <w:t>18871</w:t>
      </w:r>
      <w:r w:rsidR="00380B03">
        <w:rPr>
          <w:rFonts w:hint="eastAsia"/>
          <w:szCs w:val="21"/>
        </w:rPr>
        <w:t xml:space="preserve"> </w:t>
      </w:r>
      <w:r>
        <w:rPr>
          <w:rFonts w:hint="eastAsia"/>
          <w:szCs w:val="21"/>
        </w:rPr>
        <w:t>电离辐射防护与辐射源安全基本标准</w:t>
      </w:r>
    </w:p>
    <w:p w:rsidR="00492742" w:rsidRDefault="00492742" w:rsidP="00492742">
      <w:pPr>
        <w:spacing w:line="400" w:lineRule="exact"/>
        <w:ind w:firstLineChars="200" w:firstLine="420"/>
        <w:rPr>
          <w:szCs w:val="21"/>
        </w:rPr>
      </w:pPr>
      <w:r>
        <w:rPr>
          <w:rFonts w:hint="eastAsia"/>
          <w:szCs w:val="21"/>
        </w:rPr>
        <w:t xml:space="preserve">GB/T </w:t>
      </w:r>
      <w:r w:rsidRPr="007B54D3">
        <w:rPr>
          <w:rFonts w:hint="eastAsia"/>
          <w:szCs w:val="21"/>
        </w:rPr>
        <w:t>20801</w:t>
      </w:r>
      <w:r w:rsidR="00380B03">
        <w:rPr>
          <w:rFonts w:hint="eastAsia"/>
          <w:szCs w:val="21"/>
        </w:rPr>
        <w:t xml:space="preserve"> </w:t>
      </w:r>
      <w:r w:rsidRPr="007B54D3">
        <w:rPr>
          <w:rFonts w:hint="eastAsia"/>
          <w:szCs w:val="21"/>
        </w:rPr>
        <w:t>压力管道规范工业管道</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30871</w:t>
      </w:r>
      <w:r w:rsidR="00380B03">
        <w:rPr>
          <w:rFonts w:hint="eastAsia"/>
          <w:szCs w:val="21"/>
        </w:rPr>
        <w:t xml:space="preserve"> </w:t>
      </w:r>
      <w:r w:rsidRPr="00703B7F">
        <w:rPr>
          <w:szCs w:val="21"/>
        </w:rPr>
        <w:t>化学品生产单位特殊作业安全规范</w:t>
      </w:r>
    </w:p>
    <w:p w:rsidR="00492742" w:rsidRDefault="00492742" w:rsidP="00492742">
      <w:pPr>
        <w:spacing w:line="400" w:lineRule="exact"/>
        <w:ind w:firstLineChars="200" w:firstLine="420"/>
        <w:rPr>
          <w:szCs w:val="21"/>
        </w:rPr>
      </w:pPr>
      <w:r w:rsidRPr="00703B7F">
        <w:rPr>
          <w:szCs w:val="21"/>
        </w:rPr>
        <w:t>GB/T</w:t>
      </w:r>
      <w:r w:rsidR="00380B03">
        <w:rPr>
          <w:rFonts w:hint="eastAsia"/>
          <w:szCs w:val="21"/>
        </w:rPr>
        <w:t xml:space="preserve"> </w:t>
      </w:r>
      <w:r w:rsidRPr="00703B7F">
        <w:rPr>
          <w:szCs w:val="21"/>
        </w:rPr>
        <w:t>32966</w:t>
      </w:r>
      <w:r w:rsidR="00380B03">
        <w:rPr>
          <w:rFonts w:hint="eastAsia"/>
          <w:szCs w:val="21"/>
        </w:rPr>
        <w:t xml:space="preserve"> </w:t>
      </w:r>
      <w:r w:rsidRPr="00703B7F">
        <w:rPr>
          <w:szCs w:val="21"/>
        </w:rPr>
        <w:t>炼焦入炉煤调湿技术规范</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50016</w:t>
      </w:r>
      <w:r w:rsidR="00380B03">
        <w:rPr>
          <w:rFonts w:hint="eastAsia"/>
          <w:szCs w:val="21"/>
        </w:rPr>
        <w:t xml:space="preserve"> </w:t>
      </w:r>
      <w:r w:rsidRPr="00703B7F">
        <w:rPr>
          <w:szCs w:val="21"/>
        </w:rPr>
        <w:t>建筑设计防火规范</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50058</w:t>
      </w:r>
      <w:r w:rsidR="00380B03">
        <w:rPr>
          <w:rFonts w:hint="eastAsia"/>
          <w:szCs w:val="21"/>
        </w:rPr>
        <w:t xml:space="preserve"> </w:t>
      </w:r>
      <w:r w:rsidRPr="00703B7F">
        <w:rPr>
          <w:szCs w:val="21"/>
        </w:rPr>
        <w:t>爆炸危险环境电力装置设计规范</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50140</w:t>
      </w:r>
      <w:r w:rsidR="00380B03">
        <w:rPr>
          <w:rFonts w:hint="eastAsia"/>
          <w:szCs w:val="21"/>
        </w:rPr>
        <w:t xml:space="preserve"> </w:t>
      </w:r>
      <w:r w:rsidRPr="00703B7F">
        <w:rPr>
          <w:szCs w:val="21"/>
        </w:rPr>
        <w:t>建筑灭火器配置设计规范</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50151</w:t>
      </w:r>
      <w:r w:rsidR="00380B03">
        <w:rPr>
          <w:rFonts w:hint="eastAsia"/>
          <w:szCs w:val="21"/>
        </w:rPr>
        <w:t xml:space="preserve"> </w:t>
      </w:r>
      <w:r w:rsidRPr="00703B7F">
        <w:rPr>
          <w:szCs w:val="21"/>
        </w:rPr>
        <w:t>泡沫灭火系统设计规范</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50160</w:t>
      </w:r>
      <w:r w:rsidR="00380B03">
        <w:rPr>
          <w:rFonts w:hint="eastAsia"/>
          <w:szCs w:val="21"/>
        </w:rPr>
        <w:t xml:space="preserve"> </w:t>
      </w:r>
      <w:r w:rsidRPr="00703B7F">
        <w:rPr>
          <w:szCs w:val="21"/>
        </w:rPr>
        <w:t>石油化工企业设计防火</w:t>
      </w:r>
      <w:r>
        <w:rPr>
          <w:szCs w:val="21"/>
        </w:rPr>
        <w:t>标准</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50177</w:t>
      </w:r>
      <w:r w:rsidR="00380B03">
        <w:rPr>
          <w:rFonts w:hint="eastAsia"/>
          <w:szCs w:val="21"/>
        </w:rPr>
        <w:t xml:space="preserve"> </w:t>
      </w:r>
      <w:r w:rsidRPr="00703B7F">
        <w:rPr>
          <w:szCs w:val="21"/>
        </w:rPr>
        <w:t>氢气站设计规范</w:t>
      </w:r>
    </w:p>
    <w:p w:rsidR="00492742" w:rsidRDefault="00492742" w:rsidP="00492742">
      <w:pPr>
        <w:spacing w:line="400" w:lineRule="exact"/>
        <w:ind w:firstLineChars="200" w:firstLine="420"/>
        <w:rPr>
          <w:szCs w:val="21"/>
        </w:rPr>
      </w:pPr>
      <w:r w:rsidRPr="00594AB8">
        <w:rPr>
          <w:rFonts w:hint="eastAsia"/>
          <w:szCs w:val="21"/>
        </w:rPr>
        <w:lastRenderedPageBreak/>
        <w:t>GB</w:t>
      </w:r>
      <w:r w:rsidR="00380B03">
        <w:rPr>
          <w:rFonts w:hint="eastAsia"/>
          <w:szCs w:val="21"/>
        </w:rPr>
        <w:t xml:space="preserve"> </w:t>
      </w:r>
      <w:r w:rsidRPr="00594AB8">
        <w:rPr>
          <w:rFonts w:hint="eastAsia"/>
          <w:szCs w:val="21"/>
        </w:rPr>
        <w:t>50201</w:t>
      </w:r>
      <w:r w:rsidR="00380B03">
        <w:rPr>
          <w:rFonts w:hint="eastAsia"/>
          <w:szCs w:val="21"/>
        </w:rPr>
        <w:t xml:space="preserve"> </w:t>
      </w:r>
      <w:r>
        <w:rPr>
          <w:rFonts w:hint="eastAsia"/>
          <w:szCs w:val="21"/>
        </w:rPr>
        <w:t>防洪标准</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50414</w:t>
      </w:r>
      <w:r w:rsidR="00380B03">
        <w:rPr>
          <w:rFonts w:hint="eastAsia"/>
          <w:szCs w:val="21"/>
        </w:rPr>
        <w:t xml:space="preserve"> </w:t>
      </w:r>
      <w:r w:rsidRPr="00703B7F">
        <w:rPr>
          <w:szCs w:val="21"/>
        </w:rPr>
        <w:t>钢铁冶金企业设计防火规范</w:t>
      </w:r>
    </w:p>
    <w:p w:rsidR="00492742" w:rsidRDefault="00492742" w:rsidP="00492742">
      <w:pPr>
        <w:spacing w:line="400" w:lineRule="exact"/>
        <w:ind w:firstLineChars="200" w:firstLine="420"/>
        <w:rPr>
          <w:szCs w:val="21"/>
        </w:rPr>
      </w:pPr>
      <w:r w:rsidRPr="00C97D45">
        <w:rPr>
          <w:rFonts w:hint="eastAsia"/>
          <w:szCs w:val="21"/>
        </w:rPr>
        <w:t>GB</w:t>
      </w:r>
      <w:r w:rsidR="00380B03">
        <w:rPr>
          <w:rFonts w:hint="eastAsia"/>
          <w:szCs w:val="21"/>
        </w:rPr>
        <w:t xml:space="preserve"> </w:t>
      </w:r>
      <w:r w:rsidRPr="00C97D45">
        <w:rPr>
          <w:rFonts w:hint="eastAsia"/>
          <w:szCs w:val="21"/>
        </w:rPr>
        <w:t xml:space="preserve">50432 </w:t>
      </w:r>
      <w:r w:rsidRPr="00C97D45">
        <w:rPr>
          <w:rFonts w:hint="eastAsia"/>
          <w:szCs w:val="21"/>
        </w:rPr>
        <w:t>炼焦工艺设计规范</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50493</w:t>
      </w:r>
      <w:r w:rsidR="00380B03">
        <w:rPr>
          <w:rFonts w:hint="eastAsia"/>
          <w:szCs w:val="21"/>
        </w:rPr>
        <w:t xml:space="preserve"> </w:t>
      </w:r>
      <w:r w:rsidRPr="00703B7F">
        <w:rPr>
          <w:szCs w:val="21"/>
        </w:rPr>
        <w:t>石油化工可燃气体和有毒气体检测报警设计规范</w:t>
      </w:r>
    </w:p>
    <w:p w:rsidR="00492742" w:rsidRDefault="00492742" w:rsidP="00492742">
      <w:pPr>
        <w:spacing w:line="400" w:lineRule="exact"/>
        <w:ind w:firstLineChars="200" w:firstLine="420"/>
        <w:rPr>
          <w:szCs w:val="21"/>
        </w:rPr>
      </w:pPr>
      <w:r w:rsidRPr="00703B7F">
        <w:rPr>
          <w:szCs w:val="21"/>
        </w:rPr>
        <w:t>GB</w:t>
      </w:r>
      <w:r>
        <w:rPr>
          <w:rFonts w:hint="eastAsia"/>
          <w:szCs w:val="21"/>
        </w:rPr>
        <w:t>/</w:t>
      </w:r>
      <w:r w:rsidRPr="00703B7F">
        <w:rPr>
          <w:szCs w:val="21"/>
        </w:rPr>
        <w:t>T</w:t>
      </w:r>
      <w:r w:rsidR="00380B03">
        <w:rPr>
          <w:rFonts w:hint="eastAsia"/>
          <w:szCs w:val="21"/>
        </w:rPr>
        <w:t xml:space="preserve"> </w:t>
      </w:r>
      <w:r w:rsidRPr="00703B7F">
        <w:rPr>
          <w:szCs w:val="21"/>
        </w:rPr>
        <w:t>50770</w:t>
      </w:r>
      <w:r w:rsidR="00380B03">
        <w:rPr>
          <w:rFonts w:hint="eastAsia"/>
          <w:szCs w:val="21"/>
        </w:rPr>
        <w:t xml:space="preserve"> </w:t>
      </w:r>
      <w:r w:rsidRPr="00703B7F">
        <w:rPr>
          <w:szCs w:val="21"/>
        </w:rPr>
        <w:t>石油化工安全仪表系统设计规范</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50974</w:t>
      </w:r>
      <w:r w:rsidR="00380B03">
        <w:rPr>
          <w:rFonts w:hint="eastAsia"/>
          <w:szCs w:val="21"/>
        </w:rPr>
        <w:t xml:space="preserve"> </w:t>
      </w:r>
      <w:r w:rsidRPr="00703B7F">
        <w:rPr>
          <w:szCs w:val="21"/>
        </w:rPr>
        <w:t>消防给水及消火栓系统技术规范</w:t>
      </w:r>
    </w:p>
    <w:p w:rsidR="00492742" w:rsidRDefault="00492742" w:rsidP="00492742">
      <w:pPr>
        <w:spacing w:line="400" w:lineRule="exact"/>
        <w:ind w:firstLineChars="200" w:firstLine="420"/>
        <w:rPr>
          <w:szCs w:val="21"/>
        </w:rPr>
      </w:pPr>
      <w:r w:rsidRPr="00AA20F7">
        <w:rPr>
          <w:rFonts w:hint="eastAsia"/>
          <w:szCs w:val="21"/>
        </w:rPr>
        <w:t>GB</w:t>
      </w:r>
      <w:r w:rsidR="00380B03">
        <w:rPr>
          <w:rFonts w:hint="eastAsia"/>
          <w:szCs w:val="21"/>
        </w:rPr>
        <w:t xml:space="preserve"> </w:t>
      </w:r>
      <w:r w:rsidRPr="00AA20F7">
        <w:rPr>
          <w:rFonts w:hint="eastAsia"/>
          <w:szCs w:val="21"/>
        </w:rPr>
        <w:t xml:space="preserve">51066 </w:t>
      </w:r>
      <w:r w:rsidRPr="00AA20F7">
        <w:rPr>
          <w:rFonts w:hint="eastAsia"/>
          <w:szCs w:val="21"/>
        </w:rPr>
        <w:t>工业企业干式煤气柜安全技术规范</w:t>
      </w:r>
    </w:p>
    <w:p w:rsidR="00492742" w:rsidRPr="00703B7F" w:rsidRDefault="00492742" w:rsidP="00492742">
      <w:pPr>
        <w:spacing w:line="400" w:lineRule="exact"/>
        <w:ind w:firstLineChars="200" w:firstLine="420"/>
        <w:rPr>
          <w:szCs w:val="21"/>
        </w:rPr>
      </w:pPr>
      <w:r w:rsidRPr="00703B7F">
        <w:rPr>
          <w:szCs w:val="21"/>
        </w:rPr>
        <w:t>GB</w:t>
      </w:r>
      <w:r w:rsidR="00380B03">
        <w:rPr>
          <w:rFonts w:hint="eastAsia"/>
          <w:szCs w:val="21"/>
        </w:rPr>
        <w:t xml:space="preserve"> </w:t>
      </w:r>
      <w:r w:rsidRPr="00703B7F">
        <w:rPr>
          <w:szCs w:val="21"/>
        </w:rPr>
        <w:t>51128</w:t>
      </w:r>
      <w:r w:rsidR="00380B03">
        <w:rPr>
          <w:rFonts w:hint="eastAsia"/>
          <w:szCs w:val="21"/>
        </w:rPr>
        <w:t xml:space="preserve"> </w:t>
      </w:r>
      <w:r w:rsidRPr="00703B7F">
        <w:rPr>
          <w:szCs w:val="21"/>
        </w:rPr>
        <w:t>钢铁企业煤气储存和输配系统设计规范</w:t>
      </w:r>
    </w:p>
    <w:p w:rsidR="00492742" w:rsidRPr="00703B7F" w:rsidRDefault="00492742" w:rsidP="00492742">
      <w:pPr>
        <w:spacing w:line="400" w:lineRule="exact"/>
        <w:ind w:firstLineChars="200" w:firstLine="420"/>
        <w:rPr>
          <w:szCs w:val="21"/>
        </w:rPr>
      </w:pPr>
      <w:r w:rsidRPr="00703B7F">
        <w:rPr>
          <w:szCs w:val="21"/>
        </w:rPr>
        <w:t>GBZ</w:t>
      </w:r>
      <w:r w:rsidR="00380B03">
        <w:rPr>
          <w:rFonts w:hint="eastAsia"/>
          <w:szCs w:val="21"/>
        </w:rPr>
        <w:t xml:space="preserve"> </w:t>
      </w:r>
      <w:r w:rsidRPr="00703B7F">
        <w:rPr>
          <w:szCs w:val="21"/>
        </w:rPr>
        <w:t>1</w:t>
      </w:r>
      <w:r w:rsidR="00380B03">
        <w:rPr>
          <w:rFonts w:hint="eastAsia"/>
          <w:szCs w:val="21"/>
        </w:rPr>
        <w:t xml:space="preserve"> </w:t>
      </w:r>
      <w:r w:rsidRPr="00703B7F">
        <w:rPr>
          <w:szCs w:val="21"/>
        </w:rPr>
        <w:t>工业企业设计卫生标准</w:t>
      </w:r>
    </w:p>
    <w:p w:rsidR="00492742" w:rsidRDefault="00492742" w:rsidP="00492742">
      <w:pPr>
        <w:spacing w:line="400" w:lineRule="exact"/>
        <w:ind w:firstLineChars="200" w:firstLine="420"/>
        <w:rPr>
          <w:szCs w:val="21"/>
        </w:rPr>
      </w:pPr>
      <w:r w:rsidRPr="001053F9">
        <w:rPr>
          <w:rFonts w:hint="eastAsia"/>
          <w:szCs w:val="21"/>
        </w:rPr>
        <w:t>GBZ/T</w:t>
      </w:r>
      <w:r w:rsidR="00380B03">
        <w:rPr>
          <w:rFonts w:hint="eastAsia"/>
          <w:szCs w:val="21"/>
        </w:rPr>
        <w:t xml:space="preserve"> </w:t>
      </w:r>
      <w:r w:rsidRPr="001053F9">
        <w:rPr>
          <w:rFonts w:hint="eastAsia"/>
          <w:szCs w:val="21"/>
        </w:rPr>
        <w:t>157</w:t>
      </w:r>
      <w:r w:rsidR="00380B03">
        <w:rPr>
          <w:rFonts w:hint="eastAsia"/>
          <w:szCs w:val="21"/>
        </w:rPr>
        <w:t xml:space="preserve"> </w:t>
      </w:r>
      <w:r>
        <w:rPr>
          <w:rFonts w:hint="eastAsia"/>
          <w:szCs w:val="21"/>
        </w:rPr>
        <w:t>职业病诊断名词术语</w:t>
      </w:r>
    </w:p>
    <w:p w:rsidR="00492742" w:rsidRPr="00703B7F" w:rsidRDefault="00492742" w:rsidP="00492742">
      <w:pPr>
        <w:spacing w:line="400" w:lineRule="exact"/>
        <w:ind w:firstLineChars="200" w:firstLine="420"/>
        <w:rPr>
          <w:szCs w:val="21"/>
        </w:rPr>
      </w:pPr>
      <w:r w:rsidRPr="00703B7F">
        <w:rPr>
          <w:szCs w:val="21"/>
        </w:rPr>
        <w:t>AQ</w:t>
      </w:r>
      <w:r w:rsidR="00380B03">
        <w:rPr>
          <w:rFonts w:hint="eastAsia"/>
          <w:szCs w:val="21"/>
        </w:rPr>
        <w:t xml:space="preserve"> </w:t>
      </w:r>
      <w:r w:rsidRPr="00703B7F">
        <w:rPr>
          <w:szCs w:val="21"/>
        </w:rPr>
        <w:t>3035</w:t>
      </w:r>
      <w:r w:rsidR="00380B03">
        <w:rPr>
          <w:rFonts w:hint="eastAsia"/>
          <w:szCs w:val="21"/>
        </w:rPr>
        <w:t xml:space="preserve"> </w:t>
      </w:r>
      <w:r w:rsidRPr="00703B7F">
        <w:rPr>
          <w:szCs w:val="21"/>
        </w:rPr>
        <w:t>危险化学品重大危险源安全监控通用技术规范</w:t>
      </w:r>
    </w:p>
    <w:p w:rsidR="00492742" w:rsidRPr="00703B7F" w:rsidRDefault="00492742" w:rsidP="00492742">
      <w:pPr>
        <w:spacing w:line="400" w:lineRule="exact"/>
        <w:ind w:firstLineChars="200" w:firstLine="420"/>
        <w:rPr>
          <w:szCs w:val="21"/>
        </w:rPr>
      </w:pPr>
      <w:r w:rsidRPr="00703B7F">
        <w:rPr>
          <w:szCs w:val="21"/>
        </w:rPr>
        <w:t>AQ</w:t>
      </w:r>
      <w:r w:rsidR="00380B03">
        <w:rPr>
          <w:rFonts w:hint="eastAsia"/>
          <w:szCs w:val="21"/>
        </w:rPr>
        <w:t xml:space="preserve"> </w:t>
      </w:r>
      <w:r w:rsidRPr="00703B7F">
        <w:rPr>
          <w:szCs w:val="21"/>
        </w:rPr>
        <w:t>3036</w:t>
      </w:r>
      <w:r w:rsidR="00380B03">
        <w:rPr>
          <w:rFonts w:hint="eastAsia"/>
          <w:szCs w:val="21"/>
        </w:rPr>
        <w:t xml:space="preserve"> </w:t>
      </w:r>
      <w:r w:rsidRPr="00703B7F">
        <w:rPr>
          <w:szCs w:val="21"/>
        </w:rPr>
        <w:t>危险化学品重大危险源罐区现场安全监控装备设置规范</w:t>
      </w:r>
    </w:p>
    <w:p w:rsidR="00B96E2D" w:rsidRDefault="00B96E2D" w:rsidP="00492742">
      <w:pPr>
        <w:spacing w:line="400" w:lineRule="exact"/>
        <w:ind w:firstLineChars="200" w:firstLine="420"/>
        <w:rPr>
          <w:szCs w:val="21"/>
        </w:rPr>
      </w:pPr>
      <w:r w:rsidRPr="00DF50B8">
        <w:rPr>
          <w:szCs w:val="21"/>
        </w:rPr>
        <w:t>HG/T 20508</w:t>
      </w:r>
      <w:r>
        <w:rPr>
          <w:rFonts w:hint="eastAsia"/>
          <w:szCs w:val="21"/>
        </w:rPr>
        <w:t xml:space="preserve"> </w:t>
      </w:r>
      <w:r w:rsidRPr="00B96E2D">
        <w:rPr>
          <w:rFonts w:hint="eastAsia"/>
          <w:szCs w:val="21"/>
        </w:rPr>
        <w:t>控制室设计规范</w:t>
      </w:r>
    </w:p>
    <w:p w:rsidR="00492742" w:rsidRPr="00703B7F" w:rsidRDefault="00492742" w:rsidP="00492742">
      <w:pPr>
        <w:spacing w:line="400" w:lineRule="exact"/>
        <w:ind w:firstLineChars="200" w:firstLine="420"/>
        <w:rPr>
          <w:szCs w:val="21"/>
        </w:rPr>
      </w:pPr>
      <w:r w:rsidRPr="00703B7F">
        <w:rPr>
          <w:szCs w:val="21"/>
        </w:rPr>
        <w:t>SH</w:t>
      </w:r>
      <w:r w:rsidR="00380B03">
        <w:rPr>
          <w:rFonts w:hint="eastAsia"/>
          <w:szCs w:val="21"/>
        </w:rPr>
        <w:t xml:space="preserve"> </w:t>
      </w:r>
      <w:r w:rsidRPr="00703B7F">
        <w:rPr>
          <w:szCs w:val="21"/>
        </w:rPr>
        <w:t>3009</w:t>
      </w:r>
      <w:r w:rsidR="00380B03">
        <w:rPr>
          <w:rFonts w:hint="eastAsia"/>
          <w:szCs w:val="21"/>
        </w:rPr>
        <w:t xml:space="preserve"> </w:t>
      </w:r>
      <w:r w:rsidRPr="00703B7F">
        <w:rPr>
          <w:szCs w:val="21"/>
        </w:rPr>
        <w:t>石油化工可燃性气体排放系统设计规范</w:t>
      </w:r>
    </w:p>
    <w:p w:rsidR="00492742" w:rsidRPr="00703B7F" w:rsidRDefault="00492742" w:rsidP="00492742">
      <w:pPr>
        <w:spacing w:line="400" w:lineRule="exact"/>
        <w:ind w:firstLineChars="200" w:firstLine="420"/>
        <w:rPr>
          <w:szCs w:val="21"/>
        </w:rPr>
      </w:pPr>
      <w:r w:rsidRPr="00703B7F">
        <w:rPr>
          <w:szCs w:val="21"/>
        </w:rPr>
        <w:t>SH</w:t>
      </w:r>
      <w:r w:rsidR="00380B03">
        <w:rPr>
          <w:rFonts w:hint="eastAsia"/>
          <w:szCs w:val="21"/>
        </w:rPr>
        <w:t xml:space="preserve"> </w:t>
      </w:r>
      <w:r w:rsidRPr="00703B7F">
        <w:rPr>
          <w:szCs w:val="21"/>
        </w:rPr>
        <w:t>3097</w:t>
      </w:r>
      <w:r w:rsidR="00380B03">
        <w:rPr>
          <w:rFonts w:hint="eastAsia"/>
          <w:szCs w:val="21"/>
        </w:rPr>
        <w:t xml:space="preserve"> </w:t>
      </w:r>
      <w:r w:rsidRPr="00703B7F">
        <w:rPr>
          <w:szCs w:val="21"/>
        </w:rPr>
        <w:t>石油化工静电接地设计规范</w:t>
      </w:r>
    </w:p>
    <w:p w:rsidR="00492742" w:rsidRDefault="00492742" w:rsidP="00492742">
      <w:pPr>
        <w:spacing w:line="400" w:lineRule="exact"/>
        <w:ind w:firstLineChars="200" w:firstLine="420"/>
        <w:rPr>
          <w:szCs w:val="21"/>
        </w:rPr>
      </w:pPr>
      <w:r w:rsidRPr="00AA20F7">
        <w:rPr>
          <w:rFonts w:hint="eastAsia"/>
          <w:szCs w:val="21"/>
        </w:rPr>
        <w:t>TSG G</w:t>
      </w:r>
      <w:r w:rsidR="00380B03">
        <w:rPr>
          <w:rFonts w:hint="eastAsia"/>
          <w:szCs w:val="21"/>
        </w:rPr>
        <w:t xml:space="preserve"> </w:t>
      </w:r>
      <w:r w:rsidRPr="00AA20F7">
        <w:rPr>
          <w:rFonts w:hint="eastAsia"/>
          <w:szCs w:val="21"/>
        </w:rPr>
        <w:t xml:space="preserve">0001 </w:t>
      </w:r>
      <w:r w:rsidRPr="00AA20F7">
        <w:rPr>
          <w:rFonts w:hint="eastAsia"/>
          <w:szCs w:val="21"/>
        </w:rPr>
        <w:t>锅炉安全技术监察规程</w:t>
      </w:r>
    </w:p>
    <w:p w:rsidR="00492742" w:rsidRDefault="00492742" w:rsidP="00492742">
      <w:pPr>
        <w:spacing w:line="400" w:lineRule="exact"/>
        <w:ind w:firstLineChars="200" w:firstLine="420"/>
        <w:rPr>
          <w:szCs w:val="21"/>
        </w:rPr>
      </w:pPr>
      <w:r w:rsidRPr="00236061">
        <w:rPr>
          <w:rFonts w:hint="eastAsia"/>
          <w:szCs w:val="21"/>
        </w:rPr>
        <w:t xml:space="preserve">TSG 21-2016 </w:t>
      </w:r>
      <w:r w:rsidRPr="00236061">
        <w:rPr>
          <w:rFonts w:hint="eastAsia"/>
          <w:szCs w:val="21"/>
        </w:rPr>
        <w:t>固定式压力容器安全技术监察规程</w:t>
      </w:r>
    </w:p>
    <w:p w:rsidR="00492742" w:rsidRDefault="00492742" w:rsidP="00492742">
      <w:pPr>
        <w:spacing w:line="400" w:lineRule="exact"/>
        <w:ind w:firstLineChars="200" w:firstLine="420"/>
        <w:rPr>
          <w:szCs w:val="21"/>
        </w:rPr>
      </w:pPr>
      <w:r w:rsidRPr="00236061">
        <w:rPr>
          <w:rFonts w:hint="eastAsia"/>
          <w:szCs w:val="21"/>
        </w:rPr>
        <w:t>TSGD</w:t>
      </w:r>
      <w:r w:rsidR="00380B03">
        <w:rPr>
          <w:rFonts w:hint="eastAsia"/>
          <w:szCs w:val="21"/>
        </w:rPr>
        <w:t xml:space="preserve"> </w:t>
      </w:r>
      <w:r w:rsidRPr="00236061">
        <w:rPr>
          <w:rFonts w:hint="eastAsia"/>
          <w:szCs w:val="21"/>
        </w:rPr>
        <w:t>0001-2009</w:t>
      </w:r>
      <w:r w:rsidR="00380B03">
        <w:rPr>
          <w:rFonts w:hint="eastAsia"/>
          <w:szCs w:val="21"/>
        </w:rPr>
        <w:t xml:space="preserve"> </w:t>
      </w:r>
      <w:r w:rsidRPr="00236061">
        <w:rPr>
          <w:rFonts w:hint="eastAsia"/>
          <w:szCs w:val="21"/>
        </w:rPr>
        <w:t>压力管道安全技术监察规程</w:t>
      </w:r>
      <w:r w:rsidRPr="00236061">
        <w:rPr>
          <w:rFonts w:hint="eastAsia"/>
          <w:szCs w:val="21"/>
        </w:rPr>
        <w:t>-</w:t>
      </w:r>
      <w:r w:rsidRPr="00236061">
        <w:rPr>
          <w:rFonts w:hint="eastAsia"/>
          <w:szCs w:val="21"/>
        </w:rPr>
        <w:t>工业管道</w:t>
      </w:r>
    </w:p>
    <w:p w:rsidR="00492742" w:rsidRPr="00703B7F" w:rsidRDefault="00492742" w:rsidP="00492742">
      <w:pPr>
        <w:spacing w:line="400" w:lineRule="exact"/>
        <w:outlineLvl w:val="0"/>
        <w:rPr>
          <w:szCs w:val="21"/>
        </w:rPr>
      </w:pPr>
      <w:bookmarkStart w:id="3" w:name="_Toc524008937"/>
      <w:r w:rsidRPr="00703B7F">
        <w:rPr>
          <w:szCs w:val="21"/>
        </w:rPr>
        <w:t>3</w:t>
      </w:r>
      <w:r w:rsidRPr="00703B7F">
        <w:rPr>
          <w:szCs w:val="21"/>
        </w:rPr>
        <w:t>术语和定义</w:t>
      </w:r>
      <w:bookmarkEnd w:id="3"/>
    </w:p>
    <w:p w:rsidR="00492742" w:rsidRPr="00703B7F" w:rsidRDefault="00492742" w:rsidP="00492742">
      <w:pPr>
        <w:spacing w:line="400" w:lineRule="exact"/>
        <w:ind w:firstLineChars="200" w:firstLine="420"/>
        <w:rPr>
          <w:szCs w:val="21"/>
        </w:rPr>
      </w:pPr>
      <w:r w:rsidRPr="00703B7F">
        <w:rPr>
          <w:szCs w:val="21"/>
        </w:rPr>
        <w:t>下列术语和定义适用于本标准。</w:t>
      </w:r>
    </w:p>
    <w:p w:rsidR="00492742" w:rsidRPr="00703B7F" w:rsidRDefault="00492742" w:rsidP="00492742">
      <w:pPr>
        <w:spacing w:line="400" w:lineRule="exact"/>
        <w:rPr>
          <w:szCs w:val="21"/>
        </w:rPr>
      </w:pPr>
      <w:r w:rsidRPr="00703B7F">
        <w:rPr>
          <w:szCs w:val="21"/>
        </w:rPr>
        <w:t>3.1</w:t>
      </w:r>
    </w:p>
    <w:p w:rsidR="00492742" w:rsidRPr="00703B7F" w:rsidRDefault="00492742" w:rsidP="00492742">
      <w:pPr>
        <w:spacing w:line="400" w:lineRule="exact"/>
        <w:ind w:firstLineChars="200" w:firstLine="420"/>
        <w:rPr>
          <w:szCs w:val="21"/>
        </w:rPr>
      </w:pPr>
      <w:r w:rsidRPr="00703B7F">
        <w:rPr>
          <w:szCs w:val="21"/>
        </w:rPr>
        <w:t>设计水位</w:t>
      </w:r>
      <w:r>
        <w:rPr>
          <w:rFonts w:hint="eastAsia"/>
          <w:szCs w:val="21"/>
        </w:rPr>
        <w:t xml:space="preserve"> designed water level</w:t>
      </w:r>
    </w:p>
    <w:p w:rsidR="00492742" w:rsidRPr="00703B7F" w:rsidRDefault="00492742" w:rsidP="00492742">
      <w:pPr>
        <w:spacing w:line="400" w:lineRule="exact"/>
        <w:ind w:firstLineChars="200" w:firstLine="420"/>
        <w:rPr>
          <w:szCs w:val="21"/>
        </w:rPr>
      </w:pPr>
      <w:r w:rsidRPr="00703B7F">
        <w:rPr>
          <w:szCs w:val="21"/>
        </w:rPr>
        <w:t>根据防护对象的重要程度和洪灾损失情况，确定适当的防洪标准，并推算出该标准时的最高水位为设计水位。</w:t>
      </w:r>
    </w:p>
    <w:p w:rsidR="00492742" w:rsidRPr="00703B7F" w:rsidRDefault="00492742" w:rsidP="00492742">
      <w:pPr>
        <w:spacing w:line="400" w:lineRule="exact"/>
        <w:rPr>
          <w:szCs w:val="21"/>
        </w:rPr>
      </w:pPr>
      <w:r w:rsidRPr="00703B7F">
        <w:rPr>
          <w:szCs w:val="21"/>
        </w:rPr>
        <w:t>3.2</w:t>
      </w:r>
    </w:p>
    <w:p w:rsidR="00492742" w:rsidRPr="00703B7F" w:rsidRDefault="00492742" w:rsidP="00492742">
      <w:pPr>
        <w:spacing w:line="400" w:lineRule="exact"/>
        <w:ind w:firstLineChars="200" w:firstLine="420"/>
        <w:rPr>
          <w:szCs w:val="21"/>
        </w:rPr>
      </w:pPr>
      <w:r w:rsidRPr="00703B7F">
        <w:rPr>
          <w:szCs w:val="21"/>
        </w:rPr>
        <w:t>内涝水位</w:t>
      </w:r>
      <w:r>
        <w:rPr>
          <w:rFonts w:hint="eastAsia"/>
          <w:szCs w:val="21"/>
        </w:rPr>
        <w:t xml:space="preserve"> water level of waterlogging</w:t>
      </w:r>
    </w:p>
    <w:p w:rsidR="00492742" w:rsidRPr="00703B7F" w:rsidRDefault="00492742" w:rsidP="00492742">
      <w:pPr>
        <w:spacing w:line="400" w:lineRule="exact"/>
        <w:ind w:firstLineChars="200" w:firstLine="420"/>
        <w:rPr>
          <w:szCs w:val="21"/>
        </w:rPr>
      </w:pPr>
      <w:r w:rsidRPr="00703B7F">
        <w:rPr>
          <w:szCs w:val="21"/>
        </w:rPr>
        <w:t>在地势低洼处，由于区外径流浸入或暴雨期间雨水汇集而无法及时排泄造成积水叫内涝；或因厂区附近的河流在大汛期间不能通畅地向下游河道排泄而造成河水上涨，此时的地面积水或河道水面的水位称为内涝水位。</w:t>
      </w:r>
    </w:p>
    <w:p w:rsidR="00492742" w:rsidRDefault="00492742" w:rsidP="00492742">
      <w:pPr>
        <w:spacing w:line="400" w:lineRule="exact"/>
        <w:rPr>
          <w:szCs w:val="21"/>
        </w:rPr>
      </w:pPr>
      <w:r>
        <w:rPr>
          <w:rFonts w:hint="eastAsia"/>
          <w:szCs w:val="21"/>
        </w:rPr>
        <w:t>3.3</w:t>
      </w:r>
    </w:p>
    <w:p w:rsidR="00492742" w:rsidRDefault="00492742" w:rsidP="00492742">
      <w:pPr>
        <w:spacing w:line="400" w:lineRule="exact"/>
        <w:ind w:firstLineChars="200" w:firstLine="420"/>
        <w:rPr>
          <w:szCs w:val="21"/>
        </w:rPr>
      </w:pPr>
      <w:bookmarkStart w:id="4" w:name="_Hlk522007007"/>
      <w:r w:rsidRPr="00AD2797">
        <w:rPr>
          <w:rFonts w:hint="eastAsia"/>
          <w:szCs w:val="21"/>
        </w:rPr>
        <w:t>全年最小频率风向</w:t>
      </w:r>
      <w:r w:rsidR="00F06064">
        <w:rPr>
          <w:rFonts w:hint="eastAsia"/>
          <w:szCs w:val="21"/>
        </w:rPr>
        <w:t xml:space="preserve"> </w:t>
      </w:r>
      <w:proofErr w:type="spellStart"/>
      <w:r w:rsidRPr="00214E8B">
        <w:rPr>
          <w:szCs w:val="21"/>
        </w:rPr>
        <w:t>annual</w:t>
      </w:r>
      <w:r>
        <w:rPr>
          <w:szCs w:val="21"/>
        </w:rPr>
        <w:t>.</w:t>
      </w:r>
      <w:r>
        <w:rPr>
          <w:rFonts w:hint="eastAsia"/>
          <w:szCs w:val="21"/>
        </w:rPr>
        <w:t>m</w:t>
      </w:r>
      <w:r w:rsidRPr="00214E8B">
        <w:rPr>
          <w:szCs w:val="21"/>
        </w:rPr>
        <w:t>inimum</w:t>
      </w:r>
      <w:proofErr w:type="spellEnd"/>
      <w:r w:rsidRPr="00214E8B">
        <w:rPr>
          <w:rFonts w:hint="eastAsia"/>
          <w:szCs w:val="21"/>
        </w:rPr>
        <w:t xml:space="preserve"> frequency of wind direction</w:t>
      </w:r>
    </w:p>
    <w:p w:rsidR="00492742" w:rsidRPr="000D2301" w:rsidRDefault="00492742" w:rsidP="00492742">
      <w:pPr>
        <w:spacing w:line="400" w:lineRule="exact"/>
        <w:ind w:firstLineChars="200" w:firstLine="420"/>
        <w:rPr>
          <w:color w:val="FF0000"/>
          <w:szCs w:val="21"/>
        </w:rPr>
      </w:pPr>
      <w:r w:rsidRPr="00214E8B">
        <w:rPr>
          <w:rFonts w:hint="eastAsia"/>
          <w:szCs w:val="21"/>
        </w:rPr>
        <w:t>全年各风向中频率出现最少的风向。</w:t>
      </w:r>
      <w:bookmarkEnd w:id="4"/>
    </w:p>
    <w:p w:rsidR="00492742" w:rsidRPr="00703B7F" w:rsidRDefault="00492742" w:rsidP="00492742">
      <w:pPr>
        <w:spacing w:line="400" w:lineRule="exact"/>
        <w:rPr>
          <w:szCs w:val="21"/>
        </w:rPr>
      </w:pPr>
      <w:r w:rsidRPr="00703B7F">
        <w:rPr>
          <w:szCs w:val="21"/>
        </w:rPr>
        <w:t>3.4</w:t>
      </w:r>
    </w:p>
    <w:p w:rsidR="00492742" w:rsidRPr="00703B7F" w:rsidRDefault="00492742" w:rsidP="00492742">
      <w:pPr>
        <w:spacing w:line="400" w:lineRule="exact"/>
        <w:ind w:firstLineChars="200" w:firstLine="420"/>
        <w:rPr>
          <w:szCs w:val="21"/>
        </w:rPr>
      </w:pPr>
      <w:r w:rsidRPr="00703B7F">
        <w:rPr>
          <w:szCs w:val="21"/>
        </w:rPr>
        <w:t>防火间距</w:t>
      </w:r>
      <w:r>
        <w:rPr>
          <w:rFonts w:hint="eastAsia"/>
          <w:szCs w:val="21"/>
        </w:rPr>
        <w:t xml:space="preserve"> fire separation distance</w:t>
      </w:r>
    </w:p>
    <w:p w:rsidR="00492742" w:rsidRPr="00703B7F" w:rsidRDefault="00492742" w:rsidP="00492742">
      <w:pPr>
        <w:spacing w:line="400" w:lineRule="exact"/>
        <w:ind w:firstLineChars="200" w:firstLine="420"/>
        <w:rPr>
          <w:szCs w:val="21"/>
        </w:rPr>
      </w:pPr>
      <w:r w:rsidRPr="00703B7F">
        <w:rPr>
          <w:szCs w:val="21"/>
        </w:rPr>
        <w:t>防止着火建筑在一定时间内引燃相邻建筑，且便于消防扑救的间隔距离。</w:t>
      </w:r>
    </w:p>
    <w:p w:rsidR="00492742" w:rsidRPr="00703B7F" w:rsidRDefault="00492742" w:rsidP="00492742">
      <w:pPr>
        <w:spacing w:line="400" w:lineRule="exact"/>
        <w:rPr>
          <w:szCs w:val="21"/>
        </w:rPr>
      </w:pPr>
      <w:r w:rsidRPr="00703B7F">
        <w:rPr>
          <w:szCs w:val="21"/>
        </w:rPr>
        <w:t>3.5</w:t>
      </w:r>
    </w:p>
    <w:p w:rsidR="00492742" w:rsidRPr="00703B7F" w:rsidRDefault="00492742" w:rsidP="00492742">
      <w:pPr>
        <w:spacing w:line="400" w:lineRule="exact"/>
        <w:ind w:firstLineChars="200" w:firstLine="420"/>
        <w:rPr>
          <w:szCs w:val="21"/>
        </w:rPr>
      </w:pPr>
      <w:r w:rsidRPr="00703B7F">
        <w:rPr>
          <w:szCs w:val="21"/>
        </w:rPr>
        <w:t>爆炸危险区域</w:t>
      </w:r>
      <w:r w:rsidR="00F06064">
        <w:rPr>
          <w:rFonts w:hint="eastAsia"/>
          <w:szCs w:val="21"/>
        </w:rPr>
        <w:t xml:space="preserve"> </w:t>
      </w:r>
      <w:r w:rsidRPr="00703B7F">
        <w:rPr>
          <w:szCs w:val="21"/>
        </w:rPr>
        <w:t>hazardous area</w:t>
      </w:r>
    </w:p>
    <w:p w:rsidR="00492742" w:rsidRPr="00703B7F" w:rsidRDefault="00492742" w:rsidP="00492742">
      <w:pPr>
        <w:spacing w:line="400" w:lineRule="exact"/>
        <w:ind w:firstLineChars="200" w:firstLine="420"/>
        <w:rPr>
          <w:szCs w:val="21"/>
        </w:rPr>
      </w:pPr>
      <w:r w:rsidRPr="00703B7F">
        <w:rPr>
          <w:szCs w:val="21"/>
        </w:rPr>
        <w:t>爆炸性混合物出现的或预期可能出现的数量达到足以要求对电气设备的结构、安装和使用采取预防措施的区</w:t>
      </w:r>
      <w:r w:rsidRPr="00703B7F">
        <w:rPr>
          <w:szCs w:val="21"/>
        </w:rPr>
        <w:lastRenderedPageBreak/>
        <w:t>域。</w:t>
      </w:r>
    </w:p>
    <w:p w:rsidR="00492742" w:rsidRPr="00703B7F" w:rsidRDefault="00492742" w:rsidP="00492742">
      <w:pPr>
        <w:spacing w:line="400" w:lineRule="exact"/>
        <w:rPr>
          <w:szCs w:val="21"/>
        </w:rPr>
      </w:pPr>
      <w:r w:rsidRPr="00703B7F">
        <w:rPr>
          <w:szCs w:val="21"/>
        </w:rPr>
        <w:t xml:space="preserve">3.6 </w:t>
      </w:r>
    </w:p>
    <w:p w:rsidR="00492742" w:rsidRPr="00703B7F" w:rsidRDefault="00492742" w:rsidP="00492742">
      <w:pPr>
        <w:spacing w:line="400" w:lineRule="exact"/>
        <w:ind w:firstLineChars="200" w:firstLine="420"/>
        <w:rPr>
          <w:szCs w:val="21"/>
        </w:rPr>
      </w:pPr>
      <w:r w:rsidRPr="00703B7F">
        <w:rPr>
          <w:szCs w:val="21"/>
        </w:rPr>
        <w:t>非爆炸危险区域</w:t>
      </w:r>
      <w:r w:rsidR="00F06064">
        <w:rPr>
          <w:rFonts w:hint="eastAsia"/>
          <w:szCs w:val="21"/>
        </w:rPr>
        <w:t xml:space="preserve"> </w:t>
      </w:r>
      <w:r w:rsidRPr="00703B7F">
        <w:rPr>
          <w:szCs w:val="21"/>
        </w:rPr>
        <w:t>non-hazardous area</w:t>
      </w:r>
    </w:p>
    <w:p w:rsidR="00492742" w:rsidRPr="00703B7F" w:rsidRDefault="00492742" w:rsidP="00492742">
      <w:pPr>
        <w:spacing w:line="400" w:lineRule="exact"/>
        <w:ind w:firstLineChars="200" w:firstLine="420"/>
        <w:rPr>
          <w:szCs w:val="21"/>
        </w:rPr>
      </w:pPr>
      <w:r w:rsidRPr="00703B7F">
        <w:rPr>
          <w:szCs w:val="21"/>
        </w:rPr>
        <w:t>爆炸性混合物出现的数量不足以要求对电气设备的结构、安装和使用采取预防措施的区域。</w:t>
      </w:r>
    </w:p>
    <w:p w:rsidR="00492742" w:rsidRPr="00703B7F" w:rsidRDefault="00492742" w:rsidP="00492742">
      <w:pPr>
        <w:spacing w:line="400" w:lineRule="exact"/>
        <w:rPr>
          <w:szCs w:val="21"/>
        </w:rPr>
      </w:pPr>
      <w:r w:rsidRPr="00703B7F">
        <w:rPr>
          <w:szCs w:val="21"/>
        </w:rPr>
        <w:t>3.7</w:t>
      </w:r>
    </w:p>
    <w:p w:rsidR="00492742" w:rsidRPr="00703B7F" w:rsidRDefault="00492742" w:rsidP="00492742">
      <w:pPr>
        <w:spacing w:line="400" w:lineRule="exact"/>
        <w:ind w:firstLineChars="200" w:firstLine="420"/>
        <w:rPr>
          <w:szCs w:val="21"/>
        </w:rPr>
      </w:pPr>
      <w:r w:rsidRPr="00703B7F">
        <w:rPr>
          <w:szCs w:val="21"/>
        </w:rPr>
        <w:t>火灾危险场所</w:t>
      </w:r>
      <w:r>
        <w:rPr>
          <w:rFonts w:hint="eastAsia"/>
          <w:szCs w:val="21"/>
        </w:rPr>
        <w:t xml:space="preserve"> fire risk place</w:t>
      </w:r>
    </w:p>
    <w:p w:rsidR="00492742" w:rsidRPr="00703B7F" w:rsidRDefault="00492742" w:rsidP="00492742">
      <w:pPr>
        <w:spacing w:line="400" w:lineRule="exact"/>
        <w:ind w:firstLineChars="200" w:firstLine="420"/>
        <w:rPr>
          <w:szCs w:val="21"/>
        </w:rPr>
      </w:pPr>
      <w:r w:rsidRPr="00703B7F">
        <w:rPr>
          <w:szCs w:val="21"/>
        </w:rPr>
        <w:t>存在火灾危险物质以致有火灾危险的场所。</w:t>
      </w:r>
    </w:p>
    <w:p w:rsidR="00492742" w:rsidRPr="00703B7F" w:rsidRDefault="00492742" w:rsidP="00492742">
      <w:pPr>
        <w:spacing w:line="400" w:lineRule="exact"/>
        <w:rPr>
          <w:szCs w:val="21"/>
        </w:rPr>
      </w:pPr>
      <w:r w:rsidRPr="00703B7F">
        <w:rPr>
          <w:szCs w:val="21"/>
        </w:rPr>
        <w:t>3.8</w:t>
      </w:r>
    </w:p>
    <w:p w:rsidR="00492742" w:rsidRPr="00703B7F" w:rsidRDefault="00492742" w:rsidP="00492742">
      <w:pPr>
        <w:spacing w:line="400" w:lineRule="exact"/>
        <w:ind w:firstLineChars="200" w:firstLine="420"/>
        <w:rPr>
          <w:szCs w:val="21"/>
        </w:rPr>
      </w:pPr>
      <w:r w:rsidRPr="00703B7F">
        <w:rPr>
          <w:szCs w:val="21"/>
        </w:rPr>
        <w:t>应急照明</w:t>
      </w:r>
      <w:r>
        <w:rPr>
          <w:rFonts w:hint="eastAsia"/>
          <w:szCs w:val="21"/>
        </w:rPr>
        <w:t xml:space="preserve"> emergency lighting</w:t>
      </w:r>
    </w:p>
    <w:p w:rsidR="00492742" w:rsidRPr="00703B7F" w:rsidRDefault="00492742" w:rsidP="00492742">
      <w:pPr>
        <w:spacing w:line="400" w:lineRule="exact"/>
        <w:ind w:firstLineChars="200" w:firstLine="420"/>
        <w:rPr>
          <w:szCs w:val="21"/>
        </w:rPr>
      </w:pPr>
      <w:r w:rsidRPr="00703B7F">
        <w:rPr>
          <w:szCs w:val="21"/>
        </w:rPr>
        <w:t>因正常照明的电源发生故障而启用的照明。</w:t>
      </w:r>
    </w:p>
    <w:p w:rsidR="00492742" w:rsidRPr="00703B7F" w:rsidRDefault="00492742" w:rsidP="00492742">
      <w:pPr>
        <w:spacing w:line="400" w:lineRule="exact"/>
        <w:rPr>
          <w:szCs w:val="21"/>
        </w:rPr>
      </w:pPr>
      <w:r w:rsidRPr="00703B7F">
        <w:rPr>
          <w:szCs w:val="21"/>
        </w:rPr>
        <w:t xml:space="preserve">3.9 </w:t>
      </w:r>
    </w:p>
    <w:p w:rsidR="00492742" w:rsidRPr="00703B7F" w:rsidRDefault="00492742" w:rsidP="00492742">
      <w:pPr>
        <w:spacing w:line="400" w:lineRule="exact"/>
        <w:ind w:firstLineChars="200" w:firstLine="420"/>
        <w:rPr>
          <w:szCs w:val="21"/>
        </w:rPr>
      </w:pPr>
      <w:r w:rsidRPr="00703B7F">
        <w:rPr>
          <w:szCs w:val="21"/>
        </w:rPr>
        <w:t>可靠隔断装置</w:t>
      </w:r>
      <w:r>
        <w:rPr>
          <w:rFonts w:hint="eastAsia"/>
          <w:szCs w:val="21"/>
        </w:rPr>
        <w:t xml:space="preserve"> reliable partition device</w:t>
      </w:r>
    </w:p>
    <w:p w:rsidR="00492742" w:rsidRPr="00703B7F" w:rsidRDefault="00492742" w:rsidP="00492742">
      <w:pPr>
        <w:spacing w:line="400" w:lineRule="exact"/>
        <w:ind w:firstLineChars="200" w:firstLine="420"/>
        <w:rPr>
          <w:szCs w:val="21"/>
        </w:rPr>
      </w:pPr>
      <w:r w:rsidRPr="00703B7F">
        <w:rPr>
          <w:szCs w:val="21"/>
        </w:rPr>
        <w:t>凡在系统无异常状况下，处于关闭封止状态，其承受介质压力在设计允许范围，具有被隔断介质不泄</w:t>
      </w:r>
      <w:r>
        <w:rPr>
          <w:rFonts w:hint="eastAsia"/>
          <w:szCs w:val="21"/>
        </w:rPr>
        <w:t>漏</w:t>
      </w:r>
      <w:r w:rsidR="00A020C0">
        <w:rPr>
          <w:szCs w:val="21"/>
        </w:rPr>
        <w:t>到隔断区域</w:t>
      </w:r>
      <w:r w:rsidRPr="00703B7F">
        <w:rPr>
          <w:szCs w:val="21"/>
        </w:rPr>
        <w:t>功能的装置。</w:t>
      </w:r>
    </w:p>
    <w:p w:rsidR="00492742" w:rsidRPr="00703B7F" w:rsidRDefault="00492742" w:rsidP="00492742">
      <w:pPr>
        <w:spacing w:line="400" w:lineRule="exact"/>
        <w:rPr>
          <w:szCs w:val="21"/>
        </w:rPr>
      </w:pPr>
      <w:r w:rsidRPr="00703B7F">
        <w:rPr>
          <w:szCs w:val="21"/>
        </w:rPr>
        <w:t>3.10</w:t>
      </w:r>
    </w:p>
    <w:p w:rsidR="00492742" w:rsidRPr="00703B7F" w:rsidRDefault="00047125" w:rsidP="00492742">
      <w:pPr>
        <w:spacing w:line="400" w:lineRule="exact"/>
        <w:ind w:firstLineChars="200" w:firstLine="420"/>
        <w:rPr>
          <w:szCs w:val="21"/>
        </w:rPr>
      </w:pPr>
      <w:r>
        <w:rPr>
          <w:szCs w:val="21"/>
        </w:rPr>
        <w:t>改良蒽醌二磺</w:t>
      </w:r>
      <w:r w:rsidR="00492742" w:rsidRPr="00703B7F">
        <w:rPr>
          <w:szCs w:val="21"/>
        </w:rPr>
        <w:t>钠法脱硫</w:t>
      </w:r>
      <w:r w:rsidR="00492742">
        <w:rPr>
          <w:rFonts w:hint="eastAsia"/>
          <w:szCs w:val="21"/>
        </w:rPr>
        <w:t xml:space="preserve"> </w:t>
      </w:r>
      <w:proofErr w:type="spellStart"/>
      <w:r w:rsidR="00492742">
        <w:rPr>
          <w:rFonts w:hint="eastAsia"/>
          <w:szCs w:val="21"/>
        </w:rPr>
        <w:t>streford</w:t>
      </w:r>
      <w:proofErr w:type="spellEnd"/>
      <w:r w:rsidR="00492742">
        <w:rPr>
          <w:rFonts w:hint="eastAsia"/>
          <w:szCs w:val="21"/>
        </w:rPr>
        <w:t xml:space="preserve"> process</w:t>
      </w:r>
    </w:p>
    <w:p w:rsidR="00492742" w:rsidRPr="00703B7F" w:rsidRDefault="00492742" w:rsidP="00492742">
      <w:pPr>
        <w:spacing w:line="400" w:lineRule="exact"/>
        <w:ind w:firstLineChars="200" w:firstLine="420"/>
        <w:rPr>
          <w:szCs w:val="21"/>
        </w:rPr>
      </w:pPr>
      <w:r w:rsidRPr="00703B7F">
        <w:rPr>
          <w:szCs w:val="21"/>
        </w:rPr>
        <w:t>以碳酸钠为碱源，以蒽醌二</w:t>
      </w:r>
      <w:r w:rsidR="00047125">
        <w:rPr>
          <w:szCs w:val="21"/>
        </w:rPr>
        <w:t>磺</w:t>
      </w:r>
      <w:r w:rsidRPr="00703B7F">
        <w:rPr>
          <w:szCs w:val="21"/>
        </w:rPr>
        <w:t>钠、偏钒酸钠为催化剂，脱除煤气中硫化氢的方法（简称</w:t>
      </w:r>
      <w:r w:rsidRPr="00703B7F">
        <w:rPr>
          <w:szCs w:val="21"/>
        </w:rPr>
        <w:t>ADA</w:t>
      </w:r>
      <w:r w:rsidRPr="00703B7F">
        <w:rPr>
          <w:szCs w:val="21"/>
        </w:rPr>
        <w:t>法脱硫）</w:t>
      </w:r>
    </w:p>
    <w:p w:rsidR="00492742" w:rsidRPr="00703B7F" w:rsidRDefault="00492742" w:rsidP="00492742">
      <w:pPr>
        <w:spacing w:line="400" w:lineRule="exact"/>
        <w:rPr>
          <w:szCs w:val="21"/>
        </w:rPr>
      </w:pPr>
      <w:r w:rsidRPr="00703B7F">
        <w:rPr>
          <w:szCs w:val="21"/>
        </w:rPr>
        <w:t>3.11</w:t>
      </w:r>
    </w:p>
    <w:p w:rsidR="00492742" w:rsidRPr="00703B7F" w:rsidRDefault="00492742" w:rsidP="00492742">
      <w:pPr>
        <w:spacing w:line="400" w:lineRule="exact"/>
        <w:ind w:firstLineChars="200" w:firstLine="420"/>
        <w:rPr>
          <w:szCs w:val="21"/>
        </w:rPr>
      </w:pPr>
      <w:r w:rsidRPr="00703B7F">
        <w:rPr>
          <w:szCs w:val="21"/>
        </w:rPr>
        <w:t>TAKAHAX—HIRO</w:t>
      </w:r>
      <w:r w:rsidR="00047125">
        <w:rPr>
          <w:rFonts w:hint="eastAsia"/>
          <w:szCs w:val="21"/>
        </w:rPr>
        <w:t>H</w:t>
      </w:r>
      <w:r w:rsidRPr="00703B7F">
        <w:rPr>
          <w:szCs w:val="21"/>
        </w:rPr>
        <w:t>AX</w:t>
      </w:r>
      <w:r w:rsidRPr="00703B7F">
        <w:rPr>
          <w:szCs w:val="21"/>
        </w:rPr>
        <w:t>法脱硫</w:t>
      </w:r>
      <w:r w:rsidR="00F06064">
        <w:rPr>
          <w:rFonts w:hint="eastAsia"/>
          <w:szCs w:val="21"/>
        </w:rPr>
        <w:t xml:space="preserve"> </w:t>
      </w:r>
      <w:r w:rsidRPr="00703B7F">
        <w:rPr>
          <w:szCs w:val="21"/>
        </w:rPr>
        <w:t>TAKAHAX—HIRO</w:t>
      </w:r>
      <w:r w:rsidR="00047125">
        <w:rPr>
          <w:rFonts w:hint="eastAsia"/>
          <w:szCs w:val="21"/>
        </w:rPr>
        <w:t>H</w:t>
      </w:r>
      <w:r w:rsidRPr="00703B7F">
        <w:rPr>
          <w:szCs w:val="21"/>
        </w:rPr>
        <w:t>AX</w:t>
      </w:r>
      <w:r>
        <w:rPr>
          <w:rFonts w:hint="eastAsia"/>
          <w:szCs w:val="21"/>
        </w:rPr>
        <w:t xml:space="preserve"> desulphurization process</w:t>
      </w:r>
    </w:p>
    <w:p w:rsidR="00492742" w:rsidRPr="00703B7F" w:rsidRDefault="00492742" w:rsidP="00492742">
      <w:pPr>
        <w:spacing w:line="400" w:lineRule="exact"/>
        <w:ind w:firstLineChars="200" w:firstLine="420"/>
        <w:rPr>
          <w:szCs w:val="21"/>
        </w:rPr>
      </w:pPr>
      <w:r w:rsidRPr="00703B7F">
        <w:rPr>
          <w:szCs w:val="21"/>
        </w:rPr>
        <w:t>以煤气中氨为碱源，以</w:t>
      </w:r>
      <w:r w:rsidRPr="00703B7F">
        <w:rPr>
          <w:szCs w:val="21"/>
        </w:rPr>
        <w:t>1</w:t>
      </w:r>
      <w:r w:rsidRPr="00703B7F">
        <w:rPr>
          <w:szCs w:val="21"/>
        </w:rPr>
        <w:t>，</w:t>
      </w:r>
      <w:r w:rsidRPr="00703B7F">
        <w:rPr>
          <w:szCs w:val="21"/>
        </w:rPr>
        <w:t>4</w:t>
      </w:r>
      <w:r w:rsidRPr="00703B7F">
        <w:rPr>
          <w:szCs w:val="21"/>
        </w:rPr>
        <w:t>蒽醌二</w:t>
      </w:r>
      <w:r w:rsidR="00047125">
        <w:rPr>
          <w:szCs w:val="21"/>
        </w:rPr>
        <w:t>磺</w:t>
      </w:r>
      <w:r w:rsidRPr="00703B7F">
        <w:rPr>
          <w:szCs w:val="21"/>
        </w:rPr>
        <w:t>钠为催化剂，脱除煤气中硫化氢的方法，其废液处理采用湿式氧化法（简称</w:t>
      </w:r>
      <w:r w:rsidRPr="00703B7F">
        <w:rPr>
          <w:szCs w:val="21"/>
        </w:rPr>
        <w:t>T—H</w:t>
      </w:r>
      <w:r w:rsidRPr="00703B7F">
        <w:rPr>
          <w:szCs w:val="21"/>
        </w:rPr>
        <w:t>法脱硫）。</w:t>
      </w:r>
    </w:p>
    <w:p w:rsidR="00492742" w:rsidRPr="00703B7F" w:rsidRDefault="00492742" w:rsidP="00492742">
      <w:pPr>
        <w:spacing w:line="400" w:lineRule="exact"/>
        <w:rPr>
          <w:szCs w:val="21"/>
        </w:rPr>
      </w:pPr>
      <w:r w:rsidRPr="00703B7F">
        <w:rPr>
          <w:szCs w:val="21"/>
        </w:rPr>
        <w:t>3.12</w:t>
      </w:r>
    </w:p>
    <w:p w:rsidR="00492742" w:rsidRPr="00703B7F" w:rsidRDefault="00492742" w:rsidP="00492742">
      <w:pPr>
        <w:spacing w:line="400" w:lineRule="exact"/>
        <w:ind w:firstLineChars="200" w:firstLine="420"/>
        <w:rPr>
          <w:szCs w:val="21"/>
        </w:rPr>
      </w:pPr>
      <w:r w:rsidRPr="00703B7F">
        <w:rPr>
          <w:szCs w:val="21"/>
        </w:rPr>
        <w:t>H.P.F</w:t>
      </w:r>
      <w:r w:rsidRPr="00703B7F">
        <w:rPr>
          <w:szCs w:val="21"/>
        </w:rPr>
        <w:t>法脱硫</w:t>
      </w:r>
      <w:r w:rsidR="00F06064">
        <w:rPr>
          <w:rFonts w:hint="eastAsia"/>
          <w:szCs w:val="21"/>
        </w:rPr>
        <w:t xml:space="preserve"> </w:t>
      </w:r>
      <w:r w:rsidRPr="00703B7F">
        <w:rPr>
          <w:szCs w:val="21"/>
        </w:rPr>
        <w:t>H.P.F</w:t>
      </w:r>
      <w:r>
        <w:rPr>
          <w:rFonts w:hint="eastAsia"/>
          <w:szCs w:val="21"/>
        </w:rPr>
        <w:t xml:space="preserve"> desulphurization process</w:t>
      </w:r>
    </w:p>
    <w:p w:rsidR="00492742" w:rsidRPr="00703B7F" w:rsidRDefault="00492742" w:rsidP="00492742">
      <w:pPr>
        <w:spacing w:line="400" w:lineRule="exact"/>
        <w:ind w:firstLineChars="200" w:firstLine="420"/>
        <w:rPr>
          <w:szCs w:val="21"/>
        </w:rPr>
      </w:pPr>
      <w:r w:rsidRPr="00703B7F">
        <w:rPr>
          <w:szCs w:val="21"/>
        </w:rPr>
        <w:t>以煤气中氨为碱源，以醌、钴、铁的复合物为催化剂，脱除煤气中硫化氢的方法。</w:t>
      </w:r>
    </w:p>
    <w:p w:rsidR="00492742" w:rsidRPr="00703B7F" w:rsidRDefault="00492742" w:rsidP="00492742">
      <w:pPr>
        <w:spacing w:line="400" w:lineRule="exact"/>
        <w:rPr>
          <w:szCs w:val="21"/>
        </w:rPr>
      </w:pPr>
      <w:r w:rsidRPr="00703B7F">
        <w:rPr>
          <w:szCs w:val="21"/>
        </w:rPr>
        <w:t>3.13</w:t>
      </w:r>
    </w:p>
    <w:p w:rsidR="00492742" w:rsidRPr="00703B7F" w:rsidRDefault="00492742" w:rsidP="00492742">
      <w:pPr>
        <w:spacing w:line="400" w:lineRule="exact"/>
        <w:ind w:firstLineChars="200" w:firstLine="420"/>
        <w:rPr>
          <w:szCs w:val="21"/>
        </w:rPr>
      </w:pPr>
      <w:r w:rsidRPr="00703B7F">
        <w:rPr>
          <w:szCs w:val="21"/>
        </w:rPr>
        <w:t>氨水法脱硫</w:t>
      </w:r>
      <w:r w:rsidR="00F06064">
        <w:rPr>
          <w:rFonts w:hint="eastAsia"/>
          <w:szCs w:val="21"/>
        </w:rPr>
        <w:t xml:space="preserve"> </w:t>
      </w:r>
      <w:r w:rsidRPr="00703B7F">
        <w:rPr>
          <w:szCs w:val="21"/>
        </w:rPr>
        <w:t xml:space="preserve">ammonia </w:t>
      </w:r>
      <w:proofErr w:type="spellStart"/>
      <w:r w:rsidRPr="00703B7F">
        <w:rPr>
          <w:szCs w:val="21"/>
        </w:rPr>
        <w:t>liaquor</w:t>
      </w:r>
      <w:proofErr w:type="spellEnd"/>
      <w:r w:rsidRPr="00703B7F">
        <w:rPr>
          <w:szCs w:val="21"/>
        </w:rPr>
        <w:t xml:space="preserve"> desulphurization process</w:t>
      </w:r>
    </w:p>
    <w:p w:rsidR="00492742" w:rsidRPr="00703B7F" w:rsidRDefault="00492742" w:rsidP="00492742">
      <w:pPr>
        <w:spacing w:line="400" w:lineRule="exact"/>
        <w:ind w:firstLineChars="200" w:firstLine="420"/>
        <w:rPr>
          <w:szCs w:val="21"/>
        </w:rPr>
      </w:pPr>
      <w:r w:rsidRPr="00703B7F">
        <w:rPr>
          <w:szCs w:val="21"/>
        </w:rPr>
        <w:t>以煤气中的氨为碱源，以含氨水溶液为洗涤介质，采用氨硫联合洗涤</w:t>
      </w:r>
      <w:r w:rsidR="00DE1844">
        <w:rPr>
          <w:szCs w:val="21"/>
        </w:rPr>
        <w:t>（</w:t>
      </w:r>
      <w:r w:rsidR="00DE1844">
        <w:rPr>
          <w:rFonts w:hint="eastAsia"/>
          <w:szCs w:val="21"/>
        </w:rPr>
        <w:t>吸收）</w:t>
      </w:r>
      <w:r w:rsidRPr="00703B7F">
        <w:rPr>
          <w:szCs w:val="21"/>
        </w:rPr>
        <w:t>脱除煤气中的硫化氢工艺。</w:t>
      </w:r>
    </w:p>
    <w:p w:rsidR="00492742" w:rsidRPr="00703B7F" w:rsidRDefault="00492742" w:rsidP="00492742">
      <w:pPr>
        <w:spacing w:line="400" w:lineRule="exact"/>
        <w:rPr>
          <w:szCs w:val="21"/>
        </w:rPr>
      </w:pPr>
      <w:r w:rsidRPr="00703B7F">
        <w:rPr>
          <w:szCs w:val="21"/>
        </w:rPr>
        <w:t>3.14</w:t>
      </w:r>
    </w:p>
    <w:p w:rsidR="00492742" w:rsidRPr="00703B7F" w:rsidRDefault="00492742" w:rsidP="00492742">
      <w:pPr>
        <w:spacing w:line="400" w:lineRule="exact"/>
        <w:ind w:firstLineChars="200" w:firstLine="420"/>
        <w:rPr>
          <w:szCs w:val="21"/>
        </w:rPr>
      </w:pPr>
      <w:r w:rsidRPr="00703B7F">
        <w:rPr>
          <w:szCs w:val="21"/>
        </w:rPr>
        <w:t>真空碳酸盐法脱硫</w:t>
      </w:r>
      <w:r w:rsidR="00F06064">
        <w:rPr>
          <w:rFonts w:hint="eastAsia"/>
          <w:szCs w:val="21"/>
        </w:rPr>
        <w:t xml:space="preserve"> </w:t>
      </w:r>
      <w:r w:rsidRPr="00703B7F">
        <w:rPr>
          <w:szCs w:val="21"/>
        </w:rPr>
        <w:t>vacuum carbonate desulphurization process</w:t>
      </w:r>
    </w:p>
    <w:p w:rsidR="00492742" w:rsidRPr="00703B7F" w:rsidRDefault="00492742" w:rsidP="00492742">
      <w:pPr>
        <w:spacing w:line="400" w:lineRule="exact"/>
        <w:ind w:firstLineChars="200" w:firstLine="420"/>
        <w:rPr>
          <w:szCs w:val="21"/>
        </w:rPr>
      </w:pPr>
      <w:r w:rsidRPr="00703B7F">
        <w:rPr>
          <w:szCs w:val="21"/>
        </w:rPr>
        <w:t>利用碳酸盐溶液吸收焦炉煤气中的硫化氢和氰化氢，并在真空状态解吸出硫化氢和氰化氢的脱硫工艺。</w:t>
      </w:r>
    </w:p>
    <w:p w:rsidR="00492742" w:rsidRPr="00703B7F" w:rsidRDefault="00492742" w:rsidP="00492742">
      <w:pPr>
        <w:spacing w:line="400" w:lineRule="exact"/>
        <w:outlineLvl w:val="0"/>
        <w:rPr>
          <w:szCs w:val="21"/>
        </w:rPr>
      </w:pPr>
      <w:bookmarkStart w:id="5" w:name="_Toc524008938"/>
      <w:r w:rsidRPr="00703B7F">
        <w:rPr>
          <w:szCs w:val="21"/>
        </w:rPr>
        <w:t>4</w:t>
      </w:r>
      <w:r w:rsidRPr="00703B7F">
        <w:rPr>
          <w:szCs w:val="21"/>
        </w:rPr>
        <w:t>基本要求</w:t>
      </w:r>
      <w:bookmarkEnd w:id="5"/>
    </w:p>
    <w:p w:rsidR="00492742" w:rsidRPr="00703B7F" w:rsidRDefault="00492742" w:rsidP="00492742">
      <w:pPr>
        <w:spacing w:line="400" w:lineRule="exact"/>
        <w:rPr>
          <w:szCs w:val="21"/>
        </w:rPr>
      </w:pPr>
      <w:r w:rsidRPr="00703B7F">
        <w:rPr>
          <w:szCs w:val="21"/>
        </w:rPr>
        <w:t xml:space="preserve">4.1 </w:t>
      </w:r>
      <w:r w:rsidRPr="00703B7F">
        <w:rPr>
          <w:szCs w:val="21"/>
        </w:rPr>
        <w:t>新建、改建、扩建工程项目的安全设施，应与主体工程同时设计、同时施工、同时投入生产和使用。安全设施的投资应纳入建设项目概算。</w:t>
      </w:r>
    </w:p>
    <w:p w:rsidR="00492742" w:rsidRPr="00703B7F" w:rsidRDefault="00492742" w:rsidP="00492742">
      <w:pPr>
        <w:spacing w:line="400" w:lineRule="exact"/>
        <w:rPr>
          <w:szCs w:val="21"/>
        </w:rPr>
      </w:pPr>
      <w:r w:rsidRPr="00703B7F">
        <w:rPr>
          <w:szCs w:val="21"/>
        </w:rPr>
        <w:t xml:space="preserve">4.2 </w:t>
      </w:r>
      <w:r w:rsidRPr="00703B7F">
        <w:rPr>
          <w:szCs w:val="21"/>
        </w:rPr>
        <w:t>焦化设施的设计应保证安全可靠，对于危险作业、恶劣劳动条件作业及笨重体力劳动作业，应优先采取机械化、自动化措施。</w:t>
      </w:r>
    </w:p>
    <w:p w:rsidR="00492742" w:rsidRPr="00703B7F" w:rsidRDefault="00492742" w:rsidP="00492742">
      <w:pPr>
        <w:spacing w:line="400" w:lineRule="exact"/>
        <w:rPr>
          <w:szCs w:val="21"/>
        </w:rPr>
      </w:pPr>
      <w:r w:rsidRPr="00703B7F">
        <w:rPr>
          <w:szCs w:val="21"/>
        </w:rPr>
        <w:t xml:space="preserve">4.3 </w:t>
      </w:r>
      <w:r w:rsidRPr="00703B7F">
        <w:rPr>
          <w:szCs w:val="21"/>
        </w:rPr>
        <w:t>焦化主体设施、安全设施的设计和制造应有完整的技术文件，设计审查应有使用单位的安全管理部门参加。</w:t>
      </w:r>
    </w:p>
    <w:p w:rsidR="00492742" w:rsidRPr="00703B7F" w:rsidRDefault="00492742" w:rsidP="00492742">
      <w:pPr>
        <w:spacing w:line="400" w:lineRule="exact"/>
        <w:rPr>
          <w:szCs w:val="21"/>
        </w:rPr>
      </w:pPr>
      <w:r w:rsidRPr="00703B7F">
        <w:rPr>
          <w:szCs w:val="21"/>
        </w:rPr>
        <w:lastRenderedPageBreak/>
        <w:t xml:space="preserve">4.4 </w:t>
      </w:r>
      <w:r w:rsidRPr="00703B7F">
        <w:rPr>
          <w:szCs w:val="21"/>
        </w:rPr>
        <w:t>施工应按设计进行，如有修改应经设计单位书面同意。工程中的隐蔽部分，应经设计单位、建设单位、监理单位和施工单位共同检查合格，才能封闭。施工完毕，应由施工单位编制竣工说明书及竣工图，交付使用单位存档。</w:t>
      </w:r>
    </w:p>
    <w:p w:rsidR="00492742" w:rsidRPr="00703B7F" w:rsidRDefault="00492742" w:rsidP="00492742">
      <w:pPr>
        <w:spacing w:line="400" w:lineRule="exact"/>
        <w:rPr>
          <w:szCs w:val="21"/>
        </w:rPr>
      </w:pPr>
      <w:r w:rsidRPr="00703B7F">
        <w:rPr>
          <w:szCs w:val="21"/>
        </w:rPr>
        <w:t xml:space="preserve">4.5 </w:t>
      </w:r>
      <w:r w:rsidRPr="00703B7F">
        <w:rPr>
          <w:szCs w:val="21"/>
        </w:rPr>
        <w:t>新建、扩建、改造和大修的焦化设施，应经过检查验收合格，并有完整的安全操作规程，才能投入运行。焦化设施的验收，应有使用单位的安全管理部门参加。</w:t>
      </w:r>
    </w:p>
    <w:p w:rsidR="00492742" w:rsidRPr="00703B7F" w:rsidRDefault="00492742" w:rsidP="00492742">
      <w:pPr>
        <w:spacing w:line="400" w:lineRule="exact"/>
        <w:rPr>
          <w:szCs w:val="21"/>
        </w:rPr>
      </w:pPr>
      <w:r w:rsidRPr="00703B7F">
        <w:rPr>
          <w:szCs w:val="21"/>
        </w:rPr>
        <w:t xml:space="preserve">4.6 </w:t>
      </w:r>
      <w:r w:rsidRPr="00703B7F">
        <w:rPr>
          <w:szCs w:val="21"/>
        </w:rPr>
        <w:t>采用新工艺、新技术、新设备、新材料时，应制定相应的安全技术措施；对有关生产人员，应进行专门的安全技术培训，并经考核合格方可上岗。</w:t>
      </w:r>
    </w:p>
    <w:p w:rsidR="00492742" w:rsidRPr="00703B7F" w:rsidRDefault="00492742" w:rsidP="00492742">
      <w:pPr>
        <w:spacing w:line="400" w:lineRule="exact"/>
        <w:rPr>
          <w:szCs w:val="21"/>
        </w:rPr>
      </w:pPr>
      <w:r w:rsidRPr="00703B7F">
        <w:rPr>
          <w:szCs w:val="21"/>
        </w:rPr>
        <w:t xml:space="preserve">4.7 </w:t>
      </w:r>
      <w:r w:rsidRPr="00703B7F">
        <w:rPr>
          <w:szCs w:val="21"/>
        </w:rPr>
        <w:t>对焦化作业人员，每</w:t>
      </w:r>
      <w:r w:rsidRPr="00703B7F">
        <w:rPr>
          <w:szCs w:val="21"/>
        </w:rPr>
        <w:t>1~2</w:t>
      </w:r>
      <w:r w:rsidRPr="00703B7F">
        <w:rPr>
          <w:szCs w:val="21"/>
        </w:rPr>
        <w:t>年应进行一次职业健康监护体检，体检结果存入</w:t>
      </w:r>
      <w:r w:rsidRPr="00703B7F">
        <w:rPr>
          <w:szCs w:val="21"/>
        </w:rPr>
        <w:t>“</w:t>
      </w:r>
      <w:r w:rsidRPr="00703B7F">
        <w:rPr>
          <w:szCs w:val="21"/>
        </w:rPr>
        <w:t>职业健康监护档案</w:t>
      </w:r>
      <w:r w:rsidRPr="00703B7F">
        <w:rPr>
          <w:szCs w:val="21"/>
        </w:rPr>
        <w:t>”</w:t>
      </w:r>
      <w:r w:rsidRPr="00703B7F">
        <w:rPr>
          <w:szCs w:val="21"/>
        </w:rPr>
        <w:t>。对身患职业病、职业禁忌</w:t>
      </w:r>
      <w:r w:rsidR="00F569AC">
        <w:rPr>
          <w:rFonts w:hint="eastAsia"/>
          <w:szCs w:val="21"/>
        </w:rPr>
        <w:t>证</w:t>
      </w:r>
      <w:r w:rsidRPr="00703B7F">
        <w:rPr>
          <w:szCs w:val="21"/>
        </w:rPr>
        <w:t>，应及时调</w:t>
      </w:r>
      <w:r>
        <w:rPr>
          <w:rFonts w:hint="eastAsia"/>
          <w:szCs w:val="21"/>
        </w:rPr>
        <w:t>离</w:t>
      </w:r>
      <w:r w:rsidRPr="00703B7F">
        <w:rPr>
          <w:szCs w:val="21"/>
        </w:rPr>
        <w:t>岗位，并妥善安置。</w:t>
      </w:r>
    </w:p>
    <w:p w:rsidR="00492742" w:rsidRPr="00703B7F" w:rsidRDefault="00492742" w:rsidP="00492742">
      <w:pPr>
        <w:spacing w:line="400" w:lineRule="exact"/>
        <w:rPr>
          <w:szCs w:val="21"/>
        </w:rPr>
      </w:pPr>
      <w:r w:rsidRPr="00703B7F">
        <w:rPr>
          <w:szCs w:val="21"/>
        </w:rPr>
        <w:t xml:space="preserve">4.8 </w:t>
      </w:r>
      <w:r w:rsidRPr="00703B7F">
        <w:rPr>
          <w:szCs w:val="21"/>
        </w:rPr>
        <w:t>企业应为职工提供符合国家标准或行业标准的劳动防护用品，职工应正确佩带和使用劳动防护用品。</w:t>
      </w:r>
    </w:p>
    <w:p w:rsidR="00492742" w:rsidRPr="00703B7F" w:rsidRDefault="00492742" w:rsidP="00492742">
      <w:pPr>
        <w:spacing w:line="400" w:lineRule="exact"/>
        <w:rPr>
          <w:szCs w:val="21"/>
        </w:rPr>
      </w:pPr>
      <w:r w:rsidRPr="00703B7F">
        <w:rPr>
          <w:szCs w:val="21"/>
        </w:rPr>
        <w:t xml:space="preserve">4.9 </w:t>
      </w:r>
      <w:r w:rsidRPr="00703B7F">
        <w:rPr>
          <w:szCs w:val="21"/>
        </w:rPr>
        <w:t>企业应建立火灾、爆炸和毒物逸散等重大事故的应急救援预案，并配备必要的</w:t>
      </w:r>
      <w:r>
        <w:rPr>
          <w:szCs w:val="21"/>
        </w:rPr>
        <w:t>应急救援</w:t>
      </w:r>
      <w:r w:rsidRPr="00703B7F">
        <w:rPr>
          <w:szCs w:val="21"/>
        </w:rPr>
        <w:t>器材与设施，定期</w:t>
      </w:r>
      <w:r>
        <w:rPr>
          <w:szCs w:val="21"/>
        </w:rPr>
        <w:t>组织</w:t>
      </w:r>
      <w:r w:rsidRPr="00703B7F">
        <w:rPr>
          <w:szCs w:val="21"/>
        </w:rPr>
        <w:t>演练。</w:t>
      </w:r>
    </w:p>
    <w:p w:rsidR="00492742" w:rsidRPr="00703B7F" w:rsidRDefault="00492742" w:rsidP="00492742">
      <w:pPr>
        <w:spacing w:line="400" w:lineRule="exact"/>
        <w:rPr>
          <w:szCs w:val="21"/>
        </w:rPr>
      </w:pPr>
      <w:r w:rsidRPr="00703B7F">
        <w:rPr>
          <w:szCs w:val="21"/>
        </w:rPr>
        <w:t xml:space="preserve">4.10 </w:t>
      </w:r>
      <w:r>
        <w:rPr>
          <w:rFonts w:hint="eastAsia"/>
          <w:szCs w:val="21"/>
        </w:rPr>
        <w:t>企业应对危险化学品重大危险源进行辨识、安全评估及分级、监测监控、登记建档，编制事故应急预案，定期组织演练。并按规定将有关资料报送所在地县级人民政府安全生产监督管理部门备案。</w:t>
      </w:r>
    </w:p>
    <w:p w:rsidR="00492742" w:rsidRPr="00703B7F" w:rsidRDefault="00492742" w:rsidP="00492742">
      <w:pPr>
        <w:spacing w:line="400" w:lineRule="exact"/>
        <w:rPr>
          <w:szCs w:val="21"/>
        </w:rPr>
      </w:pPr>
      <w:r w:rsidRPr="00703B7F">
        <w:rPr>
          <w:szCs w:val="21"/>
        </w:rPr>
        <w:t xml:space="preserve">4.11 </w:t>
      </w:r>
      <w:r w:rsidRPr="00703B7F">
        <w:rPr>
          <w:szCs w:val="21"/>
        </w:rPr>
        <w:t>存在危险物质的场地，应设置醒目的安全标志。</w:t>
      </w:r>
    </w:p>
    <w:p w:rsidR="00492742" w:rsidRPr="00703B7F" w:rsidRDefault="00492742" w:rsidP="00492742">
      <w:pPr>
        <w:spacing w:line="400" w:lineRule="exact"/>
        <w:rPr>
          <w:szCs w:val="21"/>
        </w:rPr>
      </w:pPr>
      <w:r w:rsidRPr="00703B7F">
        <w:rPr>
          <w:szCs w:val="21"/>
        </w:rPr>
        <w:t xml:space="preserve">4.12 </w:t>
      </w:r>
      <w:r w:rsidR="00DD0B4A">
        <w:rPr>
          <w:szCs w:val="21"/>
        </w:rPr>
        <w:t>安全</w:t>
      </w:r>
      <w:r w:rsidRPr="00703B7F">
        <w:rPr>
          <w:szCs w:val="21"/>
        </w:rPr>
        <w:t>标志应符合</w:t>
      </w:r>
      <w:r w:rsidRPr="00703B7F">
        <w:rPr>
          <w:szCs w:val="21"/>
        </w:rPr>
        <w:t>GB2894</w:t>
      </w:r>
      <w:r w:rsidRPr="00703B7F">
        <w:rPr>
          <w:szCs w:val="21"/>
        </w:rPr>
        <w:t>的规定。</w:t>
      </w:r>
    </w:p>
    <w:p w:rsidR="00492742" w:rsidRPr="00703B7F" w:rsidRDefault="00492742" w:rsidP="00492742">
      <w:pPr>
        <w:spacing w:line="400" w:lineRule="exact"/>
        <w:rPr>
          <w:szCs w:val="21"/>
        </w:rPr>
      </w:pPr>
      <w:r w:rsidRPr="00703B7F">
        <w:rPr>
          <w:szCs w:val="21"/>
        </w:rPr>
        <w:t xml:space="preserve">4.13 </w:t>
      </w:r>
      <w:r w:rsidRPr="00703B7F">
        <w:rPr>
          <w:szCs w:val="21"/>
        </w:rPr>
        <w:t>企业应按国家现行规范的要求，设置火灾自动报警系统。</w:t>
      </w:r>
    </w:p>
    <w:p w:rsidR="00492742" w:rsidRPr="00703B7F" w:rsidRDefault="00492742" w:rsidP="00492742">
      <w:pPr>
        <w:spacing w:line="400" w:lineRule="exact"/>
        <w:rPr>
          <w:szCs w:val="21"/>
        </w:rPr>
      </w:pPr>
      <w:r w:rsidRPr="00703B7F">
        <w:rPr>
          <w:szCs w:val="21"/>
        </w:rPr>
        <w:t xml:space="preserve">4.14 </w:t>
      </w:r>
      <w:r w:rsidRPr="00703B7F">
        <w:rPr>
          <w:szCs w:val="21"/>
        </w:rPr>
        <w:t>在生产或使用可燃气体及有毒气体的工艺装置和储运设施的区域内，对可能发生可燃气体和有毒气体的泄漏应进行检测，按照</w:t>
      </w:r>
      <w:r w:rsidRPr="00703B7F">
        <w:rPr>
          <w:szCs w:val="21"/>
        </w:rPr>
        <w:t>GB50493</w:t>
      </w:r>
      <w:r w:rsidRPr="00703B7F">
        <w:rPr>
          <w:szCs w:val="21"/>
        </w:rPr>
        <w:t>设置检测报警装置。</w:t>
      </w:r>
    </w:p>
    <w:p w:rsidR="00492742" w:rsidRPr="00703B7F" w:rsidRDefault="00492742" w:rsidP="00492742">
      <w:pPr>
        <w:spacing w:line="400" w:lineRule="exact"/>
        <w:rPr>
          <w:szCs w:val="21"/>
        </w:rPr>
      </w:pPr>
      <w:r w:rsidRPr="00703B7F">
        <w:rPr>
          <w:szCs w:val="21"/>
        </w:rPr>
        <w:t xml:space="preserve">4.15 </w:t>
      </w:r>
      <w:r w:rsidRPr="00703B7F">
        <w:rPr>
          <w:szCs w:val="21"/>
        </w:rPr>
        <w:t>安全装置和防护设施不应擅自拆除，检修后应立即恢复，应保持完好有效。</w:t>
      </w:r>
    </w:p>
    <w:p w:rsidR="00492742" w:rsidRPr="00703B7F" w:rsidRDefault="00492742" w:rsidP="00492742">
      <w:pPr>
        <w:spacing w:line="400" w:lineRule="exact"/>
        <w:rPr>
          <w:szCs w:val="21"/>
        </w:rPr>
      </w:pPr>
      <w:r w:rsidRPr="00703B7F">
        <w:rPr>
          <w:szCs w:val="21"/>
        </w:rPr>
        <w:t xml:space="preserve">4.16 </w:t>
      </w:r>
      <w:r w:rsidRPr="00703B7F">
        <w:rPr>
          <w:szCs w:val="21"/>
        </w:rPr>
        <w:t>兼具电动和手动两种方式的转动设备，应设手动时自动断电联锁。手动操作前，应</w:t>
      </w:r>
      <w:r>
        <w:rPr>
          <w:rFonts w:hint="eastAsia"/>
          <w:szCs w:val="21"/>
        </w:rPr>
        <w:t>切断</w:t>
      </w:r>
      <w:r w:rsidRPr="00703B7F">
        <w:rPr>
          <w:szCs w:val="21"/>
        </w:rPr>
        <w:t>设备的电源。</w:t>
      </w:r>
    </w:p>
    <w:p w:rsidR="00492742" w:rsidRDefault="00492742" w:rsidP="00492742">
      <w:pPr>
        <w:spacing w:line="400" w:lineRule="exact"/>
        <w:rPr>
          <w:szCs w:val="21"/>
        </w:rPr>
      </w:pPr>
      <w:r w:rsidRPr="00703B7F">
        <w:rPr>
          <w:szCs w:val="21"/>
        </w:rPr>
        <w:t>4.17</w:t>
      </w:r>
      <w:r>
        <w:rPr>
          <w:rFonts w:hint="eastAsia"/>
          <w:szCs w:val="21"/>
        </w:rPr>
        <w:t>应根据设备设施的介质特性、工艺条件，设置工艺参数显示、报警、联锁及紧急停车功能。</w:t>
      </w:r>
    </w:p>
    <w:p w:rsidR="00492742" w:rsidRPr="00703B7F" w:rsidRDefault="00492742" w:rsidP="00492742">
      <w:pPr>
        <w:spacing w:line="400" w:lineRule="exact"/>
        <w:rPr>
          <w:szCs w:val="21"/>
        </w:rPr>
      </w:pPr>
      <w:r w:rsidRPr="00703B7F">
        <w:rPr>
          <w:szCs w:val="21"/>
        </w:rPr>
        <w:t>4.18</w:t>
      </w:r>
      <w:r w:rsidRPr="00703B7F">
        <w:rPr>
          <w:szCs w:val="21"/>
        </w:rPr>
        <w:t>通行、操作和检修场所，应</w:t>
      </w:r>
      <w:r>
        <w:rPr>
          <w:szCs w:val="21"/>
        </w:rPr>
        <w:t>按</w:t>
      </w:r>
      <w:r w:rsidRPr="00703B7F">
        <w:rPr>
          <w:szCs w:val="21"/>
        </w:rPr>
        <w:t>GB4053.3</w:t>
      </w:r>
      <w:r w:rsidRPr="00703B7F">
        <w:rPr>
          <w:szCs w:val="21"/>
        </w:rPr>
        <w:t>的要求</w:t>
      </w:r>
      <w:r>
        <w:rPr>
          <w:szCs w:val="21"/>
        </w:rPr>
        <w:t>装设平台及防护栏杆</w:t>
      </w:r>
      <w:r w:rsidRPr="00703B7F">
        <w:rPr>
          <w:szCs w:val="21"/>
        </w:rPr>
        <w:t>。</w:t>
      </w:r>
    </w:p>
    <w:p w:rsidR="00492742" w:rsidRPr="00703B7F" w:rsidRDefault="00492742" w:rsidP="00492742">
      <w:pPr>
        <w:spacing w:line="400" w:lineRule="exact"/>
        <w:rPr>
          <w:szCs w:val="21"/>
        </w:rPr>
      </w:pPr>
      <w:r w:rsidRPr="00703B7F">
        <w:rPr>
          <w:szCs w:val="21"/>
        </w:rPr>
        <w:t xml:space="preserve">4.19 </w:t>
      </w:r>
      <w:r w:rsidRPr="00703B7F">
        <w:rPr>
          <w:szCs w:val="21"/>
        </w:rPr>
        <w:t>易燃、易爆场所的作业人员不应穿着易产生静电的服装。高温明火场所的作业人员应穿阻燃防护服。</w:t>
      </w:r>
    </w:p>
    <w:p w:rsidR="00492742" w:rsidRDefault="00492742" w:rsidP="00492742">
      <w:pPr>
        <w:spacing w:line="400" w:lineRule="exact"/>
        <w:rPr>
          <w:szCs w:val="21"/>
        </w:rPr>
      </w:pPr>
      <w:r w:rsidRPr="00703B7F">
        <w:rPr>
          <w:szCs w:val="21"/>
        </w:rPr>
        <w:t xml:space="preserve">4.20 </w:t>
      </w:r>
      <w:r w:rsidRPr="00703B7F">
        <w:rPr>
          <w:szCs w:val="21"/>
        </w:rPr>
        <w:t>在易燃、易爆场所，严禁烟火，不应使用易产生火花的工具。</w:t>
      </w:r>
    </w:p>
    <w:p w:rsidR="00492742" w:rsidRPr="00703B7F" w:rsidRDefault="00492742" w:rsidP="00492742">
      <w:pPr>
        <w:spacing w:line="400" w:lineRule="exact"/>
        <w:rPr>
          <w:szCs w:val="21"/>
        </w:rPr>
      </w:pPr>
      <w:r w:rsidRPr="00703B7F">
        <w:rPr>
          <w:szCs w:val="21"/>
        </w:rPr>
        <w:t xml:space="preserve">4.21 </w:t>
      </w:r>
      <w:r w:rsidRPr="00703B7F">
        <w:rPr>
          <w:szCs w:val="21"/>
        </w:rPr>
        <w:t>不应使用轻油、洗油、苯类等易散发可燃蒸汽的液体或有毒液体擦洗设备、用具、衣物及地面。</w:t>
      </w:r>
    </w:p>
    <w:p w:rsidR="00492742" w:rsidRPr="00703B7F" w:rsidRDefault="00492742" w:rsidP="00492742">
      <w:pPr>
        <w:spacing w:line="400" w:lineRule="exact"/>
        <w:rPr>
          <w:szCs w:val="21"/>
        </w:rPr>
      </w:pPr>
      <w:r w:rsidRPr="00703B7F">
        <w:rPr>
          <w:szCs w:val="21"/>
        </w:rPr>
        <w:t xml:space="preserve">4.22 </w:t>
      </w:r>
      <w:r w:rsidRPr="00703B7F">
        <w:rPr>
          <w:szCs w:val="21"/>
        </w:rPr>
        <w:t>加热炉煤气主管上应设煤气</w:t>
      </w:r>
      <w:r w:rsidR="0094258A">
        <w:rPr>
          <w:szCs w:val="21"/>
        </w:rPr>
        <w:t>快速</w:t>
      </w:r>
      <w:r w:rsidRPr="00703B7F">
        <w:rPr>
          <w:szCs w:val="21"/>
        </w:rPr>
        <w:t>切断阀，</w:t>
      </w:r>
      <w:r w:rsidR="00DD0B4A">
        <w:rPr>
          <w:szCs w:val="21"/>
        </w:rPr>
        <w:t>并</w:t>
      </w:r>
      <w:r w:rsidRPr="00703B7F">
        <w:rPr>
          <w:szCs w:val="21"/>
        </w:rPr>
        <w:t>与炉膛</w:t>
      </w:r>
      <w:r w:rsidR="00DD0B4A">
        <w:rPr>
          <w:szCs w:val="21"/>
        </w:rPr>
        <w:t>温度</w:t>
      </w:r>
      <w:r w:rsidRPr="00703B7F">
        <w:rPr>
          <w:szCs w:val="21"/>
        </w:rPr>
        <w:t>、煤气压力、物料流量报警联锁。</w:t>
      </w:r>
    </w:p>
    <w:p w:rsidR="00492742" w:rsidRPr="00703B7F" w:rsidRDefault="00492742" w:rsidP="00492742">
      <w:pPr>
        <w:spacing w:line="400" w:lineRule="exact"/>
        <w:rPr>
          <w:szCs w:val="21"/>
        </w:rPr>
      </w:pPr>
      <w:r w:rsidRPr="00703B7F">
        <w:rPr>
          <w:szCs w:val="21"/>
        </w:rPr>
        <w:t>4.2</w:t>
      </w:r>
      <w:r>
        <w:rPr>
          <w:rFonts w:hint="eastAsia"/>
          <w:szCs w:val="21"/>
        </w:rPr>
        <w:t>3</w:t>
      </w:r>
      <w:r w:rsidRPr="00703B7F">
        <w:rPr>
          <w:szCs w:val="21"/>
        </w:rPr>
        <w:t>焦化企业的防雷应满足现行的国家行业标准。</w:t>
      </w:r>
    </w:p>
    <w:p w:rsidR="00492742" w:rsidRPr="00703B7F" w:rsidRDefault="00492742" w:rsidP="00492742">
      <w:pPr>
        <w:spacing w:line="400" w:lineRule="exact"/>
        <w:rPr>
          <w:szCs w:val="21"/>
        </w:rPr>
      </w:pPr>
      <w:r w:rsidRPr="00703B7F">
        <w:rPr>
          <w:szCs w:val="21"/>
        </w:rPr>
        <w:t>4.2</w:t>
      </w:r>
      <w:r>
        <w:rPr>
          <w:rFonts w:hint="eastAsia"/>
          <w:szCs w:val="21"/>
        </w:rPr>
        <w:t>4</w:t>
      </w:r>
      <w:r w:rsidRPr="00703B7F">
        <w:rPr>
          <w:szCs w:val="21"/>
        </w:rPr>
        <w:t>煤气储配（煤气气柜、加压机等）应符合</w:t>
      </w:r>
      <w:r w:rsidRPr="00703B7F">
        <w:rPr>
          <w:szCs w:val="21"/>
        </w:rPr>
        <w:t>GB6222</w:t>
      </w:r>
      <w:r w:rsidRPr="00703B7F">
        <w:rPr>
          <w:szCs w:val="21"/>
        </w:rPr>
        <w:t>、</w:t>
      </w:r>
      <w:r w:rsidRPr="00703B7F">
        <w:rPr>
          <w:szCs w:val="21"/>
        </w:rPr>
        <w:t>GB51128</w:t>
      </w:r>
      <w:r w:rsidRPr="00703B7F">
        <w:rPr>
          <w:szCs w:val="21"/>
        </w:rPr>
        <w:t>、</w:t>
      </w:r>
      <w:r w:rsidRPr="00703B7F">
        <w:rPr>
          <w:szCs w:val="21"/>
        </w:rPr>
        <w:t>GB51066</w:t>
      </w:r>
      <w:r w:rsidRPr="00703B7F">
        <w:rPr>
          <w:szCs w:val="21"/>
        </w:rPr>
        <w:t>等的相关规定。</w:t>
      </w:r>
    </w:p>
    <w:p w:rsidR="00492742" w:rsidRPr="00703B7F" w:rsidRDefault="00492742" w:rsidP="00492742">
      <w:pPr>
        <w:spacing w:line="400" w:lineRule="exact"/>
        <w:rPr>
          <w:szCs w:val="21"/>
        </w:rPr>
      </w:pPr>
      <w:r w:rsidRPr="00703B7F">
        <w:rPr>
          <w:szCs w:val="21"/>
        </w:rPr>
        <w:t>4.2</w:t>
      </w:r>
      <w:r>
        <w:rPr>
          <w:rFonts w:hint="eastAsia"/>
          <w:szCs w:val="21"/>
        </w:rPr>
        <w:t>5</w:t>
      </w:r>
      <w:r w:rsidRPr="00703B7F">
        <w:rPr>
          <w:szCs w:val="21"/>
        </w:rPr>
        <w:t>在生产加工、储运过程中，设备、管道、操作工具及人体等，有可能产生和积聚静电而造成静电危害时，应按照</w:t>
      </w:r>
      <w:r w:rsidRPr="00703B7F">
        <w:rPr>
          <w:szCs w:val="21"/>
        </w:rPr>
        <w:t>GB12158</w:t>
      </w:r>
      <w:r w:rsidRPr="00703B7F">
        <w:rPr>
          <w:szCs w:val="21"/>
        </w:rPr>
        <w:t>和</w:t>
      </w:r>
      <w:r w:rsidRPr="00703B7F">
        <w:rPr>
          <w:szCs w:val="21"/>
        </w:rPr>
        <w:t>SH3097</w:t>
      </w:r>
      <w:r w:rsidRPr="00703B7F">
        <w:rPr>
          <w:szCs w:val="21"/>
        </w:rPr>
        <w:t>的规定采取静电接地措施，设置消除人体静电装置。</w:t>
      </w:r>
    </w:p>
    <w:p w:rsidR="00492742" w:rsidRPr="00703B7F" w:rsidRDefault="00492742" w:rsidP="00492742">
      <w:pPr>
        <w:spacing w:line="400" w:lineRule="exact"/>
        <w:rPr>
          <w:szCs w:val="21"/>
        </w:rPr>
      </w:pPr>
      <w:r w:rsidRPr="00703B7F">
        <w:rPr>
          <w:szCs w:val="21"/>
        </w:rPr>
        <w:t>4.2</w:t>
      </w:r>
      <w:r>
        <w:rPr>
          <w:rFonts w:hint="eastAsia"/>
          <w:szCs w:val="21"/>
        </w:rPr>
        <w:t>6</w:t>
      </w:r>
      <w:r w:rsidRPr="00703B7F">
        <w:rPr>
          <w:szCs w:val="21"/>
        </w:rPr>
        <w:t>在轨道上行走的设备，其两端应</w:t>
      </w:r>
      <w:r>
        <w:rPr>
          <w:rFonts w:hint="eastAsia"/>
          <w:szCs w:val="21"/>
        </w:rPr>
        <w:t>设</w:t>
      </w:r>
      <w:r w:rsidRPr="00703B7F">
        <w:rPr>
          <w:szCs w:val="21"/>
        </w:rPr>
        <w:t>缓冲器，轨道两端应设电气限位器和机械安全挡。</w:t>
      </w:r>
    </w:p>
    <w:p w:rsidR="00492742" w:rsidRPr="00703B7F" w:rsidRDefault="00492742" w:rsidP="00492742">
      <w:pPr>
        <w:spacing w:line="400" w:lineRule="exact"/>
        <w:rPr>
          <w:szCs w:val="21"/>
        </w:rPr>
      </w:pPr>
      <w:r w:rsidRPr="00703B7F">
        <w:rPr>
          <w:szCs w:val="21"/>
        </w:rPr>
        <w:t>4.2</w:t>
      </w:r>
      <w:r>
        <w:rPr>
          <w:rFonts w:hint="eastAsia"/>
          <w:szCs w:val="21"/>
        </w:rPr>
        <w:t>7</w:t>
      </w:r>
      <w:r w:rsidRPr="00703B7F">
        <w:rPr>
          <w:szCs w:val="21"/>
        </w:rPr>
        <w:t>在同一轨道上行走的两台设备，应有防止碰撞的信号或自动联锁装置。</w:t>
      </w:r>
    </w:p>
    <w:p w:rsidR="00492742" w:rsidRPr="00703B7F" w:rsidRDefault="00492742" w:rsidP="00492742">
      <w:pPr>
        <w:spacing w:line="400" w:lineRule="exact"/>
        <w:rPr>
          <w:szCs w:val="21"/>
        </w:rPr>
      </w:pPr>
      <w:r w:rsidRPr="00703B7F">
        <w:rPr>
          <w:szCs w:val="21"/>
        </w:rPr>
        <w:t>4.2</w:t>
      </w:r>
      <w:r>
        <w:rPr>
          <w:rFonts w:hint="eastAsia"/>
          <w:szCs w:val="21"/>
        </w:rPr>
        <w:t>8</w:t>
      </w:r>
      <w:r w:rsidRPr="00703B7F">
        <w:rPr>
          <w:szCs w:val="21"/>
        </w:rPr>
        <w:t>行走设备和无法安装防护设施的转动设备，均应设声、光信号及制动闸，声音信号应区别于其他专用信号。</w:t>
      </w:r>
    </w:p>
    <w:p w:rsidR="00492742" w:rsidRPr="00703B7F" w:rsidRDefault="00492742" w:rsidP="00492742">
      <w:pPr>
        <w:spacing w:line="400" w:lineRule="exact"/>
        <w:rPr>
          <w:szCs w:val="21"/>
        </w:rPr>
      </w:pPr>
      <w:r w:rsidRPr="00703B7F">
        <w:rPr>
          <w:szCs w:val="21"/>
        </w:rPr>
        <w:t>4.</w:t>
      </w:r>
      <w:r>
        <w:rPr>
          <w:rFonts w:hint="eastAsia"/>
          <w:szCs w:val="21"/>
        </w:rPr>
        <w:t>29</w:t>
      </w:r>
      <w:r w:rsidRPr="00703B7F">
        <w:rPr>
          <w:szCs w:val="21"/>
        </w:rPr>
        <w:t>转动设备和提升设备周围，应设防护栏杆或其他隔离设施；自动或遥控的设备，其周围应有防止人员接近的措施和警示标识。</w:t>
      </w:r>
    </w:p>
    <w:p w:rsidR="00492742" w:rsidRPr="00703B7F" w:rsidRDefault="00492742" w:rsidP="00492742">
      <w:pPr>
        <w:spacing w:line="400" w:lineRule="exact"/>
        <w:rPr>
          <w:szCs w:val="21"/>
        </w:rPr>
      </w:pPr>
    </w:p>
    <w:p w:rsidR="00492742" w:rsidRPr="00703B7F" w:rsidRDefault="00492742" w:rsidP="00492742">
      <w:pPr>
        <w:spacing w:line="400" w:lineRule="exact"/>
        <w:rPr>
          <w:szCs w:val="21"/>
        </w:rPr>
      </w:pPr>
      <w:r w:rsidRPr="00703B7F">
        <w:rPr>
          <w:szCs w:val="21"/>
        </w:rPr>
        <w:t>4.3</w:t>
      </w:r>
      <w:r>
        <w:rPr>
          <w:rFonts w:hint="eastAsia"/>
          <w:szCs w:val="21"/>
        </w:rPr>
        <w:t>0</w:t>
      </w:r>
      <w:r w:rsidRPr="00703B7F">
        <w:rPr>
          <w:szCs w:val="21"/>
        </w:rPr>
        <w:t>压力容器的设计、制造、施工、安装、使用和管理，应符合</w:t>
      </w:r>
      <w:r w:rsidRPr="00703B7F">
        <w:rPr>
          <w:szCs w:val="21"/>
        </w:rPr>
        <w:t>TSG21</w:t>
      </w:r>
      <w:r w:rsidRPr="00703B7F">
        <w:rPr>
          <w:szCs w:val="21"/>
        </w:rPr>
        <w:t>和国家现行的相关规范和规程的规定。</w:t>
      </w:r>
    </w:p>
    <w:p w:rsidR="00492742" w:rsidRPr="00703B7F" w:rsidRDefault="00492742" w:rsidP="00492742">
      <w:pPr>
        <w:spacing w:line="400" w:lineRule="exact"/>
        <w:rPr>
          <w:szCs w:val="21"/>
        </w:rPr>
      </w:pPr>
      <w:r w:rsidRPr="00703B7F">
        <w:rPr>
          <w:szCs w:val="21"/>
        </w:rPr>
        <w:t>4.3</w:t>
      </w:r>
      <w:r>
        <w:rPr>
          <w:rFonts w:hint="eastAsia"/>
          <w:szCs w:val="21"/>
        </w:rPr>
        <w:t>1</w:t>
      </w:r>
      <w:r w:rsidRPr="00703B7F">
        <w:rPr>
          <w:szCs w:val="21"/>
        </w:rPr>
        <w:t>压力管道的设计、制造、施工、安装、使用和管理，应符合</w:t>
      </w:r>
      <w:r w:rsidRPr="00703B7F">
        <w:rPr>
          <w:szCs w:val="21"/>
        </w:rPr>
        <w:t>TSGD0001</w:t>
      </w:r>
      <w:r w:rsidRPr="00703B7F">
        <w:rPr>
          <w:szCs w:val="21"/>
        </w:rPr>
        <w:t>、</w:t>
      </w:r>
      <w:r w:rsidRPr="00703B7F">
        <w:rPr>
          <w:szCs w:val="21"/>
        </w:rPr>
        <w:t>GB/T20801</w:t>
      </w:r>
      <w:r w:rsidRPr="00703B7F">
        <w:rPr>
          <w:szCs w:val="21"/>
        </w:rPr>
        <w:t>和国家现行的相关规范和规程的规定。</w:t>
      </w:r>
    </w:p>
    <w:p w:rsidR="00492742" w:rsidRPr="00703B7F" w:rsidRDefault="00492742" w:rsidP="00492742">
      <w:pPr>
        <w:spacing w:line="400" w:lineRule="exact"/>
        <w:rPr>
          <w:szCs w:val="21"/>
        </w:rPr>
      </w:pPr>
      <w:r w:rsidRPr="00703B7F">
        <w:rPr>
          <w:szCs w:val="21"/>
        </w:rPr>
        <w:t>4.3</w:t>
      </w:r>
      <w:r>
        <w:rPr>
          <w:rFonts w:hint="eastAsia"/>
          <w:szCs w:val="21"/>
        </w:rPr>
        <w:t>2</w:t>
      </w:r>
      <w:r w:rsidRPr="00703B7F">
        <w:rPr>
          <w:szCs w:val="21"/>
        </w:rPr>
        <w:t>焦化企业介质的火灾危险性分类应符合</w:t>
      </w:r>
      <w:r w:rsidRPr="00703B7F">
        <w:rPr>
          <w:szCs w:val="21"/>
        </w:rPr>
        <w:t>GB50160</w:t>
      </w:r>
      <w:r w:rsidRPr="00703B7F">
        <w:rPr>
          <w:szCs w:val="21"/>
        </w:rPr>
        <w:t>、</w:t>
      </w:r>
      <w:r w:rsidRPr="00703B7F">
        <w:rPr>
          <w:szCs w:val="21"/>
        </w:rPr>
        <w:t>GB50016</w:t>
      </w:r>
      <w:r w:rsidRPr="00703B7F">
        <w:rPr>
          <w:szCs w:val="21"/>
        </w:rPr>
        <w:t>的要求。</w:t>
      </w:r>
    </w:p>
    <w:p w:rsidR="00492742" w:rsidRPr="00703B7F" w:rsidRDefault="00492742" w:rsidP="00492742">
      <w:pPr>
        <w:spacing w:line="400" w:lineRule="exact"/>
        <w:rPr>
          <w:szCs w:val="21"/>
        </w:rPr>
      </w:pPr>
      <w:r w:rsidRPr="00703B7F">
        <w:rPr>
          <w:szCs w:val="21"/>
        </w:rPr>
        <w:t>4.3</w:t>
      </w:r>
      <w:r>
        <w:rPr>
          <w:rFonts w:hint="eastAsia"/>
          <w:szCs w:val="21"/>
        </w:rPr>
        <w:t>3</w:t>
      </w:r>
      <w:r w:rsidRPr="00703B7F">
        <w:rPr>
          <w:szCs w:val="21"/>
        </w:rPr>
        <w:t>爆炸危险区域应使用防爆型通讯设备。</w:t>
      </w:r>
    </w:p>
    <w:p w:rsidR="00492742" w:rsidRPr="00703B7F" w:rsidRDefault="00492742" w:rsidP="00492742">
      <w:pPr>
        <w:spacing w:line="400" w:lineRule="exact"/>
        <w:rPr>
          <w:szCs w:val="21"/>
        </w:rPr>
      </w:pPr>
      <w:r w:rsidRPr="00703B7F">
        <w:rPr>
          <w:szCs w:val="21"/>
        </w:rPr>
        <w:t>4.3</w:t>
      </w:r>
      <w:r>
        <w:rPr>
          <w:rFonts w:hint="eastAsia"/>
          <w:szCs w:val="21"/>
        </w:rPr>
        <w:t>4</w:t>
      </w:r>
      <w:r w:rsidRPr="00703B7F">
        <w:rPr>
          <w:szCs w:val="21"/>
        </w:rPr>
        <w:t>起重机械的设计、制造、检验、报废、使用和管理，应遵守</w:t>
      </w:r>
      <w:r w:rsidRPr="00703B7F">
        <w:rPr>
          <w:szCs w:val="21"/>
        </w:rPr>
        <w:t>GB/T6067</w:t>
      </w:r>
      <w:r w:rsidRPr="00703B7F">
        <w:rPr>
          <w:szCs w:val="21"/>
        </w:rPr>
        <w:t>的有关规定。</w:t>
      </w:r>
    </w:p>
    <w:p w:rsidR="00492742" w:rsidRPr="00703B7F" w:rsidRDefault="00492742" w:rsidP="00492742">
      <w:pPr>
        <w:spacing w:line="400" w:lineRule="exact"/>
        <w:rPr>
          <w:szCs w:val="21"/>
        </w:rPr>
      </w:pPr>
      <w:r w:rsidRPr="00703B7F">
        <w:rPr>
          <w:szCs w:val="21"/>
        </w:rPr>
        <w:t>4.3</w:t>
      </w:r>
      <w:r>
        <w:rPr>
          <w:rFonts w:hint="eastAsia"/>
          <w:szCs w:val="21"/>
        </w:rPr>
        <w:t>5</w:t>
      </w:r>
      <w:r w:rsidRPr="00703B7F">
        <w:rPr>
          <w:szCs w:val="21"/>
        </w:rPr>
        <w:t>密闭的皮带通廊，应设置风帽，通风换气。</w:t>
      </w:r>
    </w:p>
    <w:p w:rsidR="00492742" w:rsidRPr="00703B7F" w:rsidRDefault="00492742" w:rsidP="00492742">
      <w:pPr>
        <w:spacing w:line="400" w:lineRule="exact"/>
        <w:rPr>
          <w:szCs w:val="21"/>
        </w:rPr>
      </w:pPr>
      <w:r w:rsidRPr="00703B7F">
        <w:rPr>
          <w:szCs w:val="21"/>
        </w:rPr>
        <w:t>4.3</w:t>
      </w:r>
      <w:r>
        <w:rPr>
          <w:rFonts w:hint="eastAsia"/>
          <w:szCs w:val="21"/>
        </w:rPr>
        <w:t>6</w:t>
      </w:r>
      <w:r w:rsidRPr="00703B7F">
        <w:rPr>
          <w:szCs w:val="21"/>
        </w:rPr>
        <w:t>水、蒸汽、空气等辅助管线与可燃或有毒介</w:t>
      </w:r>
      <w:r w:rsidR="00DA3A1E">
        <w:rPr>
          <w:szCs w:val="21"/>
        </w:rPr>
        <w:t>质的设备、管线连接时，若有发生倒流的可能，则辅助管线上应设置</w:t>
      </w:r>
      <w:r w:rsidR="0012635A">
        <w:rPr>
          <w:szCs w:val="21"/>
        </w:rPr>
        <w:t>可靠</w:t>
      </w:r>
      <w:r w:rsidRPr="00703B7F">
        <w:rPr>
          <w:szCs w:val="21"/>
        </w:rPr>
        <w:t>隔断装置。</w:t>
      </w:r>
    </w:p>
    <w:p w:rsidR="00492742" w:rsidRPr="00703B7F" w:rsidRDefault="00492742" w:rsidP="00492742">
      <w:pPr>
        <w:spacing w:line="400" w:lineRule="exact"/>
        <w:outlineLvl w:val="0"/>
        <w:rPr>
          <w:szCs w:val="21"/>
        </w:rPr>
      </w:pPr>
      <w:bookmarkStart w:id="6" w:name="_Toc524008939"/>
      <w:r w:rsidRPr="00703B7F">
        <w:rPr>
          <w:szCs w:val="21"/>
        </w:rPr>
        <w:t>5</w:t>
      </w:r>
      <w:r w:rsidRPr="00703B7F">
        <w:rPr>
          <w:szCs w:val="21"/>
        </w:rPr>
        <w:t>厂址、厂区和厂房</w:t>
      </w:r>
      <w:bookmarkEnd w:id="6"/>
    </w:p>
    <w:p w:rsidR="00492742" w:rsidRPr="00703B7F" w:rsidRDefault="00492742" w:rsidP="00492742">
      <w:pPr>
        <w:spacing w:line="400" w:lineRule="exact"/>
        <w:outlineLvl w:val="1"/>
        <w:rPr>
          <w:szCs w:val="21"/>
        </w:rPr>
      </w:pPr>
      <w:r w:rsidRPr="00703B7F">
        <w:rPr>
          <w:szCs w:val="21"/>
        </w:rPr>
        <w:t xml:space="preserve">5.1 </w:t>
      </w:r>
      <w:r w:rsidRPr="00703B7F">
        <w:rPr>
          <w:szCs w:val="21"/>
        </w:rPr>
        <w:t>厂址选择</w:t>
      </w:r>
    </w:p>
    <w:p w:rsidR="00492742" w:rsidRPr="00703B7F" w:rsidRDefault="00492742" w:rsidP="00492742">
      <w:pPr>
        <w:spacing w:line="400" w:lineRule="exact"/>
        <w:rPr>
          <w:szCs w:val="21"/>
        </w:rPr>
      </w:pPr>
      <w:r w:rsidRPr="00214780">
        <w:rPr>
          <w:szCs w:val="21"/>
        </w:rPr>
        <w:t>5.1.1</w:t>
      </w:r>
      <w:r w:rsidRPr="00703B7F">
        <w:rPr>
          <w:szCs w:val="21"/>
        </w:rPr>
        <w:t>焦化厂应布置于邻近城镇或居民区全年最小频率风向的上风侧；在山区或丘陵地区，应避免布置在窝风地带；在沿江河岸布置时，应位于邻近江河的城镇、重要桥梁、大型锚地、船厂等重要建筑物或构筑物的下游。焦化企业与居民区之间的距离应根据环境评价确定，并应符合</w:t>
      </w:r>
      <w:r w:rsidRPr="00703B7F">
        <w:rPr>
          <w:szCs w:val="21"/>
        </w:rPr>
        <w:t>GB11661</w:t>
      </w:r>
      <w:r w:rsidRPr="00703B7F">
        <w:rPr>
          <w:szCs w:val="21"/>
        </w:rPr>
        <w:t>的规定。</w:t>
      </w:r>
    </w:p>
    <w:p w:rsidR="00492742" w:rsidRPr="00703B7F" w:rsidRDefault="00492742" w:rsidP="00492742">
      <w:pPr>
        <w:spacing w:line="400" w:lineRule="exact"/>
        <w:rPr>
          <w:szCs w:val="21"/>
        </w:rPr>
      </w:pPr>
      <w:r w:rsidRPr="00703B7F">
        <w:rPr>
          <w:szCs w:val="21"/>
        </w:rPr>
        <w:t>5.1.2</w:t>
      </w:r>
      <w:r w:rsidRPr="00703B7F">
        <w:rPr>
          <w:szCs w:val="21"/>
        </w:rPr>
        <w:t>钢铁联合企业或其他企业中的焦化厂，在其企业中的位置应符合相关设计规范的要求。</w:t>
      </w:r>
    </w:p>
    <w:p w:rsidR="00492742" w:rsidRPr="00703B7F" w:rsidRDefault="00492742" w:rsidP="00492742">
      <w:pPr>
        <w:spacing w:line="400" w:lineRule="exact"/>
        <w:rPr>
          <w:szCs w:val="21"/>
        </w:rPr>
      </w:pPr>
      <w:r w:rsidRPr="00703B7F">
        <w:rPr>
          <w:szCs w:val="21"/>
        </w:rPr>
        <w:t>5.1.</w:t>
      </w:r>
      <w:r>
        <w:rPr>
          <w:rFonts w:hint="eastAsia"/>
          <w:szCs w:val="21"/>
        </w:rPr>
        <w:t xml:space="preserve">3 </w:t>
      </w:r>
      <w:r w:rsidRPr="00703B7F">
        <w:rPr>
          <w:szCs w:val="21"/>
        </w:rPr>
        <w:t>焦化厂不应布置在下列地区：</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）发震断层和抗震设防烈度高于</w:t>
      </w:r>
      <w:r w:rsidRPr="00703B7F">
        <w:rPr>
          <w:szCs w:val="21"/>
        </w:rPr>
        <w:t>9</w:t>
      </w:r>
      <w:r w:rsidRPr="00703B7F">
        <w:rPr>
          <w:szCs w:val="21"/>
        </w:rPr>
        <w:t>度的地震区；</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）有泥石流、滑坡、流沙、溶洞等直接危害的地段；</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）很严重的自重湿陷性黄土场地或厚度大的新近堆积黄土和高压缩性的饱和黄土地段等地质条件恶劣地区；</w:t>
      </w:r>
    </w:p>
    <w:p w:rsidR="00492742" w:rsidRPr="00703B7F" w:rsidRDefault="00492742" w:rsidP="00492742">
      <w:pPr>
        <w:spacing w:line="400" w:lineRule="exact"/>
        <w:ind w:firstLineChars="200" w:firstLine="420"/>
        <w:rPr>
          <w:szCs w:val="21"/>
        </w:rPr>
      </w:pPr>
      <w:r w:rsidRPr="00703B7F">
        <w:rPr>
          <w:szCs w:val="21"/>
        </w:rPr>
        <w:t>d</w:t>
      </w:r>
      <w:r w:rsidRPr="00703B7F">
        <w:rPr>
          <w:szCs w:val="21"/>
        </w:rPr>
        <w:t>）采矿陷落及错动区界内；</w:t>
      </w:r>
    </w:p>
    <w:p w:rsidR="00492742" w:rsidRPr="00703B7F" w:rsidRDefault="00492742" w:rsidP="00492742">
      <w:pPr>
        <w:spacing w:line="400" w:lineRule="exact"/>
        <w:ind w:firstLineChars="200" w:firstLine="420"/>
        <w:rPr>
          <w:szCs w:val="21"/>
        </w:rPr>
      </w:pPr>
      <w:r w:rsidRPr="00703B7F">
        <w:rPr>
          <w:szCs w:val="21"/>
        </w:rPr>
        <w:t>e</w:t>
      </w:r>
      <w:r w:rsidRPr="00703B7F">
        <w:rPr>
          <w:szCs w:val="21"/>
        </w:rPr>
        <w:t>）爆破危险范围内；</w:t>
      </w:r>
    </w:p>
    <w:p w:rsidR="00492742" w:rsidRPr="00703B7F" w:rsidRDefault="00492742" w:rsidP="00492742">
      <w:pPr>
        <w:spacing w:line="400" w:lineRule="exact"/>
        <w:ind w:firstLineChars="200" w:firstLine="420"/>
        <w:rPr>
          <w:szCs w:val="21"/>
        </w:rPr>
      </w:pPr>
      <w:r w:rsidRPr="00703B7F">
        <w:rPr>
          <w:szCs w:val="21"/>
        </w:rPr>
        <w:t>f</w:t>
      </w:r>
      <w:r w:rsidRPr="00703B7F">
        <w:rPr>
          <w:szCs w:val="21"/>
        </w:rPr>
        <w:t>）水库下游，当堤坝决堤时，不能保证安全的地段；</w:t>
      </w:r>
    </w:p>
    <w:p w:rsidR="00492742" w:rsidRPr="00703B7F" w:rsidRDefault="00492742" w:rsidP="00492742">
      <w:pPr>
        <w:spacing w:line="400" w:lineRule="exact"/>
        <w:ind w:firstLineChars="200" w:firstLine="420"/>
        <w:rPr>
          <w:szCs w:val="21"/>
        </w:rPr>
      </w:pPr>
      <w:r w:rsidRPr="00703B7F">
        <w:rPr>
          <w:szCs w:val="21"/>
        </w:rPr>
        <w:t>g</w:t>
      </w:r>
      <w:r w:rsidRPr="00703B7F">
        <w:rPr>
          <w:szCs w:val="21"/>
        </w:rPr>
        <w:t>）受洪水、潮水或内涝水淹没的区域；</w:t>
      </w:r>
    </w:p>
    <w:p w:rsidR="00492742" w:rsidRPr="00703B7F" w:rsidRDefault="00492742" w:rsidP="00492742">
      <w:pPr>
        <w:spacing w:line="400" w:lineRule="exact"/>
        <w:ind w:firstLineChars="200" w:firstLine="420"/>
        <w:rPr>
          <w:szCs w:val="21"/>
        </w:rPr>
      </w:pPr>
      <w:r w:rsidRPr="00703B7F">
        <w:rPr>
          <w:szCs w:val="21"/>
        </w:rPr>
        <w:t>h</w:t>
      </w:r>
      <w:r w:rsidRPr="00703B7F">
        <w:rPr>
          <w:szCs w:val="21"/>
        </w:rPr>
        <w:t>）生活饮用水水源保护区内；</w:t>
      </w:r>
    </w:p>
    <w:p w:rsidR="00492742" w:rsidRPr="00703B7F" w:rsidRDefault="00492742" w:rsidP="00492742">
      <w:pPr>
        <w:spacing w:line="400" w:lineRule="exact"/>
        <w:ind w:firstLineChars="200" w:firstLine="420"/>
        <w:rPr>
          <w:szCs w:val="21"/>
        </w:rPr>
      </w:pPr>
      <w:proofErr w:type="spellStart"/>
      <w:r w:rsidRPr="00703B7F">
        <w:rPr>
          <w:szCs w:val="21"/>
        </w:rPr>
        <w:t>i</w:t>
      </w:r>
      <w:proofErr w:type="spellEnd"/>
      <w:r w:rsidRPr="00703B7F">
        <w:rPr>
          <w:szCs w:val="21"/>
        </w:rPr>
        <w:t>）国家规定的机场净空保护区内；</w:t>
      </w:r>
    </w:p>
    <w:p w:rsidR="00492742" w:rsidRPr="00703B7F" w:rsidRDefault="00492742" w:rsidP="00492742">
      <w:pPr>
        <w:spacing w:line="400" w:lineRule="exact"/>
        <w:ind w:firstLineChars="200" w:firstLine="420"/>
        <w:rPr>
          <w:szCs w:val="21"/>
        </w:rPr>
      </w:pPr>
      <w:r w:rsidRPr="00703B7F">
        <w:rPr>
          <w:szCs w:val="21"/>
        </w:rPr>
        <w:t>j</w:t>
      </w:r>
      <w:r w:rsidRPr="00703B7F">
        <w:rPr>
          <w:szCs w:val="21"/>
        </w:rPr>
        <w:t>）有严重放射性物质污染影响区；</w:t>
      </w:r>
    </w:p>
    <w:p w:rsidR="00492742" w:rsidRPr="00703B7F" w:rsidRDefault="00492742" w:rsidP="00492742">
      <w:pPr>
        <w:spacing w:line="400" w:lineRule="exact"/>
        <w:ind w:firstLineChars="200" w:firstLine="420"/>
        <w:rPr>
          <w:szCs w:val="21"/>
        </w:rPr>
      </w:pPr>
      <w:r w:rsidRPr="00703B7F">
        <w:rPr>
          <w:szCs w:val="21"/>
        </w:rPr>
        <w:t>k</w:t>
      </w:r>
      <w:r w:rsidRPr="00703B7F">
        <w:rPr>
          <w:szCs w:val="21"/>
        </w:rPr>
        <w:t>）全年静风频率超过</w:t>
      </w:r>
      <w:r w:rsidRPr="00703B7F">
        <w:rPr>
          <w:szCs w:val="21"/>
        </w:rPr>
        <w:t>60%</w:t>
      </w:r>
      <w:r w:rsidRPr="00703B7F">
        <w:rPr>
          <w:szCs w:val="21"/>
        </w:rPr>
        <w:t>的地区。</w:t>
      </w:r>
    </w:p>
    <w:p w:rsidR="00492742" w:rsidRPr="00703B7F" w:rsidRDefault="00492742" w:rsidP="00492742">
      <w:pPr>
        <w:spacing w:line="400" w:lineRule="exact"/>
        <w:outlineLvl w:val="1"/>
        <w:rPr>
          <w:szCs w:val="21"/>
        </w:rPr>
      </w:pPr>
      <w:r w:rsidRPr="00703B7F">
        <w:rPr>
          <w:szCs w:val="21"/>
        </w:rPr>
        <w:t xml:space="preserve">5.2 </w:t>
      </w:r>
      <w:r w:rsidRPr="00703B7F">
        <w:rPr>
          <w:szCs w:val="21"/>
        </w:rPr>
        <w:t>厂区布置</w:t>
      </w:r>
    </w:p>
    <w:p w:rsidR="00492742" w:rsidRDefault="00492742" w:rsidP="00492742">
      <w:pPr>
        <w:spacing w:line="400" w:lineRule="exact"/>
        <w:rPr>
          <w:szCs w:val="21"/>
        </w:rPr>
      </w:pPr>
      <w:r w:rsidRPr="00703B7F">
        <w:rPr>
          <w:szCs w:val="21"/>
        </w:rPr>
        <w:t>5.2.1</w:t>
      </w:r>
      <w:r>
        <w:rPr>
          <w:szCs w:val="21"/>
        </w:rPr>
        <w:t>煤气净化区域应布置在焦炉的机侧或一端，其建（</w:t>
      </w:r>
      <w:r>
        <w:rPr>
          <w:rFonts w:hint="eastAsia"/>
          <w:szCs w:val="21"/>
        </w:rPr>
        <w:t>构）筑物最外边缘距焦炉炉体边缘不应小于</w:t>
      </w:r>
      <w:r>
        <w:rPr>
          <w:rFonts w:hint="eastAsia"/>
          <w:szCs w:val="21"/>
        </w:rPr>
        <w:t>40m</w:t>
      </w:r>
      <w:r>
        <w:rPr>
          <w:rFonts w:hint="eastAsia"/>
          <w:szCs w:val="21"/>
        </w:rPr>
        <w:t>。</w:t>
      </w:r>
    </w:p>
    <w:p w:rsidR="00492742" w:rsidRPr="009D5D3B" w:rsidRDefault="00492742" w:rsidP="00492742">
      <w:pPr>
        <w:spacing w:line="400" w:lineRule="exact"/>
        <w:rPr>
          <w:szCs w:val="21"/>
        </w:rPr>
      </w:pPr>
      <w:r>
        <w:rPr>
          <w:rFonts w:hint="eastAsia"/>
          <w:szCs w:val="21"/>
        </w:rPr>
        <w:t xml:space="preserve">5.2.2 </w:t>
      </w:r>
      <w:r>
        <w:rPr>
          <w:rFonts w:hint="eastAsia"/>
          <w:szCs w:val="21"/>
        </w:rPr>
        <w:t>当采用捣固炼焦工艺，煤气净化区域布置在焦侧时，其建（构）筑物最外边缘距焦炉熄焦车外侧轨道边缘不应小于</w:t>
      </w:r>
      <w:r>
        <w:rPr>
          <w:rFonts w:hint="eastAsia"/>
          <w:szCs w:val="21"/>
        </w:rPr>
        <w:t>45m</w:t>
      </w:r>
      <w:r>
        <w:rPr>
          <w:rFonts w:hint="eastAsia"/>
          <w:szCs w:val="21"/>
        </w:rPr>
        <w:t>（当焦侧同时布置有干熄焦装置时，该距离为距干熄炉外壁边缘的距离）</w:t>
      </w:r>
      <w:r w:rsidR="003477BE">
        <w:rPr>
          <w:rFonts w:hint="eastAsia"/>
          <w:szCs w:val="21"/>
        </w:rPr>
        <w:t>。</w:t>
      </w:r>
    </w:p>
    <w:p w:rsidR="00492742" w:rsidRPr="00703B7F" w:rsidRDefault="00492742" w:rsidP="00492742">
      <w:pPr>
        <w:spacing w:line="400" w:lineRule="exact"/>
        <w:rPr>
          <w:szCs w:val="21"/>
        </w:rPr>
      </w:pPr>
      <w:r w:rsidRPr="00703B7F">
        <w:rPr>
          <w:szCs w:val="21"/>
        </w:rPr>
        <w:t>5.2.</w:t>
      </w:r>
      <w:r>
        <w:rPr>
          <w:rFonts w:hint="eastAsia"/>
          <w:szCs w:val="21"/>
        </w:rPr>
        <w:t xml:space="preserve">3 </w:t>
      </w:r>
      <w:r w:rsidRPr="00703B7F">
        <w:rPr>
          <w:szCs w:val="21"/>
        </w:rPr>
        <w:t>粗苯</w:t>
      </w:r>
      <w:r>
        <w:rPr>
          <w:rFonts w:hint="eastAsia"/>
          <w:szCs w:val="21"/>
        </w:rPr>
        <w:t>加工区域</w:t>
      </w:r>
      <w:r w:rsidRPr="00703B7F">
        <w:rPr>
          <w:szCs w:val="21"/>
        </w:rPr>
        <w:t>不宜布置在焦化厂的中心地带，所属建（构）筑物边缘与焦炉炉体之间</w:t>
      </w:r>
      <w:r w:rsidR="003477BE">
        <w:rPr>
          <w:szCs w:val="21"/>
        </w:rPr>
        <w:t>的距离</w:t>
      </w:r>
      <w:r w:rsidRPr="00703B7F">
        <w:rPr>
          <w:szCs w:val="21"/>
        </w:rPr>
        <w:t>，不应小于</w:t>
      </w:r>
      <w:r w:rsidRPr="00703B7F">
        <w:rPr>
          <w:szCs w:val="21"/>
        </w:rPr>
        <w:t>50m</w:t>
      </w:r>
      <w:r w:rsidRPr="00703B7F">
        <w:rPr>
          <w:szCs w:val="21"/>
        </w:rPr>
        <w:t>。</w:t>
      </w:r>
    </w:p>
    <w:p w:rsidR="00492742" w:rsidRPr="00703B7F" w:rsidRDefault="00492742" w:rsidP="00492742">
      <w:pPr>
        <w:spacing w:line="400" w:lineRule="exact"/>
        <w:rPr>
          <w:szCs w:val="21"/>
        </w:rPr>
      </w:pPr>
      <w:r w:rsidRPr="00703B7F">
        <w:rPr>
          <w:szCs w:val="21"/>
        </w:rPr>
        <w:t>5.2.</w:t>
      </w:r>
      <w:r>
        <w:rPr>
          <w:rFonts w:hint="eastAsia"/>
          <w:szCs w:val="21"/>
        </w:rPr>
        <w:t xml:space="preserve">4 </w:t>
      </w:r>
      <w:r w:rsidRPr="00703B7F">
        <w:rPr>
          <w:szCs w:val="21"/>
        </w:rPr>
        <w:t>煤场和焦油</w:t>
      </w:r>
      <w:r>
        <w:rPr>
          <w:rFonts w:hint="eastAsia"/>
          <w:szCs w:val="21"/>
        </w:rPr>
        <w:t>加工区域</w:t>
      </w:r>
      <w:r w:rsidRPr="00703B7F">
        <w:rPr>
          <w:szCs w:val="21"/>
        </w:rPr>
        <w:t>宜设在厂区全年最小频率风向的上风侧，沥青生产装置宜布置在焦油蒸馏生产装置的端部，并位于厂区的边缘。</w:t>
      </w:r>
    </w:p>
    <w:p w:rsidR="00492742" w:rsidRPr="00703B7F" w:rsidRDefault="00492742" w:rsidP="00492742">
      <w:pPr>
        <w:spacing w:line="400" w:lineRule="exact"/>
        <w:rPr>
          <w:szCs w:val="21"/>
        </w:rPr>
      </w:pPr>
      <w:r w:rsidRPr="00703B7F">
        <w:rPr>
          <w:szCs w:val="21"/>
        </w:rPr>
        <w:t>5.2.</w:t>
      </w:r>
      <w:r>
        <w:rPr>
          <w:rFonts w:hint="eastAsia"/>
          <w:szCs w:val="21"/>
        </w:rPr>
        <w:t xml:space="preserve">5 </w:t>
      </w:r>
      <w:r w:rsidRPr="00703B7F">
        <w:rPr>
          <w:szCs w:val="21"/>
        </w:rPr>
        <w:t>总平面布置应符合</w:t>
      </w:r>
      <w:r w:rsidRPr="00703B7F">
        <w:rPr>
          <w:szCs w:val="21"/>
        </w:rPr>
        <w:t>GB50160</w:t>
      </w:r>
      <w:r w:rsidR="0099507C">
        <w:rPr>
          <w:szCs w:val="21"/>
        </w:rPr>
        <w:t>、</w:t>
      </w:r>
      <w:r w:rsidRPr="00703B7F">
        <w:rPr>
          <w:szCs w:val="21"/>
        </w:rPr>
        <w:t>GB50016</w:t>
      </w:r>
      <w:r w:rsidRPr="00703B7F">
        <w:rPr>
          <w:szCs w:val="21"/>
        </w:rPr>
        <w:t>的规定。</w:t>
      </w:r>
    </w:p>
    <w:p w:rsidR="00492742" w:rsidRPr="00703B7F" w:rsidRDefault="00492742" w:rsidP="00492742">
      <w:pPr>
        <w:spacing w:line="400" w:lineRule="exact"/>
        <w:rPr>
          <w:szCs w:val="21"/>
        </w:rPr>
      </w:pPr>
      <w:r w:rsidRPr="00703B7F">
        <w:rPr>
          <w:szCs w:val="21"/>
        </w:rPr>
        <w:lastRenderedPageBreak/>
        <w:t>5.2.</w:t>
      </w:r>
      <w:r>
        <w:rPr>
          <w:rFonts w:hint="eastAsia"/>
          <w:szCs w:val="21"/>
        </w:rPr>
        <w:t xml:space="preserve">6 </w:t>
      </w:r>
      <w:r w:rsidRPr="00703B7F">
        <w:rPr>
          <w:szCs w:val="21"/>
        </w:rPr>
        <w:t>禁止厂外道路穿越厂区。汽车及火车装卸站等机动车辆频繁进出的设施，应布置在车间边缘或厂区边缘的安全地带。可燃液体的罐组与周围消防车道之间，不</w:t>
      </w:r>
      <w:r>
        <w:rPr>
          <w:szCs w:val="21"/>
        </w:rPr>
        <w:t>应</w:t>
      </w:r>
      <w:r w:rsidRPr="00703B7F">
        <w:rPr>
          <w:szCs w:val="21"/>
        </w:rPr>
        <w:t>种植绿篱或茂密的灌木丛。</w:t>
      </w:r>
    </w:p>
    <w:p w:rsidR="00492742" w:rsidRPr="00703B7F" w:rsidRDefault="00492742" w:rsidP="00492742">
      <w:pPr>
        <w:spacing w:line="400" w:lineRule="exact"/>
        <w:rPr>
          <w:szCs w:val="21"/>
        </w:rPr>
      </w:pPr>
      <w:r w:rsidRPr="00703B7F">
        <w:rPr>
          <w:szCs w:val="21"/>
        </w:rPr>
        <w:t>5.2.</w:t>
      </w:r>
      <w:r>
        <w:rPr>
          <w:rFonts w:hint="eastAsia"/>
          <w:szCs w:val="21"/>
        </w:rPr>
        <w:t xml:space="preserve">7 </w:t>
      </w:r>
      <w:r w:rsidRPr="00703B7F">
        <w:rPr>
          <w:szCs w:val="21"/>
        </w:rPr>
        <w:t>在江、河、湖、海沿岸的厂区，场地设计标高应按下列情况确定</w:t>
      </w:r>
      <w:r>
        <w:rPr>
          <w:rFonts w:hint="eastAsia"/>
          <w:szCs w:val="21"/>
        </w:rPr>
        <w:t>，</w:t>
      </w:r>
      <w:r w:rsidRPr="00703B7F">
        <w:rPr>
          <w:szCs w:val="21"/>
        </w:rPr>
        <w:t>符合下列规定：</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）焦化企业的防洪标准应根据企业的等级和</w:t>
      </w:r>
      <w:r w:rsidRPr="00703B7F">
        <w:rPr>
          <w:szCs w:val="21"/>
        </w:rPr>
        <w:t>GB50201</w:t>
      </w:r>
      <w:r w:rsidRPr="00703B7F">
        <w:rPr>
          <w:szCs w:val="21"/>
        </w:rPr>
        <w:t>的有关规定确定</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）场地设计标高应按防洪标准确定洪水重现期的计算水位加不小于</w:t>
      </w:r>
      <w:r w:rsidRPr="00703B7F">
        <w:rPr>
          <w:szCs w:val="21"/>
        </w:rPr>
        <w:t>0.5m</w:t>
      </w:r>
      <w:r w:rsidRPr="00703B7F">
        <w:rPr>
          <w:szCs w:val="21"/>
        </w:rPr>
        <w:t>安全超高值</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）当按第</w:t>
      </w:r>
      <w:r w:rsidR="0099507C">
        <w:rPr>
          <w:rFonts w:hint="eastAsia"/>
          <w:szCs w:val="21"/>
        </w:rPr>
        <w:t>b</w:t>
      </w:r>
      <w:r w:rsidRPr="00703B7F">
        <w:rPr>
          <w:szCs w:val="21"/>
        </w:rPr>
        <w:t>款确定的场地设计标高，填方量大，经技术经济比较合理时，可采用设防洪（潮）堤的方案。场地设计标高应高于厂区周围汇水区域内的设计频率内涝水位；当采用可靠的防、排内涝水措施，消除内涝水威胁后，对场地设计标高不作规定。</w:t>
      </w:r>
    </w:p>
    <w:p w:rsidR="00492742" w:rsidRPr="00703B7F" w:rsidRDefault="00492742" w:rsidP="00492742">
      <w:pPr>
        <w:spacing w:line="400" w:lineRule="exact"/>
        <w:rPr>
          <w:szCs w:val="21"/>
        </w:rPr>
      </w:pPr>
      <w:r w:rsidRPr="00703B7F">
        <w:rPr>
          <w:szCs w:val="21"/>
        </w:rPr>
        <w:t>5.2.</w:t>
      </w:r>
      <w:r>
        <w:rPr>
          <w:rFonts w:hint="eastAsia"/>
          <w:szCs w:val="21"/>
        </w:rPr>
        <w:t xml:space="preserve">8 </w:t>
      </w:r>
      <w:r w:rsidRPr="00703B7F">
        <w:rPr>
          <w:szCs w:val="21"/>
        </w:rPr>
        <w:t>基础荷载较大的建（构）筑物（如焦炉等），宜布置在土质均匀、地基承载力较大、地下水位较低的地段。</w:t>
      </w:r>
    </w:p>
    <w:p w:rsidR="00492742" w:rsidRPr="00703B7F" w:rsidRDefault="00492742" w:rsidP="00492742">
      <w:pPr>
        <w:spacing w:line="400" w:lineRule="exact"/>
        <w:rPr>
          <w:szCs w:val="21"/>
        </w:rPr>
      </w:pPr>
      <w:r w:rsidRPr="00703B7F">
        <w:rPr>
          <w:szCs w:val="21"/>
        </w:rPr>
        <w:t>5.2.</w:t>
      </w:r>
      <w:r>
        <w:rPr>
          <w:rFonts w:hint="eastAsia"/>
          <w:szCs w:val="21"/>
        </w:rPr>
        <w:t xml:space="preserve">9 </w:t>
      </w:r>
      <w:r w:rsidRPr="00703B7F">
        <w:rPr>
          <w:szCs w:val="21"/>
        </w:rPr>
        <w:t>煤气净化区</w:t>
      </w:r>
      <w:r>
        <w:rPr>
          <w:rFonts w:hint="eastAsia"/>
          <w:szCs w:val="21"/>
        </w:rPr>
        <w:t>、粗苯加工区及焦油加工区</w:t>
      </w:r>
      <w:r w:rsidRPr="00703B7F">
        <w:rPr>
          <w:szCs w:val="21"/>
        </w:rPr>
        <w:t>内，不应布置与</w:t>
      </w:r>
      <w:r>
        <w:rPr>
          <w:rFonts w:hint="eastAsia"/>
          <w:szCs w:val="21"/>
        </w:rPr>
        <w:t>之</w:t>
      </w:r>
      <w:r w:rsidRPr="00703B7F">
        <w:rPr>
          <w:szCs w:val="21"/>
        </w:rPr>
        <w:t>无关的设施及建（构）筑物。</w:t>
      </w:r>
    </w:p>
    <w:p w:rsidR="00492742" w:rsidRPr="00703B7F" w:rsidRDefault="00492742" w:rsidP="00492742">
      <w:pPr>
        <w:spacing w:line="400" w:lineRule="exact"/>
        <w:rPr>
          <w:szCs w:val="21"/>
        </w:rPr>
      </w:pPr>
      <w:r w:rsidRPr="00703B7F">
        <w:rPr>
          <w:szCs w:val="21"/>
        </w:rPr>
        <w:t>5.2.</w:t>
      </w:r>
      <w:r>
        <w:rPr>
          <w:rFonts w:hint="eastAsia"/>
          <w:szCs w:val="21"/>
        </w:rPr>
        <w:t xml:space="preserve">10 </w:t>
      </w:r>
      <w:r>
        <w:rPr>
          <w:rFonts w:hint="eastAsia"/>
          <w:szCs w:val="21"/>
        </w:rPr>
        <w:t>煤气紧急排放</w:t>
      </w:r>
      <w:r w:rsidRPr="00703B7F">
        <w:rPr>
          <w:szCs w:val="21"/>
        </w:rPr>
        <w:t>装置的防火间距，应符合</w:t>
      </w:r>
      <w:r w:rsidRPr="00703B7F">
        <w:rPr>
          <w:szCs w:val="21"/>
        </w:rPr>
        <w:t>GB50160</w:t>
      </w:r>
      <w:r w:rsidRPr="00703B7F">
        <w:rPr>
          <w:szCs w:val="21"/>
        </w:rPr>
        <w:t>有关火炬的规定。</w:t>
      </w:r>
    </w:p>
    <w:p w:rsidR="00492742" w:rsidRPr="00703B7F" w:rsidRDefault="00492742" w:rsidP="00492742">
      <w:pPr>
        <w:spacing w:line="400" w:lineRule="exact"/>
        <w:rPr>
          <w:szCs w:val="21"/>
        </w:rPr>
      </w:pPr>
      <w:r w:rsidRPr="00703B7F">
        <w:rPr>
          <w:szCs w:val="21"/>
        </w:rPr>
        <w:t>5.2.1</w:t>
      </w:r>
      <w:r>
        <w:rPr>
          <w:rFonts w:hint="eastAsia"/>
          <w:szCs w:val="21"/>
        </w:rPr>
        <w:t xml:space="preserve">1 </w:t>
      </w:r>
      <w:r w:rsidRPr="00703B7F">
        <w:rPr>
          <w:szCs w:val="21"/>
        </w:rPr>
        <w:t>厂区内运输易燃、易爆及有毒危险品道路的最大纵坡不应大于</w:t>
      </w:r>
      <w:r w:rsidRPr="00703B7F">
        <w:rPr>
          <w:szCs w:val="21"/>
        </w:rPr>
        <w:t>6%</w:t>
      </w:r>
      <w:r w:rsidRPr="00703B7F">
        <w:rPr>
          <w:szCs w:val="21"/>
        </w:rPr>
        <w:t>。</w:t>
      </w:r>
    </w:p>
    <w:p w:rsidR="00492742" w:rsidRPr="00703B7F" w:rsidRDefault="00492742" w:rsidP="00492742">
      <w:pPr>
        <w:spacing w:line="400" w:lineRule="exact"/>
        <w:rPr>
          <w:szCs w:val="21"/>
        </w:rPr>
      </w:pPr>
      <w:r w:rsidRPr="00703B7F">
        <w:rPr>
          <w:szCs w:val="21"/>
        </w:rPr>
        <w:t>5.2.1</w:t>
      </w:r>
      <w:r>
        <w:rPr>
          <w:rFonts w:hint="eastAsia"/>
          <w:szCs w:val="21"/>
        </w:rPr>
        <w:t xml:space="preserve">2 </w:t>
      </w:r>
      <w:r w:rsidRPr="00703B7F">
        <w:rPr>
          <w:szCs w:val="21"/>
        </w:rPr>
        <w:t>存在高毒物质的作业场所不应布置化验室、维修间和生活室等辅助用房。</w:t>
      </w:r>
    </w:p>
    <w:p w:rsidR="00492742" w:rsidRPr="00703B7F" w:rsidRDefault="00492742" w:rsidP="00492742">
      <w:pPr>
        <w:spacing w:line="400" w:lineRule="exact"/>
        <w:outlineLvl w:val="1"/>
        <w:rPr>
          <w:szCs w:val="21"/>
        </w:rPr>
      </w:pPr>
      <w:r w:rsidRPr="00703B7F">
        <w:rPr>
          <w:szCs w:val="21"/>
        </w:rPr>
        <w:t xml:space="preserve">5.3 </w:t>
      </w:r>
      <w:r w:rsidRPr="00703B7F">
        <w:rPr>
          <w:szCs w:val="21"/>
        </w:rPr>
        <w:t>厂房建筑</w:t>
      </w:r>
    </w:p>
    <w:p w:rsidR="00492742" w:rsidRPr="00703B7F" w:rsidRDefault="00492742" w:rsidP="00492742">
      <w:pPr>
        <w:spacing w:line="400" w:lineRule="exact"/>
        <w:rPr>
          <w:szCs w:val="21"/>
        </w:rPr>
      </w:pPr>
      <w:r w:rsidRPr="00703B7F">
        <w:rPr>
          <w:szCs w:val="21"/>
        </w:rPr>
        <w:t>5.3.1</w:t>
      </w:r>
      <w:r w:rsidRPr="00703B7F">
        <w:rPr>
          <w:szCs w:val="21"/>
        </w:rPr>
        <w:t>焦化生产的火灾危险性应根据生产中使用或产生的物质性质及其数量等因素</w:t>
      </w:r>
      <w:r w:rsidR="0099507C">
        <w:rPr>
          <w:szCs w:val="21"/>
        </w:rPr>
        <w:t>分类</w:t>
      </w:r>
      <w:r w:rsidRPr="00703B7F">
        <w:rPr>
          <w:szCs w:val="21"/>
        </w:rPr>
        <w:t>，并应符合</w:t>
      </w:r>
      <w:r w:rsidRPr="00703B7F">
        <w:rPr>
          <w:szCs w:val="21"/>
        </w:rPr>
        <w:t>GB50016</w:t>
      </w:r>
      <w:r>
        <w:rPr>
          <w:szCs w:val="21"/>
        </w:rPr>
        <w:t>、</w:t>
      </w:r>
      <w:r>
        <w:rPr>
          <w:szCs w:val="21"/>
        </w:rPr>
        <w:t>GB</w:t>
      </w:r>
      <w:r>
        <w:rPr>
          <w:rFonts w:hint="eastAsia"/>
          <w:szCs w:val="21"/>
        </w:rPr>
        <w:t>50160</w:t>
      </w:r>
      <w:r w:rsidRPr="00703B7F">
        <w:rPr>
          <w:szCs w:val="21"/>
        </w:rPr>
        <w:t>的规定。</w:t>
      </w:r>
      <w:r>
        <w:rPr>
          <w:szCs w:val="21"/>
        </w:rPr>
        <w:t>按照</w:t>
      </w:r>
      <w:r>
        <w:rPr>
          <w:szCs w:val="21"/>
        </w:rPr>
        <w:t>GB</w:t>
      </w:r>
      <w:r>
        <w:rPr>
          <w:rFonts w:hint="eastAsia"/>
          <w:szCs w:val="21"/>
        </w:rPr>
        <w:t>50016</w:t>
      </w:r>
      <w:r>
        <w:rPr>
          <w:rFonts w:hint="eastAsia"/>
          <w:szCs w:val="21"/>
        </w:rPr>
        <w:t>的规定，</w:t>
      </w:r>
      <w:r w:rsidRPr="00703B7F">
        <w:rPr>
          <w:szCs w:val="21"/>
        </w:rPr>
        <w:t>主要生产场所建</w:t>
      </w:r>
      <w:r>
        <w:rPr>
          <w:szCs w:val="21"/>
        </w:rPr>
        <w:t>（构</w:t>
      </w:r>
      <w:r>
        <w:rPr>
          <w:rFonts w:hint="eastAsia"/>
          <w:szCs w:val="21"/>
        </w:rPr>
        <w:t>）</w:t>
      </w:r>
      <w:r w:rsidRPr="00703B7F">
        <w:rPr>
          <w:szCs w:val="21"/>
        </w:rPr>
        <w:t>筑物内火灾危险性分类应遵守表</w:t>
      </w:r>
      <w:r w:rsidRPr="00703B7F">
        <w:rPr>
          <w:szCs w:val="21"/>
        </w:rPr>
        <w:t>5.1</w:t>
      </w:r>
      <w:r w:rsidRPr="00703B7F">
        <w:rPr>
          <w:szCs w:val="21"/>
        </w:rPr>
        <w:t>的规定。</w:t>
      </w:r>
    </w:p>
    <w:p w:rsidR="00492742" w:rsidRPr="00703B7F" w:rsidRDefault="00492742" w:rsidP="00492742">
      <w:pPr>
        <w:spacing w:line="360" w:lineRule="auto"/>
        <w:ind w:firstLine="442"/>
        <w:jc w:val="center"/>
        <w:rPr>
          <w:rFonts w:eastAsia="黑体"/>
          <w:bCs/>
          <w:szCs w:val="21"/>
        </w:rPr>
      </w:pPr>
      <w:r w:rsidRPr="00703B7F">
        <w:rPr>
          <w:rFonts w:eastAsia="黑体"/>
          <w:bCs/>
          <w:szCs w:val="21"/>
        </w:rPr>
        <w:t>表</w:t>
      </w:r>
      <w:r w:rsidRPr="00703B7F">
        <w:rPr>
          <w:rFonts w:eastAsia="黑体"/>
          <w:bCs/>
          <w:szCs w:val="21"/>
        </w:rPr>
        <w:t xml:space="preserve">5.1 </w:t>
      </w:r>
      <w:r w:rsidRPr="00703B7F">
        <w:rPr>
          <w:rFonts w:eastAsia="黑体"/>
          <w:bCs/>
          <w:szCs w:val="21"/>
        </w:rPr>
        <w:t>主要生产场所建</w:t>
      </w:r>
      <w:r w:rsidR="0099507C">
        <w:rPr>
          <w:rFonts w:eastAsia="黑体"/>
          <w:bCs/>
          <w:szCs w:val="21"/>
        </w:rPr>
        <w:t>（</w:t>
      </w:r>
      <w:r w:rsidR="0099507C">
        <w:rPr>
          <w:rFonts w:eastAsia="黑体" w:hint="eastAsia"/>
          <w:bCs/>
          <w:szCs w:val="21"/>
        </w:rPr>
        <w:t>构）</w:t>
      </w:r>
      <w:r w:rsidRPr="00703B7F">
        <w:rPr>
          <w:rFonts w:eastAsia="黑体"/>
          <w:bCs/>
          <w:szCs w:val="21"/>
        </w:rPr>
        <w:t>筑物内火灾危险性分类</w:t>
      </w: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70"/>
        <w:gridCol w:w="1455"/>
        <w:gridCol w:w="1813"/>
        <w:gridCol w:w="1727"/>
        <w:gridCol w:w="1935"/>
        <w:gridCol w:w="1725"/>
      </w:tblGrid>
      <w:tr w:rsidR="00492742" w:rsidRPr="00703B7F" w:rsidTr="00381664">
        <w:tc>
          <w:tcPr>
            <w:tcW w:w="710" w:type="dxa"/>
            <w:vAlign w:val="center"/>
          </w:tcPr>
          <w:p w:rsidR="00492742" w:rsidRPr="00703B7F" w:rsidRDefault="00492742" w:rsidP="00381664">
            <w:pPr>
              <w:jc w:val="center"/>
              <w:rPr>
                <w:sz w:val="18"/>
                <w:szCs w:val="18"/>
              </w:rPr>
            </w:pPr>
            <w:r w:rsidRPr="00703B7F">
              <w:rPr>
                <w:sz w:val="18"/>
                <w:szCs w:val="18"/>
              </w:rPr>
              <w:t>类别</w:t>
            </w:r>
          </w:p>
        </w:tc>
        <w:tc>
          <w:tcPr>
            <w:tcW w:w="1170" w:type="dxa"/>
            <w:vAlign w:val="center"/>
          </w:tcPr>
          <w:p w:rsidR="00492742" w:rsidRPr="00703B7F" w:rsidRDefault="00492742" w:rsidP="00381664">
            <w:pPr>
              <w:jc w:val="center"/>
              <w:rPr>
                <w:sz w:val="18"/>
                <w:szCs w:val="18"/>
              </w:rPr>
            </w:pPr>
            <w:r w:rsidRPr="00703B7F">
              <w:rPr>
                <w:sz w:val="18"/>
                <w:szCs w:val="18"/>
              </w:rPr>
              <w:t>备煤</w:t>
            </w:r>
          </w:p>
        </w:tc>
        <w:tc>
          <w:tcPr>
            <w:tcW w:w="1455" w:type="dxa"/>
            <w:vAlign w:val="center"/>
          </w:tcPr>
          <w:p w:rsidR="00492742" w:rsidRPr="00703B7F" w:rsidRDefault="00492742" w:rsidP="00381664">
            <w:pPr>
              <w:jc w:val="center"/>
              <w:rPr>
                <w:sz w:val="18"/>
                <w:szCs w:val="18"/>
              </w:rPr>
            </w:pPr>
            <w:r w:rsidRPr="00703B7F">
              <w:rPr>
                <w:sz w:val="18"/>
                <w:szCs w:val="18"/>
              </w:rPr>
              <w:t>炼焦</w:t>
            </w:r>
          </w:p>
        </w:tc>
        <w:tc>
          <w:tcPr>
            <w:tcW w:w="1813" w:type="dxa"/>
            <w:vAlign w:val="center"/>
          </w:tcPr>
          <w:p w:rsidR="00492742" w:rsidRPr="00703B7F" w:rsidRDefault="00492742" w:rsidP="00381664">
            <w:pPr>
              <w:jc w:val="center"/>
              <w:rPr>
                <w:sz w:val="18"/>
                <w:szCs w:val="18"/>
              </w:rPr>
            </w:pPr>
            <w:r w:rsidRPr="00703B7F">
              <w:rPr>
                <w:sz w:val="18"/>
                <w:szCs w:val="18"/>
              </w:rPr>
              <w:t>煤气净化</w:t>
            </w:r>
          </w:p>
        </w:tc>
        <w:tc>
          <w:tcPr>
            <w:tcW w:w="1727" w:type="dxa"/>
            <w:vAlign w:val="center"/>
          </w:tcPr>
          <w:p w:rsidR="00492742" w:rsidRPr="00703B7F" w:rsidRDefault="00492742" w:rsidP="00381664">
            <w:pPr>
              <w:jc w:val="center"/>
              <w:rPr>
                <w:sz w:val="18"/>
                <w:szCs w:val="18"/>
              </w:rPr>
            </w:pPr>
            <w:r w:rsidRPr="00703B7F">
              <w:rPr>
                <w:sz w:val="18"/>
                <w:szCs w:val="18"/>
              </w:rPr>
              <w:t>粗苯加工</w:t>
            </w:r>
          </w:p>
        </w:tc>
        <w:tc>
          <w:tcPr>
            <w:tcW w:w="1935" w:type="dxa"/>
            <w:vAlign w:val="center"/>
          </w:tcPr>
          <w:p w:rsidR="00492742" w:rsidRPr="00703B7F" w:rsidRDefault="00492742" w:rsidP="00381664">
            <w:pPr>
              <w:jc w:val="center"/>
              <w:rPr>
                <w:sz w:val="18"/>
                <w:szCs w:val="18"/>
              </w:rPr>
            </w:pPr>
            <w:r w:rsidRPr="00703B7F">
              <w:rPr>
                <w:sz w:val="18"/>
                <w:szCs w:val="18"/>
              </w:rPr>
              <w:t>焦油加工</w:t>
            </w:r>
          </w:p>
        </w:tc>
        <w:tc>
          <w:tcPr>
            <w:tcW w:w="1725" w:type="dxa"/>
            <w:vAlign w:val="center"/>
          </w:tcPr>
          <w:p w:rsidR="00492742" w:rsidRPr="00703B7F" w:rsidRDefault="00492742" w:rsidP="00381664">
            <w:pPr>
              <w:jc w:val="center"/>
              <w:rPr>
                <w:sz w:val="18"/>
                <w:szCs w:val="18"/>
              </w:rPr>
            </w:pPr>
            <w:r w:rsidRPr="00703B7F">
              <w:rPr>
                <w:sz w:val="18"/>
                <w:szCs w:val="18"/>
              </w:rPr>
              <w:t>生产辅助设施</w:t>
            </w:r>
          </w:p>
        </w:tc>
      </w:tr>
      <w:tr w:rsidR="00492742" w:rsidRPr="00703B7F" w:rsidTr="00381664">
        <w:tc>
          <w:tcPr>
            <w:tcW w:w="710" w:type="dxa"/>
            <w:vAlign w:val="center"/>
          </w:tcPr>
          <w:p w:rsidR="00492742" w:rsidRPr="00703B7F" w:rsidRDefault="00492742" w:rsidP="00381664">
            <w:pPr>
              <w:jc w:val="center"/>
            </w:pPr>
            <w:r w:rsidRPr="00703B7F">
              <w:t>甲</w:t>
            </w:r>
          </w:p>
        </w:tc>
        <w:tc>
          <w:tcPr>
            <w:tcW w:w="1170" w:type="dxa"/>
            <w:vAlign w:val="center"/>
          </w:tcPr>
          <w:p w:rsidR="00492742" w:rsidRPr="00703B7F" w:rsidRDefault="00492742" w:rsidP="00381664"/>
        </w:tc>
        <w:tc>
          <w:tcPr>
            <w:tcW w:w="1455" w:type="dxa"/>
            <w:vAlign w:val="center"/>
          </w:tcPr>
          <w:p w:rsidR="00492742" w:rsidRPr="00703B7F" w:rsidRDefault="00492742" w:rsidP="00381664">
            <w:pPr>
              <w:rPr>
                <w:dstrike/>
              </w:rPr>
            </w:pPr>
            <w:r w:rsidRPr="00703B7F">
              <w:t>焦炉集气管直接式仪表室</w:t>
            </w:r>
          </w:p>
        </w:tc>
        <w:tc>
          <w:tcPr>
            <w:tcW w:w="1813" w:type="dxa"/>
            <w:vAlign w:val="center"/>
          </w:tcPr>
          <w:p w:rsidR="00492742" w:rsidRPr="00703B7F" w:rsidRDefault="00492742" w:rsidP="00381664">
            <w:r w:rsidRPr="00703B7F">
              <w:t>焦炉煤气鼓风机室、轻吡啶生产厂房、粗苯产品</w:t>
            </w:r>
            <w:r>
              <w:rPr>
                <w:rFonts w:hint="eastAsia"/>
              </w:rPr>
              <w:t>回流</w:t>
            </w:r>
            <w:r w:rsidRPr="00703B7F">
              <w:t>泵房、溶剂泵房（轻苯</w:t>
            </w:r>
            <w:r w:rsidRPr="00703B7F">
              <w:t>/</w:t>
            </w:r>
            <w:r w:rsidRPr="00703B7F">
              <w:t>粗苯作萃取剂）、苯类产品泵房（分开布置）、煤气放散水封室</w:t>
            </w:r>
          </w:p>
        </w:tc>
        <w:tc>
          <w:tcPr>
            <w:tcW w:w="1727" w:type="dxa"/>
            <w:vAlign w:val="center"/>
          </w:tcPr>
          <w:p w:rsidR="00492742" w:rsidRPr="00703B7F" w:rsidRDefault="00492742" w:rsidP="00381664">
            <w:r w:rsidRPr="00703B7F">
              <w:t>油水分离器厂房、</w:t>
            </w:r>
            <w:r w:rsidRPr="00EB75CF">
              <w:t>精苯蒸馏泵房、精苯油库泵房、</w:t>
            </w:r>
            <w:r w:rsidRPr="00703B7F">
              <w:t>油槽车清洗泵房、加氢泵房、循环气体压缩机房、苯类产品装桶间</w:t>
            </w:r>
          </w:p>
        </w:tc>
        <w:tc>
          <w:tcPr>
            <w:tcW w:w="1935" w:type="dxa"/>
            <w:vAlign w:val="center"/>
          </w:tcPr>
          <w:p w:rsidR="00492742" w:rsidRPr="00703B7F" w:rsidRDefault="00492742" w:rsidP="00381664">
            <w:r w:rsidRPr="00703B7F">
              <w:t>吡啶精制泵房、吡啶产品装桶和仓库、吡啶蒸馏真空泵房、焦油蒸馏轻油泵房、焦油脱酚轻油泵房、酚精制酚盐分解轻油泵房</w:t>
            </w:r>
          </w:p>
        </w:tc>
        <w:tc>
          <w:tcPr>
            <w:tcW w:w="1725" w:type="dxa"/>
            <w:vAlign w:val="center"/>
          </w:tcPr>
          <w:p w:rsidR="00492742" w:rsidRPr="00703B7F" w:rsidRDefault="00492742" w:rsidP="00381664">
            <w:r w:rsidRPr="00703B7F">
              <w:t>汽车库机车库充电间、加油站油漆间、槽车清洗站洗车房、中心实验室甲类气体气瓶间、过氧化氢投加间、甲醇投加间</w:t>
            </w:r>
          </w:p>
        </w:tc>
      </w:tr>
      <w:tr w:rsidR="00492742" w:rsidRPr="00703B7F" w:rsidTr="00381664">
        <w:tc>
          <w:tcPr>
            <w:tcW w:w="710" w:type="dxa"/>
            <w:vAlign w:val="center"/>
          </w:tcPr>
          <w:p w:rsidR="00492742" w:rsidRPr="00703B7F" w:rsidRDefault="00492742" w:rsidP="00381664">
            <w:pPr>
              <w:jc w:val="center"/>
            </w:pPr>
            <w:r w:rsidRPr="00703B7F">
              <w:t>乙</w:t>
            </w:r>
          </w:p>
        </w:tc>
        <w:tc>
          <w:tcPr>
            <w:tcW w:w="1170" w:type="dxa"/>
            <w:vAlign w:val="center"/>
          </w:tcPr>
          <w:p w:rsidR="00492742" w:rsidRPr="00703B7F" w:rsidRDefault="00492742" w:rsidP="00381664">
            <w:r w:rsidRPr="00703B7F">
              <w:t>无烟煤碾磨部位</w:t>
            </w:r>
          </w:p>
        </w:tc>
        <w:tc>
          <w:tcPr>
            <w:tcW w:w="1455" w:type="dxa"/>
            <w:vAlign w:val="center"/>
          </w:tcPr>
          <w:p w:rsidR="00492742" w:rsidRPr="00703B7F" w:rsidRDefault="00492742" w:rsidP="00381664">
            <w:pPr>
              <w:rPr>
                <w:dstrike/>
              </w:rPr>
            </w:pPr>
          </w:p>
        </w:tc>
        <w:tc>
          <w:tcPr>
            <w:tcW w:w="1813" w:type="dxa"/>
            <w:vAlign w:val="center"/>
          </w:tcPr>
          <w:p w:rsidR="00492742" w:rsidRPr="00703B7F" w:rsidRDefault="00492742" w:rsidP="00381664">
            <w:r w:rsidRPr="00703B7F">
              <w:t>氨硫系统尾气洗涤泵房、蒸氨脱酸泵房、硫磺包装设施及硫磺库，硫磺切片机室、硫磺仓库、硫浆离心和过滤及熔硫厂房、硫磺排放冷却厂房、浆液离心机废液浓缩厂房、冷凝泵房、柴油驱动循环氨水泵房、粗苯热贫油泵房、吸收法脱硫真空泵房、精脱萘洗萘油泵房、</w:t>
            </w:r>
            <w:r w:rsidRPr="00703B7F">
              <w:lastRenderedPageBreak/>
              <w:t>无水氨氨水泵房、液氨泵房</w:t>
            </w:r>
          </w:p>
        </w:tc>
        <w:tc>
          <w:tcPr>
            <w:tcW w:w="1727" w:type="dxa"/>
            <w:vAlign w:val="center"/>
          </w:tcPr>
          <w:p w:rsidR="00492742" w:rsidRPr="00703B7F" w:rsidRDefault="00492742" w:rsidP="00381664">
            <w:r w:rsidRPr="00703B7F">
              <w:lastRenderedPageBreak/>
              <w:t>古马隆树脂馏分蒸馏闪蒸厂房、树脂馏分油洗涤厂房、树脂聚合装置厂房、树脂制片包装厂房、古马隆树脂仓库</w:t>
            </w:r>
          </w:p>
        </w:tc>
        <w:tc>
          <w:tcPr>
            <w:tcW w:w="1935" w:type="dxa"/>
            <w:vAlign w:val="center"/>
          </w:tcPr>
          <w:p w:rsidR="00492742" w:rsidRPr="00703B7F" w:rsidRDefault="00492742" w:rsidP="00381664">
            <w:r w:rsidRPr="00703B7F">
              <w:t>焦油蒸馏泵房、氨气法硫酸吡啶分解厂房、工业萘蒸馏泵房、萘结晶室、工业萘包装和仓库、酚产品泵房、酚产品装桶和仓库、酚蒸馏真空泵房、萘精制泵房、萘制片包装室、萘洗涤室、精制萘仓库、精蒽洗涤厂房、溶剂蒸馏法蒽精馏泵房、精蒽包装间、精蒽仓库、精蒽油</w:t>
            </w:r>
            <w:r w:rsidRPr="00703B7F">
              <w:lastRenderedPageBreak/>
              <w:t>库泵房、萘酐冷却成型、萘酐仓库、萘酐包装、洗油精制热油泵房、改质沥青泵房、酚精制泵房（酚蒸汽）、洗油加工和萘酐苊芴包装</w:t>
            </w:r>
          </w:p>
        </w:tc>
        <w:tc>
          <w:tcPr>
            <w:tcW w:w="1725" w:type="dxa"/>
            <w:vAlign w:val="center"/>
          </w:tcPr>
          <w:p w:rsidR="00492742" w:rsidRPr="00703B7F" w:rsidRDefault="00492742" w:rsidP="00381664">
            <w:r w:rsidRPr="00703B7F">
              <w:lastRenderedPageBreak/>
              <w:t>燃油锅炉房</w:t>
            </w:r>
            <w:r>
              <w:t>、</w:t>
            </w:r>
            <w:r w:rsidRPr="00703B7F">
              <w:t>柴油发电站油箱间</w:t>
            </w:r>
            <w:r>
              <w:t>，</w:t>
            </w:r>
            <w:r w:rsidRPr="00703B7F">
              <w:t>燃油锅炉房油泵间、燃煤锅炉房柴油点火间、加油站煤油间、臭氧制备间</w:t>
            </w:r>
          </w:p>
        </w:tc>
      </w:tr>
      <w:tr w:rsidR="00492742" w:rsidRPr="00703B7F" w:rsidTr="00381664">
        <w:tc>
          <w:tcPr>
            <w:tcW w:w="710" w:type="dxa"/>
            <w:vAlign w:val="center"/>
          </w:tcPr>
          <w:p w:rsidR="00492742" w:rsidRPr="00703B7F" w:rsidRDefault="00492742" w:rsidP="00381664">
            <w:pPr>
              <w:jc w:val="center"/>
            </w:pPr>
            <w:r w:rsidRPr="00703B7F">
              <w:t>丙</w:t>
            </w:r>
          </w:p>
        </w:tc>
        <w:tc>
          <w:tcPr>
            <w:tcW w:w="1170" w:type="dxa"/>
            <w:vAlign w:val="center"/>
          </w:tcPr>
          <w:p w:rsidR="00492742" w:rsidRPr="00703B7F" w:rsidRDefault="0099507C" w:rsidP="00381664">
            <w:r w:rsidRPr="00703B7F">
              <w:t>带</w:t>
            </w:r>
            <w:r>
              <w:rPr>
                <w:rFonts w:hint="eastAsia"/>
              </w:rPr>
              <w:t>式</w:t>
            </w:r>
            <w:r w:rsidR="00492742" w:rsidRPr="00703B7F">
              <w:t>输送机通廊及转运站、翻车机室、受煤坑、储煤槽、配煤室、成型机室、破碎粉碎机室、煤库、缓冲仓、煤制样室、焦油渣添加装置、混合机室、煤调湿主厂房</w:t>
            </w:r>
          </w:p>
        </w:tc>
        <w:tc>
          <w:tcPr>
            <w:tcW w:w="1455" w:type="dxa"/>
            <w:vAlign w:val="center"/>
          </w:tcPr>
          <w:p w:rsidR="00492742" w:rsidRPr="00703B7F" w:rsidRDefault="00492742" w:rsidP="00381664">
            <w:r w:rsidRPr="00703B7F">
              <w:t>焦台、切焦机室、筛焦楼、</w:t>
            </w:r>
            <w:r w:rsidR="0099507C" w:rsidRPr="00703B7F">
              <w:t>带</w:t>
            </w:r>
            <w:r w:rsidR="0099507C">
              <w:rPr>
                <w:rFonts w:hint="eastAsia"/>
              </w:rPr>
              <w:t>式</w:t>
            </w:r>
            <w:r w:rsidRPr="00703B7F">
              <w:t>输送机通廊及转运站、贮焦槽、焦制样室</w:t>
            </w:r>
          </w:p>
        </w:tc>
        <w:tc>
          <w:tcPr>
            <w:tcW w:w="1813" w:type="dxa"/>
            <w:vAlign w:val="center"/>
          </w:tcPr>
          <w:p w:rsidR="00492742" w:rsidRPr="00703B7F" w:rsidRDefault="00492742" w:rsidP="00381664">
            <w:r w:rsidRPr="00703B7F">
              <w:t>煤气中间冷却油泵房、洗萘油泵房、溶剂泵房（重苯溶剂油作萃取剂）、焦油洗油泵房（分开布置）、含水焦油输送泵房、焦油氨水输送泵房</w:t>
            </w:r>
          </w:p>
        </w:tc>
        <w:tc>
          <w:tcPr>
            <w:tcW w:w="1727" w:type="dxa"/>
            <w:vAlign w:val="center"/>
          </w:tcPr>
          <w:p w:rsidR="00492742" w:rsidRPr="00703B7F" w:rsidRDefault="00492742" w:rsidP="00381664"/>
          <w:p w:rsidR="00492742" w:rsidRPr="00703B7F" w:rsidRDefault="00492742" w:rsidP="00381664"/>
        </w:tc>
        <w:tc>
          <w:tcPr>
            <w:tcW w:w="1935" w:type="dxa"/>
            <w:vAlign w:val="center"/>
          </w:tcPr>
          <w:p w:rsidR="00492742" w:rsidRPr="00703B7F" w:rsidRDefault="00492742" w:rsidP="00381664">
            <w:r w:rsidRPr="00703B7F">
              <w:t>粗蒽结晶、分离室及泵房、粗蒽仓库和装车、连续或馏分脱酚厂房、馏分脱酚泵房、碳酸钠法硫酸吡啶分解厂房、固体沥青装车仓库、沥青烟捕集装置泵房、洗油精制厂房、沥青焦油类泵房、酚精制酚盐分解泵房（不含轻油泵）、沥青仓库、沥青油库及油品配制泵房、精蒽泵房、苊芴结晶室、蒽醌主厂房、蒽醌包装间及仓库</w:t>
            </w:r>
          </w:p>
        </w:tc>
        <w:tc>
          <w:tcPr>
            <w:tcW w:w="1725" w:type="dxa"/>
            <w:vAlign w:val="center"/>
          </w:tcPr>
          <w:p w:rsidR="00492742" w:rsidRPr="00703B7F" w:rsidRDefault="00492742" w:rsidP="00381664">
            <w:r w:rsidRPr="00703B7F">
              <w:t>化验室、环境监测站、机车库加油站机油间、综合电气室及集中控制室</w:t>
            </w:r>
          </w:p>
        </w:tc>
      </w:tr>
      <w:tr w:rsidR="00492742" w:rsidRPr="00703B7F" w:rsidTr="00381664">
        <w:tc>
          <w:tcPr>
            <w:tcW w:w="710" w:type="dxa"/>
            <w:vAlign w:val="center"/>
          </w:tcPr>
          <w:p w:rsidR="00492742" w:rsidRPr="00703B7F" w:rsidRDefault="00492742" w:rsidP="00381664">
            <w:pPr>
              <w:jc w:val="center"/>
            </w:pPr>
            <w:r w:rsidRPr="00703B7F">
              <w:t>丁</w:t>
            </w:r>
          </w:p>
        </w:tc>
        <w:tc>
          <w:tcPr>
            <w:tcW w:w="1170" w:type="dxa"/>
            <w:vAlign w:val="center"/>
          </w:tcPr>
          <w:p w:rsidR="00492742" w:rsidRPr="00703B7F" w:rsidRDefault="00492742" w:rsidP="00381664">
            <w:r w:rsidRPr="00703B7F">
              <w:t>解冻库</w:t>
            </w:r>
          </w:p>
        </w:tc>
        <w:tc>
          <w:tcPr>
            <w:tcW w:w="1455" w:type="dxa"/>
            <w:vAlign w:val="center"/>
          </w:tcPr>
          <w:p w:rsidR="00492742" w:rsidRPr="00703B7F" w:rsidRDefault="00492742" w:rsidP="00381664">
            <w:pPr>
              <w:rPr>
                <w:dstrike/>
                <w:color w:val="FF0000"/>
              </w:rPr>
            </w:pPr>
          </w:p>
        </w:tc>
        <w:tc>
          <w:tcPr>
            <w:tcW w:w="1813" w:type="dxa"/>
            <w:vAlign w:val="center"/>
          </w:tcPr>
          <w:p w:rsidR="00492742" w:rsidRPr="00703B7F" w:rsidRDefault="00492742" w:rsidP="00381664">
            <w:r w:rsidRPr="00703B7F">
              <w:t>硫酸铵干燥燃烧炉及风机房</w:t>
            </w:r>
          </w:p>
        </w:tc>
        <w:tc>
          <w:tcPr>
            <w:tcW w:w="1727" w:type="dxa"/>
            <w:vAlign w:val="center"/>
          </w:tcPr>
          <w:p w:rsidR="00492742" w:rsidRPr="00703B7F" w:rsidRDefault="00492742" w:rsidP="00381664"/>
        </w:tc>
        <w:tc>
          <w:tcPr>
            <w:tcW w:w="1935" w:type="dxa"/>
            <w:vAlign w:val="center"/>
          </w:tcPr>
          <w:p w:rsidR="00492742" w:rsidRPr="00703B7F" w:rsidRDefault="00492742" w:rsidP="00381664"/>
        </w:tc>
        <w:tc>
          <w:tcPr>
            <w:tcW w:w="1725" w:type="dxa"/>
            <w:vAlign w:val="center"/>
          </w:tcPr>
          <w:p w:rsidR="00492742" w:rsidRPr="00703B7F" w:rsidRDefault="00492742" w:rsidP="00381664">
            <w:r w:rsidRPr="00703B7F">
              <w:t>焦炉装煤出焦除尘地面站</w:t>
            </w:r>
            <w:r>
              <w:t>，</w:t>
            </w:r>
            <w:r w:rsidRPr="00703B7F">
              <w:t>除尘地面站卸灰间</w:t>
            </w:r>
            <w:r>
              <w:t>，</w:t>
            </w:r>
            <w:r w:rsidRPr="00703B7F">
              <w:t>焦炉装煤出焦除尘地面站预喷涂室、捣固焦炉除尘地面站吸附上料间、捣固焦炉除尘地面站吸附排料间、活性炭粉投加间</w:t>
            </w:r>
          </w:p>
        </w:tc>
      </w:tr>
      <w:tr w:rsidR="00492742" w:rsidRPr="00703B7F" w:rsidTr="00381664">
        <w:tc>
          <w:tcPr>
            <w:tcW w:w="710" w:type="dxa"/>
            <w:vAlign w:val="center"/>
          </w:tcPr>
          <w:p w:rsidR="00492742" w:rsidRPr="00703B7F" w:rsidRDefault="00492742" w:rsidP="00381664">
            <w:pPr>
              <w:jc w:val="center"/>
            </w:pPr>
            <w:r w:rsidRPr="00703B7F">
              <w:t>戊</w:t>
            </w:r>
          </w:p>
        </w:tc>
        <w:tc>
          <w:tcPr>
            <w:tcW w:w="1170" w:type="dxa"/>
            <w:vAlign w:val="center"/>
          </w:tcPr>
          <w:p w:rsidR="00492742" w:rsidRPr="00703B7F" w:rsidRDefault="00492742" w:rsidP="00381664">
            <w:r w:rsidRPr="00703B7F">
              <w:t>推土机库</w:t>
            </w:r>
          </w:p>
        </w:tc>
        <w:tc>
          <w:tcPr>
            <w:tcW w:w="1455" w:type="dxa"/>
            <w:vAlign w:val="center"/>
          </w:tcPr>
          <w:p w:rsidR="00492742" w:rsidRPr="00703B7F" w:rsidRDefault="00492742" w:rsidP="00381664">
            <w:pPr>
              <w:rPr>
                <w:dstrike/>
                <w:color w:val="FF0000"/>
              </w:rPr>
            </w:pPr>
            <w:r w:rsidRPr="00703B7F">
              <w:t>烟道气加压机房</w:t>
            </w:r>
          </w:p>
        </w:tc>
        <w:tc>
          <w:tcPr>
            <w:tcW w:w="1813" w:type="dxa"/>
            <w:vAlign w:val="center"/>
          </w:tcPr>
          <w:p w:rsidR="00492742" w:rsidRPr="00703B7F" w:rsidRDefault="00492742" w:rsidP="00381664">
            <w:pPr>
              <w:rPr>
                <w:color w:val="FF0000"/>
              </w:rPr>
            </w:pPr>
            <w:r w:rsidRPr="00703B7F">
              <w:t>硫酸铵制造厂房、硫酸铵包装设施仓库、试剂仓库及酸泵房、冷凝鼓风循环水泵房、氨硫洗涤泵房、氨水蒸馏泵房、煤气中间冷却水泵房、黄血盐主厂房及仓库、</w:t>
            </w:r>
            <w:r w:rsidRPr="00703B7F">
              <w:lastRenderedPageBreak/>
              <w:t>制酸泵房、硫氰化钠盐类提取厂房、脱硫液洗涤泵房、脱硫液槽及泵房、酸碱泵房、磷铵溶液泵房</w:t>
            </w:r>
          </w:p>
        </w:tc>
        <w:tc>
          <w:tcPr>
            <w:tcW w:w="1727" w:type="dxa"/>
            <w:vAlign w:val="center"/>
          </w:tcPr>
          <w:p w:rsidR="00492742" w:rsidRPr="00703B7F" w:rsidRDefault="00492742" w:rsidP="00381664">
            <w:pPr>
              <w:rPr>
                <w:dstrike/>
                <w:color w:val="FF0000"/>
              </w:rPr>
            </w:pPr>
          </w:p>
        </w:tc>
        <w:tc>
          <w:tcPr>
            <w:tcW w:w="1935" w:type="dxa"/>
            <w:vAlign w:val="center"/>
          </w:tcPr>
          <w:p w:rsidR="00492742" w:rsidRPr="00703B7F" w:rsidRDefault="00492742" w:rsidP="00381664">
            <w:r w:rsidRPr="00703B7F">
              <w:t>固体碱仓库、试剂泵房</w:t>
            </w:r>
          </w:p>
        </w:tc>
        <w:tc>
          <w:tcPr>
            <w:tcW w:w="1725" w:type="dxa"/>
            <w:vAlign w:val="center"/>
          </w:tcPr>
          <w:p w:rsidR="00492742" w:rsidRPr="00703B7F" w:rsidRDefault="00492742" w:rsidP="00381664">
            <w:r w:rsidRPr="00703B7F">
              <w:t>除盐水站加氨间（占比小于</w:t>
            </w:r>
            <w:r w:rsidRPr="00703B7F">
              <w:t>5%</w:t>
            </w:r>
            <w:r w:rsidRPr="00703B7F">
              <w:t>）、循环水泵房、污水处理站房、制氮机房</w:t>
            </w:r>
          </w:p>
        </w:tc>
      </w:tr>
      <w:tr w:rsidR="00492742" w:rsidRPr="00703B7F" w:rsidTr="00381664">
        <w:tc>
          <w:tcPr>
            <w:tcW w:w="10535" w:type="dxa"/>
            <w:gridSpan w:val="7"/>
            <w:vAlign w:val="center"/>
          </w:tcPr>
          <w:p w:rsidR="00492742" w:rsidRPr="00703B7F" w:rsidRDefault="00492742" w:rsidP="00381664">
            <w:pPr>
              <w:rPr>
                <w:sz w:val="18"/>
                <w:szCs w:val="18"/>
              </w:rPr>
            </w:pPr>
            <w:r w:rsidRPr="00703B7F">
              <w:rPr>
                <w:sz w:val="18"/>
                <w:szCs w:val="18"/>
              </w:rPr>
              <w:t>注</w:t>
            </w:r>
            <w:r w:rsidRPr="00703B7F">
              <w:rPr>
                <w:sz w:val="18"/>
                <w:szCs w:val="18"/>
              </w:rPr>
              <w:t>1</w:t>
            </w:r>
            <w:r w:rsidRPr="00703B7F">
              <w:rPr>
                <w:sz w:val="18"/>
                <w:szCs w:val="18"/>
              </w:rPr>
              <w:t>：焦炉应视为生产装置。</w:t>
            </w:r>
          </w:p>
          <w:p w:rsidR="00492742" w:rsidRPr="00703B7F" w:rsidRDefault="00492742" w:rsidP="00381664">
            <w:pPr>
              <w:rPr>
                <w:sz w:val="18"/>
                <w:szCs w:val="18"/>
              </w:rPr>
            </w:pPr>
            <w:r w:rsidRPr="00703B7F">
              <w:rPr>
                <w:sz w:val="18"/>
                <w:szCs w:val="18"/>
              </w:rPr>
              <w:t>注</w:t>
            </w:r>
            <w:r w:rsidRPr="00703B7F">
              <w:rPr>
                <w:sz w:val="18"/>
                <w:szCs w:val="18"/>
              </w:rPr>
              <w:t>2</w:t>
            </w:r>
            <w:r w:rsidRPr="00703B7F">
              <w:rPr>
                <w:sz w:val="18"/>
                <w:szCs w:val="18"/>
              </w:rPr>
              <w:t>：氨硫洗涤泵房（不含富油泵）是焦炉煤气洗氨和脱除硫化氢（</w:t>
            </w:r>
            <w:r w:rsidRPr="00703B7F">
              <w:rPr>
                <w:sz w:val="18"/>
                <w:szCs w:val="18"/>
              </w:rPr>
              <w:t>H</w:t>
            </w:r>
            <w:r w:rsidRPr="007F17B1">
              <w:rPr>
                <w:sz w:val="18"/>
                <w:szCs w:val="18"/>
                <w:vertAlign w:val="subscript"/>
              </w:rPr>
              <w:t>2</w:t>
            </w:r>
            <w:r w:rsidRPr="00703B7F">
              <w:rPr>
                <w:sz w:val="18"/>
                <w:szCs w:val="18"/>
              </w:rPr>
              <w:t>S</w:t>
            </w:r>
            <w:r w:rsidRPr="00703B7F">
              <w:rPr>
                <w:sz w:val="18"/>
                <w:szCs w:val="18"/>
              </w:rPr>
              <w:t>）装置中的一个泵房，其任务是输送稀氨水或稀碱液等非燃烧液体，故氨硫洗涤泵房（不含富油泵）的火灾危险为戊类。</w:t>
            </w:r>
          </w:p>
        </w:tc>
      </w:tr>
    </w:tbl>
    <w:p w:rsidR="00492742" w:rsidRPr="00703B7F" w:rsidRDefault="00492742" w:rsidP="00492742">
      <w:pPr>
        <w:spacing w:line="400" w:lineRule="exact"/>
        <w:rPr>
          <w:szCs w:val="21"/>
        </w:rPr>
      </w:pPr>
      <w:r w:rsidRPr="00703B7F">
        <w:rPr>
          <w:szCs w:val="21"/>
        </w:rPr>
        <w:t>5.3.2</w:t>
      </w:r>
      <w:r w:rsidRPr="00703B7F">
        <w:rPr>
          <w:szCs w:val="21"/>
        </w:rPr>
        <w:t>厂房建筑防火设计应符合</w:t>
      </w:r>
      <w:r w:rsidRPr="00703B7F">
        <w:rPr>
          <w:szCs w:val="21"/>
        </w:rPr>
        <w:t>GB50016</w:t>
      </w:r>
      <w:r w:rsidRPr="00703B7F">
        <w:rPr>
          <w:szCs w:val="21"/>
        </w:rPr>
        <w:t>、</w:t>
      </w:r>
      <w:r w:rsidRPr="00703B7F">
        <w:rPr>
          <w:szCs w:val="21"/>
        </w:rPr>
        <w:t>GB50160</w:t>
      </w:r>
      <w:r w:rsidRPr="00703B7F">
        <w:rPr>
          <w:szCs w:val="21"/>
        </w:rPr>
        <w:t>及</w:t>
      </w:r>
      <w:r w:rsidRPr="00703B7F">
        <w:rPr>
          <w:szCs w:val="21"/>
        </w:rPr>
        <w:t>GB50414</w:t>
      </w:r>
      <w:r w:rsidRPr="00703B7F">
        <w:rPr>
          <w:szCs w:val="21"/>
        </w:rPr>
        <w:t>等相关规范的规定。</w:t>
      </w:r>
    </w:p>
    <w:p w:rsidR="00492742" w:rsidRPr="00703B7F" w:rsidRDefault="00492742" w:rsidP="00492742">
      <w:pPr>
        <w:spacing w:line="400" w:lineRule="exact"/>
        <w:rPr>
          <w:szCs w:val="21"/>
        </w:rPr>
      </w:pPr>
      <w:r w:rsidRPr="00703B7F">
        <w:rPr>
          <w:szCs w:val="21"/>
        </w:rPr>
        <w:t>5.3.3</w:t>
      </w:r>
      <w:r w:rsidRPr="00703B7F">
        <w:rPr>
          <w:szCs w:val="21"/>
        </w:rPr>
        <w:t>易燃与可燃性物质生产厂房或库房的门窗应向外开，油库泵房靠储槽一侧不应设门窗</w:t>
      </w:r>
      <w:r w:rsidR="0099507C">
        <w:rPr>
          <w:szCs w:val="21"/>
        </w:rPr>
        <w:t>，</w:t>
      </w:r>
      <w:r w:rsidRPr="00703B7F">
        <w:rPr>
          <w:szCs w:val="21"/>
        </w:rPr>
        <w:t>且</w:t>
      </w:r>
      <w:r w:rsidR="0099507C">
        <w:rPr>
          <w:szCs w:val="21"/>
        </w:rPr>
        <w:t>应</w:t>
      </w:r>
      <w:r w:rsidRPr="00703B7F">
        <w:rPr>
          <w:szCs w:val="21"/>
        </w:rPr>
        <w:t>采用耐火极限不小于</w:t>
      </w:r>
      <w:r w:rsidRPr="00703B7F">
        <w:rPr>
          <w:szCs w:val="21"/>
        </w:rPr>
        <w:t>3</w:t>
      </w:r>
      <w:r w:rsidRPr="00703B7F">
        <w:rPr>
          <w:szCs w:val="21"/>
        </w:rPr>
        <w:t>小时的实心砖墙或钢筋混凝土墙。</w:t>
      </w:r>
    </w:p>
    <w:p w:rsidR="00492742" w:rsidRPr="00703B7F" w:rsidRDefault="00492742" w:rsidP="00492742">
      <w:pPr>
        <w:spacing w:line="400" w:lineRule="exact"/>
        <w:rPr>
          <w:szCs w:val="21"/>
        </w:rPr>
      </w:pPr>
      <w:r w:rsidRPr="00703B7F">
        <w:rPr>
          <w:szCs w:val="21"/>
        </w:rPr>
        <w:t>5.3.4</w:t>
      </w:r>
      <w:r w:rsidRPr="00703B7F">
        <w:rPr>
          <w:szCs w:val="21"/>
        </w:rPr>
        <w:t>容易积存可燃性粉尘的厂房、</w:t>
      </w:r>
      <w:r w:rsidR="0099507C" w:rsidRPr="00703B7F">
        <w:t>带</w:t>
      </w:r>
      <w:r w:rsidR="0099507C">
        <w:rPr>
          <w:rFonts w:hint="eastAsia"/>
        </w:rPr>
        <w:t>式</w:t>
      </w:r>
      <w:r w:rsidRPr="00703B7F">
        <w:rPr>
          <w:szCs w:val="21"/>
        </w:rPr>
        <w:t>输送机通廊的内表面应平整、易于清扫。</w:t>
      </w:r>
    </w:p>
    <w:p w:rsidR="00492742" w:rsidRPr="00703B7F" w:rsidRDefault="00492742" w:rsidP="00492742">
      <w:pPr>
        <w:spacing w:line="400" w:lineRule="exact"/>
        <w:rPr>
          <w:szCs w:val="21"/>
        </w:rPr>
      </w:pPr>
      <w:r w:rsidRPr="00703B7F">
        <w:rPr>
          <w:szCs w:val="21"/>
        </w:rPr>
        <w:t>5.3.5</w:t>
      </w:r>
      <w:r w:rsidRPr="00703B7F">
        <w:rPr>
          <w:szCs w:val="21"/>
        </w:rPr>
        <w:t>安全出入口（疏散门）、危险化学品库房不应采用侧拉门（其他库房除外），严禁采用转门。</w:t>
      </w:r>
    </w:p>
    <w:p w:rsidR="00492742" w:rsidRPr="00703B7F" w:rsidRDefault="00492742" w:rsidP="00492742">
      <w:pPr>
        <w:spacing w:line="400" w:lineRule="exact"/>
        <w:rPr>
          <w:szCs w:val="21"/>
        </w:rPr>
      </w:pPr>
      <w:r w:rsidRPr="00703B7F">
        <w:rPr>
          <w:szCs w:val="21"/>
        </w:rPr>
        <w:t>5.3.6</w:t>
      </w:r>
      <w:r w:rsidRPr="00703B7F">
        <w:rPr>
          <w:szCs w:val="21"/>
        </w:rPr>
        <w:t>厂房、梯子的出入口和人行道，不宜正对车辆、设备运行频繁的地点，否则应设防护装置或悬挂醒目的警告标志。</w:t>
      </w:r>
    </w:p>
    <w:p w:rsidR="00492742" w:rsidRPr="00703B7F" w:rsidRDefault="00492742" w:rsidP="00492742">
      <w:pPr>
        <w:spacing w:line="400" w:lineRule="exact"/>
        <w:rPr>
          <w:szCs w:val="21"/>
        </w:rPr>
      </w:pPr>
      <w:r w:rsidRPr="00703B7F">
        <w:rPr>
          <w:szCs w:val="21"/>
        </w:rPr>
        <w:t>5.3.7</w:t>
      </w:r>
      <w:r w:rsidRPr="00703B7F">
        <w:rPr>
          <w:szCs w:val="21"/>
        </w:rPr>
        <w:t>生产区域必须设安全通道，安全通道净宽不应小于</w:t>
      </w:r>
      <w:r w:rsidRPr="00703B7F">
        <w:rPr>
          <w:szCs w:val="21"/>
        </w:rPr>
        <w:t>1m</w:t>
      </w:r>
      <w:r w:rsidRPr="00703B7F">
        <w:rPr>
          <w:szCs w:val="21"/>
        </w:rPr>
        <w:t>，仅通向一个操作点或设备的不应小于</w:t>
      </w:r>
      <w:r w:rsidRPr="00703B7F">
        <w:rPr>
          <w:szCs w:val="21"/>
        </w:rPr>
        <w:t>0.8m</w:t>
      </w:r>
      <w:r w:rsidRPr="00703B7F">
        <w:rPr>
          <w:szCs w:val="21"/>
        </w:rPr>
        <w:t>，局部特殊情况不应小于</w:t>
      </w:r>
      <w:r w:rsidRPr="00703B7F">
        <w:rPr>
          <w:szCs w:val="21"/>
        </w:rPr>
        <w:t>0.6m</w:t>
      </w:r>
      <w:r w:rsidRPr="00703B7F">
        <w:rPr>
          <w:szCs w:val="21"/>
        </w:rPr>
        <w:t>。</w:t>
      </w:r>
    </w:p>
    <w:p w:rsidR="00492742" w:rsidRPr="00703B7F" w:rsidRDefault="00492742" w:rsidP="00492742">
      <w:pPr>
        <w:spacing w:line="400" w:lineRule="exact"/>
        <w:rPr>
          <w:szCs w:val="21"/>
        </w:rPr>
      </w:pPr>
      <w:r w:rsidRPr="00703B7F">
        <w:rPr>
          <w:szCs w:val="21"/>
        </w:rPr>
        <w:t>5.3.8</w:t>
      </w:r>
      <w:r w:rsidRPr="00703B7F">
        <w:rPr>
          <w:szCs w:val="21"/>
        </w:rPr>
        <w:t>有爆</w:t>
      </w:r>
      <w:r w:rsidR="0099507C">
        <w:rPr>
          <w:szCs w:val="21"/>
        </w:rPr>
        <w:t>炸危险的甲、乙类厂房，宜采用敞开或半敞开式建筑；必须采用封闭式</w:t>
      </w:r>
      <w:r w:rsidRPr="00703B7F">
        <w:rPr>
          <w:szCs w:val="21"/>
        </w:rPr>
        <w:t>建筑物时，应采取通风换气措施。</w:t>
      </w:r>
    </w:p>
    <w:p w:rsidR="00492742" w:rsidRPr="00703B7F" w:rsidRDefault="00492742" w:rsidP="00492742">
      <w:pPr>
        <w:spacing w:line="400" w:lineRule="exact"/>
        <w:rPr>
          <w:szCs w:val="21"/>
        </w:rPr>
      </w:pPr>
      <w:r w:rsidRPr="00703B7F">
        <w:rPr>
          <w:szCs w:val="21"/>
        </w:rPr>
        <w:t>5.3.9</w:t>
      </w:r>
      <w:r w:rsidRPr="00703B7F">
        <w:rPr>
          <w:szCs w:val="21"/>
        </w:rPr>
        <w:t>封闭式厂房内应通风良好，</w:t>
      </w:r>
      <w:r>
        <w:rPr>
          <w:szCs w:val="21"/>
        </w:rPr>
        <w:t>可燃介质的</w:t>
      </w:r>
      <w:r w:rsidRPr="00703B7F">
        <w:rPr>
          <w:szCs w:val="21"/>
        </w:rPr>
        <w:t>设备和储槽上的放散管应引出室外，并设阻火器。</w:t>
      </w:r>
    </w:p>
    <w:p w:rsidR="00492742" w:rsidRPr="00703B7F" w:rsidRDefault="00492742" w:rsidP="00492742">
      <w:pPr>
        <w:spacing w:line="400" w:lineRule="exact"/>
        <w:outlineLvl w:val="0"/>
        <w:rPr>
          <w:szCs w:val="21"/>
        </w:rPr>
      </w:pPr>
      <w:bookmarkStart w:id="7" w:name="_Toc524008940"/>
      <w:r w:rsidRPr="00703B7F">
        <w:rPr>
          <w:szCs w:val="21"/>
        </w:rPr>
        <w:t>6</w:t>
      </w:r>
      <w:r w:rsidRPr="00703B7F">
        <w:rPr>
          <w:szCs w:val="21"/>
        </w:rPr>
        <w:t>消防设施</w:t>
      </w:r>
      <w:bookmarkEnd w:id="7"/>
    </w:p>
    <w:p w:rsidR="00492742" w:rsidRPr="00703B7F" w:rsidRDefault="00492742" w:rsidP="00492742">
      <w:pPr>
        <w:spacing w:line="400" w:lineRule="exact"/>
        <w:rPr>
          <w:szCs w:val="21"/>
        </w:rPr>
      </w:pPr>
      <w:r w:rsidRPr="00703B7F">
        <w:rPr>
          <w:szCs w:val="21"/>
        </w:rPr>
        <w:t>6.1</w:t>
      </w:r>
      <w:r w:rsidRPr="00703B7F">
        <w:rPr>
          <w:szCs w:val="21"/>
        </w:rPr>
        <w:t>大中型焦化厂宜设消防站，消防站应设在便于车辆迅速出动的位置。</w:t>
      </w:r>
    </w:p>
    <w:p w:rsidR="00492742" w:rsidRPr="00703B7F" w:rsidRDefault="00492742" w:rsidP="00492742">
      <w:pPr>
        <w:spacing w:line="400" w:lineRule="exact"/>
        <w:rPr>
          <w:szCs w:val="21"/>
        </w:rPr>
      </w:pPr>
      <w:r w:rsidRPr="00703B7F">
        <w:rPr>
          <w:szCs w:val="21"/>
        </w:rPr>
        <w:t>6.2</w:t>
      </w:r>
      <w:r w:rsidRPr="00703B7F">
        <w:rPr>
          <w:szCs w:val="21"/>
        </w:rPr>
        <w:t>粗苯生产、粗苯加工、焦油加工等主要火灾危险场所，应有报警电话，并应有灭火措施。</w:t>
      </w:r>
    </w:p>
    <w:p w:rsidR="00492742" w:rsidRPr="00703B7F" w:rsidRDefault="00492742" w:rsidP="00492742">
      <w:pPr>
        <w:spacing w:line="400" w:lineRule="exact"/>
        <w:rPr>
          <w:szCs w:val="21"/>
        </w:rPr>
      </w:pPr>
      <w:r w:rsidRPr="00703B7F">
        <w:rPr>
          <w:szCs w:val="21"/>
        </w:rPr>
        <w:t>6.3</w:t>
      </w:r>
      <w:r w:rsidRPr="00703B7F">
        <w:rPr>
          <w:szCs w:val="21"/>
        </w:rPr>
        <w:t>下列场所应设消防灭火设施：</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）粗苯、苯加氢储槽区</w:t>
      </w:r>
      <w:r>
        <w:rPr>
          <w:szCs w:val="21"/>
        </w:rPr>
        <w:t>（含中间储槽</w:t>
      </w:r>
      <w:r>
        <w:rPr>
          <w:rFonts w:hint="eastAsia"/>
          <w:szCs w:val="21"/>
        </w:rPr>
        <w:t>）</w:t>
      </w:r>
      <w:r w:rsidRPr="00703B7F">
        <w:rPr>
          <w:szCs w:val="21"/>
        </w:rPr>
        <w:t>，应设固定式或半固定式泡沫灭火设施，槽区周围应有消防给水设施；</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）粗苯和苯加氢的原料泵房、产品泵房、装桶间</w:t>
      </w:r>
      <w:r>
        <w:rPr>
          <w:rFonts w:hint="eastAsia"/>
          <w:szCs w:val="21"/>
        </w:rPr>
        <w:t>，</w:t>
      </w:r>
      <w:r w:rsidRPr="00703B7F">
        <w:rPr>
          <w:szCs w:val="21"/>
        </w:rPr>
        <w:t>精萘、工业萘、萘酐及焦油泵房，精萘和工业萘的转鼓结晶机室</w:t>
      </w:r>
      <w:r>
        <w:rPr>
          <w:rFonts w:hint="eastAsia"/>
          <w:szCs w:val="21"/>
        </w:rPr>
        <w:t>，</w:t>
      </w:r>
      <w:r w:rsidRPr="00703B7F">
        <w:rPr>
          <w:szCs w:val="21"/>
        </w:rPr>
        <w:t>吡啶储槽室、装桶间，均应设固定式或半固定式蒸汽灭火设施；</w:t>
      </w:r>
    </w:p>
    <w:p w:rsidR="00492742" w:rsidRDefault="00492742" w:rsidP="00492742">
      <w:pPr>
        <w:spacing w:line="400" w:lineRule="exact"/>
        <w:ind w:firstLineChars="200" w:firstLine="420"/>
        <w:rPr>
          <w:szCs w:val="21"/>
        </w:rPr>
      </w:pPr>
      <w:r w:rsidRPr="00703B7F">
        <w:rPr>
          <w:szCs w:val="21"/>
        </w:rPr>
        <w:t>c</w:t>
      </w:r>
      <w:r w:rsidRPr="00703B7F">
        <w:rPr>
          <w:szCs w:val="21"/>
        </w:rPr>
        <w:t>）管式炉炉膛及回弯头箱，萘酐生产中的汽化器、氧化器、薄壁冷却器，应设固定式蒸汽灭火设施；</w:t>
      </w:r>
    </w:p>
    <w:p w:rsidR="00492742" w:rsidRDefault="00492742" w:rsidP="00492742">
      <w:pPr>
        <w:spacing w:line="400" w:lineRule="exact"/>
        <w:ind w:firstLineChars="200" w:firstLine="420"/>
        <w:rPr>
          <w:szCs w:val="21"/>
        </w:rPr>
      </w:pPr>
      <w:r w:rsidRPr="00703B7F">
        <w:rPr>
          <w:szCs w:val="21"/>
        </w:rPr>
        <w:t>d</w:t>
      </w:r>
      <w:r w:rsidRPr="00703B7F">
        <w:rPr>
          <w:szCs w:val="21"/>
        </w:rPr>
        <w:t>）二甲酚、蒽、沥青、酚油等闪点大于</w:t>
      </w:r>
      <w:r w:rsidRPr="00703B7F">
        <w:rPr>
          <w:szCs w:val="21"/>
        </w:rPr>
        <w:t>120</w:t>
      </w:r>
      <w:r w:rsidRPr="00703B7F">
        <w:rPr>
          <w:rFonts w:ascii="宋体" w:hAnsi="宋体" w:cs="宋体" w:hint="eastAsia"/>
          <w:szCs w:val="21"/>
        </w:rPr>
        <w:t>℃</w:t>
      </w:r>
      <w:r w:rsidRPr="00703B7F">
        <w:rPr>
          <w:szCs w:val="21"/>
        </w:rPr>
        <w:t>的可燃液体储槽或其他设备的管道易泄漏着火地点，应设半</w:t>
      </w:r>
      <w:r>
        <w:rPr>
          <w:rFonts w:hint="eastAsia"/>
          <w:szCs w:val="21"/>
        </w:rPr>
        <w:t>固定式</w:t>
      </w:r>
      <w:r w:rsidRPr="00703B7F">
        <w:rPr>
          <w:szCs w:val="21"/>
        </w:rPr>
        <w:t>的蒸汽灭火设施。</w:t>
      </w:r>
    </w:p>
    <w:p w:rsidR="00492742" w:rsidRPr="00703B7F" w:rsidRDefault="00492742" w:rsidP="00492742">
      <w:pPr>
        <w:spacing w:line="400" w:lineRule="exact"/>
        <w:rPr>
          <w:szCs w:val="21"/>
        </w:rPr>
      </w:pPr>
      <w:r w:rsidRPr="00703B7F">
        <w:rPr>
          <w:szCs w:val="21"/>
        </w:rPr>
        <w:t>6.4</w:t>
      </w:r>
      <w:r w:rsidRPr="00703B7F">
        <w:rPr>
          <w:szCs w:val="21"/>
        </w:rPr>
        <w:t>灭火蒸汽主管应从主管上方引出，蒸汽压力应不小于</w:t>
      </w:r>
      <w:r w:rsidRPr="00703B7F">
        <w:rPr>
          <w:szCs w:val="21"/>
        </w:rPr>
        <w:t>0.4MPa</w:t>
      </w:r>
      <w:r w:rsidRPr="00703B7F">
        <w:rPr>
          <w:szCs w:val="21"/>
        </w:rPr>
        <w:t>，不宜大于</w:t>
      </w:r>
      <w:r w:rsidRPr="00703B7F">
        <w:rPr>
          <w:szCs w:val="21"/>
        </w:rPr>
        <w:t>1MPa</w:t>
      </w:r>
      <w:r w:rsidRPr="00703B7F">
        <w:rPr>
          <w:szCs w:val="21"/>
        </w:rPr>
        <w:t>，其操纵阀门或接头应安装在便于操作的安全地点。</w:t>
      </w:r>
    </w:p>
    <w:p w:rsidR="00492742" w:rsidRPr="00703B7F" w:rsidRDefault="00492742" w:rsidP="00492742">
      <w:pPr>
        <w:spacing w:line="400" w:lineRule="exact"/>
        <w:rPr>
          <w:szCs w:val="21"/>
        </w:rPr>
      </w:pPr>
      <w:r w:rsidRPr="00703B7F">
        <w:rPr>
          <w:szCs w:val="21"/>
        </w:rPr>
        <w:t>6.5</w:t>
      </w:r>
      <w:r w:rsidRPr="00703B7F">
        <w:rPr>
          <w:szCs w:val="21"/>
        </w:rPr>
        <w:t>储罐区泡沫灭火系统应符合</w:t>
      </w:r>
      <w:r w:rsidRPr="0019504A">
        <w:rPr>
          <w:szCs w:val="21"/>
        </w:rPr>
        <w:t>GB50151</w:t>
      </w:r>
      <w:r w:rsidRPr="00703B7F">
        <w:rPr>
          <w:szCs w:val="21"/>
        </w:rPr>
        <w:t>的规定。泡沫站应布置在防火堤外的非爆炸危险区域，与可燃液体罐的间距不宜小于</w:t>
      </w:r>
      <w:r w:rsidRPr="00703B7F">
        <w:rPr>
          <w:szCs w:val="21"/>
        </w:rPr>
        <w:t>20m</w:t>
      </w:r>
      <w:r w:rsidRPr="00703B7F">
        <w:rPr>
          <w:szCs w:val="21"/>
        </w:rPr>
        <w:t>。泡沫液控制阀门应设在防火堤外，距保护可燃液体罐的间距不应小于</w:t>
      </w:r>
      <w:r w:rsidRPr="00703B7F">
        <w:rPr>
          <w:szCs w:val="21"/>
        </w:rPr>
        <w:t>15m</w:t>
      </w:r>
      <w:r w:rsidRPr="00703B7F">
        <w:rPr>
          <w:szCs w:val="21"/>
        </w:rPr>
        <w:t>。泡沫液的性能指标应与保护对象的灭火要求相适应。泡沫混合液管线宜地上敷设，不应从槽顶跨越。与泡沫发生器连接的立管段应固定在槽壁上，防火堤内的水平管段应敷设在管墩管架上，但不应固定。</w:t>
      </w:r>
    </w:p>
    <w:p w:rsidR="00492742" w:rsidRPr="00703B7F" w:rsidRDefault="00492742" w:rsidP="00492742">
      <w:pPr>
        <w:spacing w:line="400" w:lineRule="exact"/>
        <w:rPr>
          <w:szCs w:val="21"/>
        </w:rPr>
      </w:pPr>
      <w:r w:rsidRPr="00703B7F">
        <w:rPr>
          <w:szCs w:val="21"/>
        </w:rPr>
        <w:t>6.6</w:t>
      </w:r>
      <w:r w:rsidRPr="00703B7F">
        <w:rPr>
          <w:szCs w:val="21"/>
        </w:rPr>
        <w:t>消防给水管网和消火栓的设置应符合</w:t>
      </w:r>
      <w:r w:rsidRPr="00703B7F">
        <w:rPr>
          <w:szCs w:val="21"/>
        </w:rPr>
        <w:t>GB50974</w:t>
      </w:r>
      <w:r w:rsidRPr="00703B7F">
        <w:rPr>
          <w:szCs w:val="21"/>
        </w:rPr>
        <w:t>的规定。消防水泵房应有防止水淹的措施，当消防泵控制柜与</w:t>
      </w:r>
      <w:r w:rsidRPr="00703B7F">
        <w:rPr>
          <w:szCs w:val="21"/>
        </w:rPr>
        <w:lastRenderedPageBreak/>
        <w:t>消防水泵布置在同一空间时</w:t>
      </w:r>
      <w:r w:rsidR="0099507C">
        <w:rPr>
          <w:szCs w:val="21"/>
        </w:rPr>
        <w:t>应</w:t>
      </w:r>
      <w:r w:rsidRPr="00703B7F">
        <w:rPr>
          <w:szCs w:val="21"/>
        </w:rPr>
        <w:t>有防水措施。</w:t>
      </w:r>
    </w:p>
    <w:p w:rsidR="00492742" w:rsidRPr="00703B7F" w:rsidRDefault="00492742" w:rsidP="00492742">
      <w:pPr>
        <w:spacing w:line="400" w:lineRule="exact"/>
        <w:rPr>
          <w:szCs w:val="21"/>
        </w:rPr>
      </w:pPr>
      <w:r w:rsidRPr="00703B7F">
        <w:rPr>
          <w:szCs w:val="21"/>
        </w:rPr>
        <w:t>6.7</w:t>
      </w:r>
      <w:r w:rsidRPr="00703B7F">
        <w:rPr>
          <w:szCs w:val="21"/>
        </w:rPr>
        <w:t>占地面积大于</w:t>
      </w:r>
      <w:r w:rsidRPr="00703B7F">
        <w:rPr>
          <w:szCs w:val="21"/>
        </w:rPr>
        <w:t>300m</w:t>
      </w:r>
      <w:r w:rsidRPr="00CC2400">
        <w:rPr>
          <w:szCs w:val="21"/>
          <w:vertAlign w:val="superscript"/>
        </w:rPr>
        <w:t>2</w:t>
      </w:r>
      <w:r w:rsidRPr="00703B7F">
        <w:rPr>
          <w:szCs w:val="21"/>
        </w:rPr>
        <w:t>的甲、乙、丙类单</w:t>
      </w:r>
      <w:r>
        <w:rPr>
          <w:rFonts w:hint="eastAsia"/>
          <w:szCs w:val="21"/>
        </w:rPr>
        <w:t>、</w:t>
      </w:r>
      <w:r w:rsidRPr="00703B7F">
        <w:rPr>
          <w:szCs w:val="21"/>
        </w:rPr>
        <w:t>多层生产厂房</w:t>
      </w:r>
      <w:r w:rsidR="0099507C">
        <w:rPr>
          <w:szCs w:val="21"/>
        </w:rPr>
        <w:t>、</w:t>
      </w:r>
      <w:r w:rsidRPr="00703B7F">
        <w:rPr>
          <w:szCs w:val="21"/>
        </w:rPr>
        <w:t>仓库应设室内消火栓，焦油、苯加氢等装置区大型平台应设置消火栓或消防竖管，并宜设蒸汽灭火接头。</w:t>
      </w:r>
    </w:p>
    <w:p w:rsidR="00492742" w:rsidRPr="00703B7F" w:rsidRDefault="00492742" w:rsidP="00492742">
      <w:pPr>
        <w:spacing w:line="400" w:lineRule="exact"/>
        <w:rPr>
          <w:szCs w:val="21"/>
        </w:rPr>
      </w:pPr>
      <w:r w:rsidRPr="00703B7F">
        <w:rPr>
          <w:szCs w:val="21"/>
        </w:rPr>
        <w:t>6.8</w:t>
      </w:r>
      <w:r w:rsidRPr="00703B7F">
        <w:rPr>
          <w:szCs w:val="21"/>
        </w:rPr>
        <w:t>甲、乙、丙类液体储槽区的消火栓应设在防火堤外，距槽壁</w:t>
      </w:r>
      <w:r w:rsidRPr="00703B7F">
        <w:rPr>
          <w:szCs w:val="21"/>
        </w:rPr>
        <w:t>15m</w:t>
      </w:r>
      <w:r w:rsidRPr="00703B7F">
        <w:rPr>
          <w:szCs w:val="21"/>
        </w:rPr>
        <w:t>范围内的消火栓，不应计算在该槽可使用的数量内。</w:t>
      </w:r>
    </w:p>
    <w:p w:rsidR="00492742" w:rsidRPr="00DA0518" w:rsidRDefault="00492742" w:rsidP="00492742">
      <w:pPr>
        <w:spacing w:line="400" w:lineRule="exact"/>
        <w:rPr>
          <w:szCs w:val="21"/>
        </w:rPr>
      </w:pPr>
      <w:r w:rsidRPr="00DA0518">
        <w:rPr>
          <w:szCs w:val="21"/>
        </w:rPr>
        <w:t>6.9</w:t>
      </w:r>
      <w:r w:rsidRPr="00DA0518">
        <w:rPr>
          <w:rFonts w:hint="eastAsia"/>
          <w:szCs w:val="21"/>
        </w:rPr>
        <w:t>焦化厂区应设事故水池；当</w:t>
      </w:r>
      <w:r w:rsidRPr="00DA0518">
        <w:rPr>
          <w:szCs w:val="21"/>
        </w:rPr>
        <w:t>苯、焦油、洗油等</w:t>
      </w:r>
      <w:r w:rsidRPr="00DA0518">
        <w:rPr>
          <w:rFonts w:hint="eastAsia"/>
          <w:szCs w:val="21"/>
        </w:rPr>
        <w:t>可燃</w:t>
      </w:r>
      <w:r w:rsidRPr="00DA0518">
        <w:rPr>
          <w:szCs w:val="21"/>
        </w:rPr>
        <w:t>液体储罐区</w:t>
      </w:r>
      <w:r w:rsidRPr="00DA0518">
        <w:rPr>
          <w:rFonts w:hint="eastAsia"/>
          <w:szCs w:val="21"/>
        </w:rPr>
        <w:t>防火堤内的有效容积不能满足组内</w:t>
      </w:r>
      <w:r w:rsidRPr="00DA0518">
        <w:rPr>
          <w:szCs w:val="21"/>
        </w:rPr>
        <w:t>1</w:t>
      </w:r>
      <w:r w:rsidRPr="00DA0518">
        <w:rPr>
          <w:rFonts w:hint="eastAsia"/>
          <w:szCs w:val="21"/>
        </w:rPr>
        <w:t>个最大储罐的容积时，应设置事故存液池储存剩余部分，事故存液池的设置应符合</w:t>
      </w:r>
      <w:r w:rsidRPr="00DA0518">
        <w:rPr>
          <w:rFonts w:hint="eastAsia"/>
          <w:szCs w:val="21"/>
        </w:rPr>
        <w:t>GB50160</w:t>
      </w:r>
      <w:r w:rsidRPr="00DA0518">
        <w:rPr>
          <w:rFonts w:hint="eastAsia"/>
          <w:szCs w:val="21"/>
        </w:rPr>
        <w:t>的规定。</w:t>
      </w:r>
    </w:p>
    <w:p w:rsidR="00492742" w:rsidRPr="00703B7F" w:rsidRDefault="00492742" w:rsidP="00492742">
      <w:pPr>
        <w:spacing w:line="400" w:lineRule="exact"/>
        <w:rPr>
          <w:szCs w:val="21"/>
        </w:rPr>
      </w:pPr>
      <w:r w:rsidRPr="00703B7F">
        <w:rPr>
          <w:szCs w:val="21"/>
        </w:rPr>
        <w:t>6.10</w:t>
      </w:r>
      <w:r w:rsidRPr="00703B7F">
        <w:rPr>
          <w:szCs w:val="21"/>
        </w:rPr>
        <w:t>各厂房、建筑物、库房、塔区各层操作平台等应配置灭火器，选用灭火器的类型、规格、型式及配置数量应符合</w:t>
      </w:r>
      <w:r w:rsidRPr="00703B7F">
        <w:rPr>
          <w:szCs w:val="21"/>
        </w:rPr>
        <w:t>GB50140</w:t>
      </w:r>
      <w:r w:rsidRPr="00703B7F">
        <w:rPr>
          <w:szCs w:val="21"/>
        </w:rPr>
        <w:t>的规定。</w:t>
      </w:r>
    </w:p>
    <w:p w:rsidR="00492742" w:rsidRPr="00703B7F" w:rsidRDefault="00492742" w:rsidP="00492742">
      <w:pPr>
        <w:spacing w:line="400" w:lineRule="exact"/>
        <w:outlineLvl w:val="0"/>
        <w:rPr>
          <w:szCs w:val="21"/>
        </w:rPr>
      </w:pPr>
      <w:bookmarkStart w:id="8" w:name="_Toc524008941"/>
      <w:r w:rsidRPr="00703B7F">
        <w:rPr>
          <w:szCs w:val="21"/>
        </w:rPr>
        <w:t>7</w:t>
      </w:r>
      <w:r w:rsidRPr="00703B7F">
        <w:rPr>
          <w:szCs w:val="21"/>
        </w:rPr>
        <w:t>电气设施</w:t>
      </w:r>
      <w:bookmarkEnd w:id="8"/>
    </w:p>
    <w:p w:rsidR="00492742" w:rsidRPr="00703B7F" w:rsidRDefault="00492742" w:rsidP="00492742">
      <w:pPr>
        <w:spacing w:line="400" w:lineRule="exact"/>
        <w:outlineLvl w:val="1"/>
        <w:rPr>
          <w:szCs w:val="21"/>
        </w:rPr>
      </w:pPr>
      <w:r w:rsidRPr="00703B7F">
        <w:rPr>
          <w:szCs w:val="21"/>
        </w:rPr>
        <w:t xml:space="preserve">7.1 </w:t>
      </w:r>
      <w:r w:rsidRPr="00703B7F">
        <w:rPr>
          <w:szCs w:val="21"/>
        </w:rPr>
        <w:t>防火防爆</w:t>
      </w:r>
    </w:p>
    <w:p w:rsidR="00492742" w:rsidRPr="00703B7F" w:rsidRDefault="00492742" w:rsidP="00492742">
      <w:pPr>
        <w:spacing w:line="400" w:lineRule="exact"/>
        <w:rPr>
          <w:szCs w:val="21"/>
        </w:rPr>
      </w:pPr>
      <w:r w:rsidRPr="00703B7F">
        <w:rPr>
          <w:szCs w:val="21"/>
        </w:rPr>
        <w:t>7.1.1</w:t>
      </w:r>
      <w:r w:rsidRPr="00703B7F">
        <w:rPr>
          <w:szCs w:val="21"/>
        </w:rPr>
        <w:t>焦化厂主要爆炸危险环境区域的划分，应符合</w:t>
      </w:r>
      <w:r w:rsidRPr="00703B7F">
        <w:rPr>
          <w:szCs w:val="21"/>
        </w:rPr>
        <w:t>GB50058</w:t>
      </w:r>
      <w:r w:rsidRPr="00703B7F">
        <w:rPr>
          <w:szCs w:val="21"/>
        </w:rPr>
        <w:t>的规定。爆炸危险环境区域划分应根据释放源的种类和性质确定，其中主要室内、外爆炸危险环境区域划分见表</w:t>
      </w:r>
      <w:r w:rsidRPr="00703B7F">
        <w:rPr>
          <w:szCs w:val="21"/>
        </w:rPr>
        <w:t>7.1</w:t>
      </w:r>
      <w:r w:rsidRPr="00703B7F">
        <w:rPr>
          <w:szCs w:val="21"/>
        </w:rPr>
        <w:t>、表</w:t>
      </w:r>
      <w:r w:rsidRPr="00703B7F">
        <w:rPr>
          <w:szCs w:val="21"/>
        </w:rPr>
        <w:t>7.2</w:t>
      </w:r>
      <w:r w:rsidRPr="00703B7F">
        <w:rPr>
          <w:szCs w:val="21"/>
        </w:rPr>
        <w:t>。</w:t>
      </w:r>
    </w:p>
    <w:p w:rsidR="00492742" w:rsidRPr="00703B7F" w:rsidRDefault="00492742" w:rsidP="00492742">
      <w:pPr>
        <w:spacing w:line="360" w:lineRule="auto"/>
        <w:jc w:val="center"/>
        <w:rPr>
          <w:rFonts w:eastAsia="黑体"/>
          <w:szCs w:val="21"/>
        </w:rPr>
      </w:pPr>
      <w:r w:rsidRPr="00703B7F">
        <w:rPr>
          <w:rFonts w:eastAsia="黑体"/>
          <w:szCs w:val="21"/>
        </w:rPr>
        <w:t>表</w:t>
      </w:r>
      <w:r w:rsidRPr="00703B7F">
        <w:rPr>
          <w:rFonts w:eastAsia="黑体"/>
          <w:szCs w:val="21"/>
        </w:rPr>
        <w:t xml:space="preserve">7.1 </w:t>
      </w:r>
      <w:r w:rsidRPr="00703B7F">
        <w:rPr>
          <w:rFonts w:eastAsia="黑体"/>
          <w:szCs w:val="21"/>
        </w:rPr>
        <w:t>室内爆炸危险环境区域划分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7732"/>
        <w:gridCol w:w="1841"/>
      </w:tblGrid>
      <w:tr w:rsidR="00492742" w:rsidRPr="00703B7F" w:rsidTr="00381664">
        <w:tc>
          <w:tcPr>
            <w:tcW w:w="847" w:type="dxa"/>
          </w:tcPr>
          <w:p w:rsidR="00492742" w:rsidRPr="00703B7F" w:rsidRDefault="00492742" w:rsidP="00381664">
            <w:pPr>
              <w:jc w:val="center"/>
              <w:rPr>
                <w:sz w:val="18"/>
                <w:szCs w:val="18"/>
              </w:rPr>
            </w:pPr>
            <w:r w:rsidRPr="00703B7F">
              <w:rPr>
                <w:sz w:val="18"/>
                <w:szCs w:val="18"/>
              </w:rPr>
              <w:t>车间</w:t>
            </w:r>
          </w:p>
        </w:tc>
        <w:tc>
          <w:tcPr>
            <w:tcW w:w="7732" w:type="dxa"/>
          </w:tcPr>
          <w:p w:rsidR="00492742" w:rsidRPr="00703B7F" w:rsidRDefault="00492742" w:rsidP="00381664">
            <w:pPr>
              <w:jc w:val="center"/>
              <w:rPr>
                <w:sz w:val="18"/>
                <w:szCs w:val="18"/>
              </w:rPr>
            </w:pPr>
            <w:r w:rsidRPr="00703B7F">
              <w:rPr>
                <w:sz w:val="18"/>
                <w:szCs w:val="18"/>
              </w:rPr>
              <w:t>区域</w:t>
            </w:r>
          </w:p>
        </w:tc>
        <w:tc>
          <w:tcPr>
            <w:tcW w:w="1841" w:type="dxa"/>
          </w:tcPr>
          <w:p w:rsidR="00492742" w:rsidRPr="00703B7F" w:rsidRDefault="00492742" w:rsidP="00381664">
            <w:pPr>
              <w:jc w:val="center"/>
              <w:rPr>
                <w:sz w:val="18"/>
                <w:szCs w:val="18"/>
              </w:rPr>
            </w:pPr>
            <w:r w:rsidRPr="00703B7F">
              <w:rPr>
                <w:sz w:val="18"/>
                <w:szCs w:val="18"/>
              </w:rPr>
              <w:t>划分</w:t>
            </w:r>
          </w:p>
        </w:tc>
      </w:tr>
      <w:tr w:rsidR="00492742" w:rsidRPr="00703B7F" w:rsidTr="00381664">
        <w:trPr>
          <w:trHeight w:val="634"/>
        </w:trPr>
        <w:tc>
          <w:tcPr>
            <w:tcW w:w="847" w:type="dxa"/>
            <w:vAlign w:val="center"/>
          </w:tcPr>
          <w:p w:rsidR="00492742" w:rsidRPr="00703B7F" w:rsidRDefault="00492742" w:rsidP="00381664">
            <w:pPr>
              <w:jc w:val="center"/>
            </w:pPr>
            <w:r w:rsidRPr="00703B7F">
              <w:t>备煤</w:t>
            </w:r>
          </w:p>
        </w:tc>
        <w:tc>
          <w:tcPr>
            <w:tcW w:w="7732" w:type="dxa"/>
            <w:vAlign w:val="center"/>
          </w:tcPr>
          <w:p w:rsidR="00492742" w:rsidRPr="00703B7F" w:rsidRDefault="00492742" w:rsidP="00381664">
            <w:pPr>
              <w:jc w:val="left"/>
            </w:pPr>
            <w:r w:rsidRPr="00703B7F">
              <w:t>粉碎机室、煤调湿（主厂房、调湿煤带式输送机通廊、转运站和煤塔）、无烟煤粉碎及输送</w:t>
            </w:r>
          </w:p>
        </w:tc>
        <w:tc>
          <w:tcPr>
            <w:tcW w:w="1841" w:type="dxa"/>
            <w:vAlign w:val="center"/>
          </w:tcPr>
          <w:p w:rsidR="00492742" w:rsidRPr="00703B7F" w:rsidRDefault="00492742" w:rsidP="00381664">
            <w:pPr>
              <w:jc w:val="center"/>
            </w:pPr>
            <w:r w:rsidRPr="00703B7F">
              <w:t>22</w:t>
            </w:r>
            <w:r w:rsidRPr="00703B7F">
              <w:t>区</w:t>
            </w:r>
          </w:p>
        </w:tc>
      </w:tr>
      <w:tr w:rsidR="00492742" w:rsidRPr="00703B7F" w:rsidTr="00381664">
        <w:trPr>
          <w:trHeight w:val="233"/>
        </w:trPr>
        <w:tc>
          <w:tcPr>
            <w:tcW w:w="847" w:type="dxa"/>
            <w:vMerge w:val="restart"/>
            <w:vAlign w:val="center"/>
          </w:tcPr>
          <w:p w:rsidR="00492742" w:rsidRPr="00703B7F" w:rsidRDefault="00492742" w:rsidP="00381664">
            <w:pPr>
              <w:jc w:val="center"/>
            </w:pPr>
            <w:r w:rsidRPr="00703B7F">
              <w:t>炼焦</w:t>
            </w:r>
          </w:p>
        </w:tc>
        <w:tc>
          <w:tcPr>
            <w:tcW w:w="7732" w:type="dxa"/>
            <w:vAlign w:val="center"/>
          </w:tcPr>
          <w:p w:rsidR="00492742" w:rsidRPr="00703B7F" w:rsidRDefault="00492742" w:rsidP="00381664">
            <w:pPr>
              <w:jc w:val="left"/>
            </w:pPr>
            <w:r w:rsidRPr="00703B7F">
              <w:t>焦炉地下室、机焦两侧烟道走廊（侧喷式）、变送器室</w:t>
            </w:r>
          </w:p>
        </w:tc>
        <w:tc>
          <w:tcPr>
            <w:tcW w:w="1841" w:type="dxa"/>
            <w:vAlign w:val="center"/>
          </w:tcPr>
          <w:p w:rsidR="00492742" w:rsidRPr="00703B7F" w:rsidRDefault="00492742" w:rsidP="00381664">
            <w:pPr>
              <w:jc w:val="center"/>
            </w:pPr>
            <w:r w:rsidRPr="00703B7F">
              <w:t>1</w:t>
            </w:r>
            <w:r w:rsidRPr="00703B7F">
              <w:t>区</w:t>
            </w:r>
          </w:p>
        </w:tc>
      </w:tr>
      <w:tr w:rsidR="00492742" w:rsidRPr="00703B7F" w:rsidTr="00381664">
        <w:trPr>
          <w:trHeight w:val="232"/>
        </w:trPr>
        <w:tc>
          <w:tcPr>
            <w:tcW w:w="847" w:type="dxa"/>
            <w:vMerge/>
            <w:vAlign w:val="center"/>
          </w:tcPr>
          <w:p w:rsidR="00492742" w:rsidRPr="00703B7F" w:rsidRDefault="00492742" w:rsidP="00381664">
            <w:pPr>
              <w:jc w:val="center"/>
              <w:rPr>
                <w:sz w:val="18"/>
                <w:szCs w:val="18"/>
              </w:rPr>
            </w:pPr>
          </w:p>
        </w:tc>
        <w:tc>
          <w:tcPr>
            <w:tcW w:w="7732" w:type="dxa"/>
            <w:vAlign w:val="center"/>
          </w:tcPr>
          <w:p w:rsidR="00492742" w:rsidRPr="00703B7F" w:rsidRDefault="00492742" w:rsidP="00381664">
            <w:pPr>
              <w:rPr>
                <w:sz w:val="18"/>
                <w:szCs w:val="18"/>
              </w:rPr>
            </w:pPr>
            <w:r w:rsidRPr="00703B7F">
              <w:t>机焦两侧烟道走廊（下喷式）、煤塔底层</w:t>
            </w:r>
            <w:r>
              <w:rPr>
                <w:rFonts w:hint="eastAsia"/>
              </w:rPr>
              <w:t>及间台</w:t>
            </w:r>
            <w:r w:rsidRPr="00703B7F">
              <w:t>、炉间台</w:t>
            </w:r>
            <w:r>
              <w:rPr>
                <w:rFonts w:hint="eastAsia"/>
              </w:rPr>
              <w:t>及</w:t>
            </w:r>
            <w:r w:rsidRPr="00703B7F">
              <w:t>炉端台底层</w:t>
            </w:r>
            <w:r>
              <w:rPr>
                <w:rFonts w:hint="eastAsia"/>
              </w:rPr>
              <w:t>、</w:t>
            </w:r>
            <w:r w:rsidRPr="00703B7F">
              <w:t>集气管直接式仪表室</w:t>
            </w:r>
          </w:p>
        </w:tc>
        <w:tc>
          <w:tcPr>
            <w:tcW w:w="1841" w:type="dxa"/>
            <w:vAlign w:val="center"/>
          </w:tcPr>
          <w:p w:rsidR="00492742" w:rsidRPr="00703B7F" w:rsidRDefault="00492742" w:rsidP="00381664">
            <w:pPr>
              <w:jc w:val="center"/>
              <w:rPr>
                <w:sz w:val="18"/>
                <w:szCs w:val="18"/>
              </w:rPr>
            </w:pPr>
            <w:r w:rsidRPr="00703B7F">
              <w:t>2</w:t>
            </w:r>
            <w:r w:rsidRPr="00703B7F">
              <w:t>区</w:t>
            </w:r>
          </w:p>
        </w:tc>
      </w:tr>
      <w:tr w:rsidR="00492742" w:rsidRPr="00703B7F" w:rsidTr="00381664">
        <w:trPr>
          <w:trHeight w:val="232"/>
        </w:trPr>
        <w:tc>
          <w:tcPr>
            <w:tcW w:w="847" w:type="dxa"/>
            <w:vAlign w:val="center"/>
          </w:tcPr>
          <w:p w:rsidR="00492742" w:rsidRPr="00703B7F" w:rsidRDefault="00492742" w:rsidP="00381664">
            <w:pPr>
              <w:jc w:val="center"/>
            </w:pPr>
            <w:r w:rsidRPr="00703B7F">
              <w:t>筛焦</w:t>
            </w:r>
          </w:p>
        </w:tc>
        <w:tc>
          <w:tcPr>
            <w:tcW w:w="7732" w:type="dxa"/>
            <w:vAlign w:val="center"/>
          </w:tcPr>
          <w:p w:rsidR="00492742" w:rsidRPr="00703B7F" w:rsidRDefault="00492742" w:rsidP="00381664">
            <w:pPr>
              <w:jc w:val="left"/>
            </w:pPr>
            <w:r w:rsidRPr="00703B7F">
              <w:t>干熄焦底层、干熄焦运焦系统的转运站、切焦机室、筛焦楼、储焦槽</w:t>
            </w:r>
          </w:p>
        </w:tc>
        <w:tc>
          <w:tcPr>
            <w:tcW w:w="1841" w:type="dxa"/>
            <w:vAlign w:val="center"/>
          </w:tcPr>
          <w:p w:rsidR="00492742" w:rsidRPr="00703B7F" w:rsidRDefault="00492742" w:rsidP="00381664">
            <w:pPr>
              <w:jc w:val="center"/>
            </w:pPr>
            <w:r w:rsidRPr="00703B7F">
              <w:t>22</w:t>
            </w:r>
            <w:r w:rsidRPr="00703B7F">
              <w:t>区</w:t>
            </w:r>
          </w:p>
        </w:tc>
      </w:tr>
      <w:tr w:rsidR="00492742" w:rsidRPr="00703B7F" w:rsidTr="00381664">
        <w:trPr>
          <w:trHeight w:val="310"/>
        </w:trPr>
        <w:tc>
          <w:tcPr>
            <w:tcW w:w="847" w:type="dxa"/>
            <w:vMerge w:val="restart"/>
            <w:vAlign w:val="center"/>
          </w:tcPr>
          <w:p w:rsidR="00492742" w:rsidRPr="00703B7F" w:rsidRDefault="00492742" w:rsidP="00381664">
            <w:pPr>
              <w:jc w:val="center"/>
            </w:pPr>
            <w:r w:rsidRPr="00703B7F">
              <w:t>煤气</w:t>
            </w:r>
          </w:p>
          <w:p w:rsidR="00492742" w:rsidRPr="00703B7F" w:rsidRDefault="00492742" w:rsidP="00381664">
            <w:pPr>
              <w:jc w:val="center"/>
            </w:pPr>
            <w:r w:rsidRPr="00703B7F">
              <w:t>净化</w:t>
            </w:r>
          </w:p>
        </w:tc>
        <w:tc>
          <w:tcPr>
            <w:tcW w:w="7732" w:type="dxa"/>
            <w:vAlign w:val="center"/>
          </w:tcPr>
          <w:p w:rsidR="00492742" w:rsidRPr="00703B7F" w:rsidRDefault="00492742" w:rsidP="00381664">
            <w:r w:rsidRPr="00703B7F">
              <w:t>煤气鼓风机室、萃取剂为轻苯或粗苯脱酚溶剂泵房、苯类产品泵房及真空泵房、轻吡啶生产装置的室内部分、精脱硫装置高架脱硫塔（箱）下室内部分</w:t>
            </w:r>
          </w:p>
        </w:tc>
        <w:tc>
          <w:tcPr>
            <w:tcW w:w="1841" w:type="dxa"/>
            <w:vAlign w:val="center"/>
          </w:tcPr>
          <w:p w:rsidR="00492742" w:rsidRPr="00703B7F" w:rsidRDefault="00492742" w:rsidP="00381664">
            <w:pPr>
              <w:jc w:val="center"/>
            </w:pPr>
            <w:r w:rsidRPr="00703B7F">
              <w:t>1</w:t>
            </w:r>
            <w:r w:rsidRPr="00703B7F">
              <w:t>区</w:t>
            </w:r>
          </w:p>
        </w:tc>
      </w:tr>
      <w:tr w:rsidR="00492742" w:rsidRPr="00703B7F" w:rsidTr="00381664">
        <w:trPr>
          <w:trHeight w:val="310"/>
        </w:trPr>
        <w:tc>
          <w:tcPr>
            <w:tcW w:w="847" w:type="dxa"/>
            <w:vMerge/>
            <w:vAlign w:val="center"/>
          </w:tcPr>
          <w:p w:rsidR="00492742" w:rsidRPr="00703B7F" w:rsidRDefault="00492742" w:rsidP="00381664">
            <w:pPr>
              <w:jc w:val="center"/>
              <w:rPr>
                <w:sz w:val="18"/>
                <w:szCs w:val="18"/>
              </w:rPr>
            </w:pPr>
          </w:p>
        </w:tc>
        <w:tc>
          <w:tcPr>
            <w:tcW w:w="7732" w:type="dxa"/>
            <w:vAlign w:val="center"/>
          </w:tcPr>
          <w:p w:rsidR="00492742" w:rsidRPr="00CC2400" w:rsidRDefault="00492742" w:rsidP="00381664">
            <w:r>
              <w:rPr>
                <w:rFonts w:hint="eastAsia"/>
              </w:rPr>
              <w:t>初冷器冷凝液泵房、焦油氨水泵房、</w:t>
            </w:r>
            <w:r w:rsidRPr="00703B7F">
              <w:t>脱酸蒸氨泵房、粗苯热贫油泵房、氨压缩机房、氨硫系统尾气洗涤泵房、脱硫</w:t>
            </w:r>
            <w:r>
              <w:t>泵</w:t>
            </w:r>
            <w:r w:rsidRPr="00703B7F">
              <w:t>房、无水氨氨水和液氨泵房、煤气放散水封室</w:t>
            </w:r>
          </w:p>
        </w:tc>
        <w:tc>
          <w:tcPr>
            <w:tcW w:w="1841" w:type="dxa"/>
            <w:vAlign w:val="center"/>
          </w:tcPr>
          <w:p w:rsidR="00492742" w:rsidRPr="00703B7F" w:rsidRDefault="00492742" w:rsidP="00381664">
            <w:pPr>
              <w:jc w:val="center"/>
              <w:rPr>
                <w:sz w:val="18"/>
                <w:szCs w:val="18"/>
              </w:rPr>
            </w:pPr>
            <w:r w:rsidRPr="00703B7F">
              <w:t>2</w:t>
            </w:r>
            <w:r w:rsidRPr="00703B7F">
              <w:t>区</w:t>
            </w:r>
          </w:p>
        </w:tc>
      </w:tr>
      <w:tr w:rsidR="00492742" w:rsidRPr="00703B7F" w:rsidTr="00381664">
        <w:trPr>
          <w:trHeight w:val="310"/>
        </w:trPr>
        <w:tc>
          <w:tcPr>
            <w:tcW w:w="847" w:type="dxa"/>
            <w:vMerge/>
            <w:vAlign w:val="center"/>
          </w:tcPr>
          <w:p w:rsidR="00492742" w:rsidRPr="00703B7F" w:rsidRDefault="00492742" w:rsidP="00381664">
            <w:pPr>
              <w:jc w:val="center"/>
              <w:rPr>
                <w:sz w:val="18"/>
                <w:szCs w:val="18"/>
              </w:rPr>
            </w:pPr>
          </w:p>
        </w:tc>
        <w:tc>
          <w:tcPr>
            <w:tcW w:w="7732" w:type="dxa"/>
            <w:vAlign w:val="center"/>
          </w:tcPr>
          <w:p w:rsidR="00492742" w:rsidRPr="00703B7F" w:rsidRDefault="00492742" w:rsidP="00381664">
            <w:r w:rsidRPr="00703B7F">
              <w:t>硫结片室或造粒室</w:t>
            </w:r>
          </w:p>
        </w:tc>
        <w:tc>
          <w:tcPr>
            <w:tcW w:w="1841" w:type="dxa"/>
            <w:vAlign w:val="center"/>
          </w:tcPr>
          <w:p w:rsidR="00492742" w:rsidRPr="00703B7F" w:rsidRDefault="00492742" w:rsidP="00381664">
            <w:pPr>
              <w:jc w:val="center"/>
            </w:pPr>
            <w:r>
              <w:t>21</w:t>
            </w:r>
            <w:r>
              <w:rPr>
                <w:rFonts w:hint="eastAsia"/>
              </w:rPr>
              <w:t>区</w:t>
            </w:r>
          </w:p>
        </w:tc>
      </w:tr>
      <w:tr w:rsidR="00492742" w:rsidRPr="00703B7F" w:rsidTr="00381664">
        <w:trPr>
          <w:trHeight w:val="310"/>
        </w:trPr>
        <w:tc>
          <w:tcPr>
            <w:tcW w:w="847" w:type="dxa"/>
            <w:vMerge/>
            <w:vAlign w:val="center"/>
          </w:tcPr>
          <w:p w:rsidR="00492742" w:rsidRPr="00703B7F" w:rsidRDefault="00492742" w:rsidP="00381664">
            <w:pPr>
              <w:jc w:val="center"/>
              <w:rPr>
                <w:sz w:val="18"/>
                <w:szCs w:val="18"/>
              </w:rPr>
            </w:pPr>
          </w:p>
        </w:tc>
        <w:tc>
          <w:tcPr>
            <w:tcW w:w="7732" w:type="dxa"/>
            <w:vAlign w:val="center"/>
          </w:tcPr>
          <w:p w:rsidR="00492742" w:rsidRPr="00703B7F" w:rsidRDefault="00492742" w:rsidP="00381664">
            <w:pPr>
              <w:rPr>
                <w:sz w:val="18"/>
                <w:szCs w:val="18"/>
              </w:rPr>
            </w:pPr>
            <w:r w:rsidRPr="00703B7F">
              <w:t>硫磺排放冷却厂房、硫浆离心和过滤及熔硫厂房、硫磺包装及仓库</w:t>
            </w:r>
          </w:p>
        </w:tc>
        <w:tc>
          <w:tcPr>
            <w:tcW w:w="1841" w:type="dxa"/>
            <w:vAlign w:val="center"/>
          </w:tcPr>
          <w:p w:rsidR="00492742" w:rsidRPr="00703B7F" w:rsidRDefault="00492742" w:rsidP="00381664">
            <w:pPr>
              <w:jc w:val="center"/>
              <w:rPr>
                <w:sz w:val="18"/>
                <w:szCs w:val="18"/>
              </w:rPr>
            </w:pPr>
            <w:r w:rsidRPr="00703B7F">
              <w:t>22</w:t>
            </w:r>
            <w:r w:rsidRPr="00703B7F">
              <w:t>区</w:t>
            </w:r>
          </w:p>
        </w:tc>
      </w:tr>
      <w:tr w:rsidR="00492742" w:rsidRPr="00703B7F" w:rsidTr="00381664">
        <w:trPr>
          <w:trHeight w:val="310"/>
        </w:trPr>
        <w:tc>
          <w:tcPr>
            <w:tcW w:w="847" w:type="dxa"/>
            <w:vMerge w:val="restart"/>
            <w:vAlign w:val="center"/>
          </w:tcPr>
          <w:p w:rsidR="00492742" w:rsidRPr="00703B7F" w:rsidRDefault="00492742" w:rsidP="00381664">
            <w:pPr>
              <w:jc w:val="center"/>
            </w:pPr>
            <w:r w:rsidRPr="00703B7F">
              <w:t>粗苯</w:t>
            </w:r>
          </w:p>
          <w:p w:rsidR="00492742" w:rsidRPr="00703B7F" w:rsidRDefault="00492742" w:rsidP="00381664">
            <w:pPr>
              <w:jc w:val="center"/>
            </w:pPr>
            <w:r w:rsidRPr="00703B7F">
              <w:t>加工</w:t>
            </w:r>
          </w:p>
        </w:tc>
        <w:tc>
          <w:tcPr>
            <w:tcW w:w="7732" w:type="dxa"/>
            <w:vAlign w:val="center"/>
          </w:tcPr>
          <w:p w:rsidR="00492742" w:rsidRPr="00703B7F" w:rsidRDefault="00492742" w:rsidP="00381664">
            <w:pPr>
              <w:jc w:val="left"/>
            </w:pPr>
            <w:r w:rsidRPr="00703B7F">
              <w:t>蒸馏泵房、苯类产品装桶间、清洗泵房、加氢泵房、加氢循环气体压缩机房、油库泵房、洗车房、古马隆树脂馏分蒸馏闪蒸厂房</w:t>
            </w:r>
          </w:p>
        </w:tc>
        <w:tc>
          <w:tcPr>
            <w:tcW w:w="1841" w:type="dxa"/>
            <w:vAlign w:val="center"/>
          </w:tcPr>
          <w:p w:rsidR="00492742" w:rsidRPr="00703B7F" w:rsidRDefault="00492742" w:rsidP="00381664">
            <w:pPr>
              <w:jc w:val="center"/>
            </w:pPr>
            <w:r w:rsidRPr="00703B7F">
              <w:t>1</w:t>
            </w:r>
            <w:r w:rsidRPr="00703B7F">
              <w:t>区</w:t>
            </w:r>
          </w:p>
        </w:tc>
      </w:tr>
      <w:tr w:rsidR="00492742" w:rsidRPr="00703B7F" w:rsidTr="00381664">
        <w:trPr>
          <w:trHeight w:val="310"/>
        </w:trPr>
        <w:tc>
          <w:tcPr>
            <w:tcW w:w="847" w:type="dxa"/>
            <w:vMerge/>
            <w:vAlign w:val="center"/>
          </w:tcPr>
          <w:p w:rsidR="00492742" w:rsidRPr="00703B7F" w:rsidRDefault="00492742" w:rsidP="00381664">
            <w:pPr>
              <w:jc w:val="center"/>
              <w:rPr>
                <w:sz w:val="18"/>
                <w:szCs w:val="18"/>
              </w:rPr>
            </w:pPr>
          </w:p>
        </w:tc>
        <w:tc>
          <w:tcPr>
            <w:tcW w:w="7732" w:type="dxa"/>
            <w:vAlign w:val="center"/>
          </w:tcPr>
          <w:p w:rsidR="00492742" w:rsidRPr="00703B7F" w:rsidRDefault="00492742" w:rsidP="00381664">
            <w:pPr>
              <w:rPr>
                <w:sz w:val="18"/>
                <w:szCs w:val="18"/>
              </w:rPr>
            </w:pPr>
            <w:r w:rsidRPr="00703B7F">
              <w:t>古马隆树脂制片及包装厂房、古马隆树脂制仓库</w:t>
            </w:r>
          </w:p>
        </w:tc>
        <w:tc>
          <w:tcPr>
            <w:tcW w:w="1841" w:type="dxa"/>
            <w:vAlign w:val="center"/>
          </w:tcPr>
          <w:p w:rsidR="00492742" w:rsidRPr="00703B7F" w:rsidRDefault="00492742" w:rsidP="00381664">
            <w:pPr>
              <w:jc w:val="center"/>
              <w:rPr>
                <w:sz w:val="18"/>
                <w:szCs w:val="18"/>
              </w:rPr>
            </w:pPr>
            <w:r w:rsidRPr="00703B7F">
              <w:t>22</w:t>
            </w:r>
            <w:r w:rsidRPr="00703B7F">
              <w:t>区</w:t>
            </w:r>
          </w:p>
        </w:tc>
      </w:tr>
      <w:tr w:rsidR="00492742" w:rsidRPr="00703B7F" w:rsidTr="00381664">
        <w:trPr>
          <w:trHeight w:val="310"/>
        </w:trPr>
        <w:tc>
          <w:tcPr>
            <w:tcW w:w="847" w:type="dxa"/>
            <w:vMerge w:val="restart"/>
            <w:vAlign w:val="center"/>
          </w:tcPr>
          <w:p w:rsidR="00492742" w:rsidRPr="00703B7F" w:rsidRDefault="00492742" w:rsidP="00381664">
            <w:pPr>
              <w:jc w:val="center"/>
            </w:pPr>
            <w:r w:rsidRPr="00703B7F">
              <w:t>焦油</w:t>
            </w:r>
          </w:p>
          <w:p w:rsidR="00492742" w:rsidRPr="00703B7F" w:rsidRDefault="00492742" w:rsidP="00381664">
            <w:pPr>
              <w:jc w:val="center"/>
            </w:pPr>
            <w:r w:rsidRPr="00703B7F">
              <w:t>加工</w:t>
            </w:r>
          </w:p>
        </w:tc>
        <w:tc>
          <w:tcPr>
            <w:tcW w:w="7732" w:type="dxa"/>
            <w:vAlign w:val="center"/>
          </w:tcPr>
          <w:p w:rsidR="00492742" w:rsidRPr="00703B7F" w:rsidRDefault="00492742" w:rsidP="00381664">
            <w:pPr>
              <w:jc w:val="left"/>
            </w:pPr>
            <w:r w:rsidRPr="00703B7F">
              <w:t>轻油泵房、吡啶精制泵房、吡啶蒸馏真空泵房、吡啶产品装桶和仓库</w:t>
            </w:r>
          </w:p>
        </w:tc>
        <w:tc>
          <w:tcPr>
            <w:tcW w:w="1841" w:type="dxa"/>
            <w:vAlign w:val="center"/>
          </w:tcPr>
          <w:p w:rsidR="00492742" w:rsidRPr="00703B7F" w:rsidRDefault="00492742" w:rsidP="00381664">
            <w:pPr>
              <w:jc w:val="center"/>
            </w:pPr>
            <w:r w:rsidRPr="00703B7F">
              <w:t>1</w:t>
            </w:r>
            <w:r w:rsidRPr="00703B7F">
              <w:t>区</w:t>
            </w:r>
          </w:p>
        </w:tc>
      </w:tr>
      <w:tr w:rsidR="00492742" w:rsidRPr="00703B7F" w:rsidTr="00381664">
        <w:trPr>
          <w:trHeight w:val="310"/>
        </w:trPr>
        <w:tc>
          <w:tcPr>
            <w:tcW w:w="847" w:type="dxa"/>
            <w:vMerge/>
            <w:vAlign w:val="center"/>
          </w:tcPr>
          <w:p w:rsidR="00492742" w:rsidRPr="00703B7F" w:rsidRDefault="00492742" w:rsidP="00381664">
            <w:pPr>
              <w:jc w:val="center"/>
              <w:rPr>
                <w:sz w:val="18"/>
                <w:szCs w:val="18"/>
              </w:rPr>
            </w:pPr>
          </w:p>
        </w:tc>
        <w:tc>
          <w:tcPr>
            <w:tcW w:w="7732" w:type="dxa"/>
            <w:vAlign w:val="center"/>
          </w:tcPr>
          <w:p w:rsidR="00492742" w:rsidRPr="00CC2400" w:rsidRDefault="00492742" w:rsidP="00381664">
            <w:r>
              <w:t>焦油泵房、</w:t>
            </w:r>
            <w:r w:rsidRPr="00703B7F">
              <w:t>热油泵房注</w:t>
            </w:r>
            <w:r w:rsidRPr="00703B7F">
              <w:t>1</w:t>
            </w:r>
            <w:r w:rsidRPr="00703B7F">
              <w:t>、工业萘蒸馏泵</w:t>
            </w:r>
            <w:r>
              <w:t>房、萘结晶室、酚精制泵房、酚精制仓库及装桶间、酚精制真空泵房、</w:t>
            </w:r>
            <w:r w:rsidRPr="00703B7F">
              <w:t>萘洗涤室、萘精制泵房、精蒽热油泵房注</w:t>
            </w:r>
            <w:r w:rsidRPr="00703B7F">
              <w:t>1</w:t>
            </w:r>
          </w:p>
        </w:tc>
        <w:tc>
          <w:tcPr>
            <w:tcW w:w="1841" w:type="dxa"/>
            <w:vAlign w:val="center"/>
          </w:tcPr>
          <w:p w:rsidR="00492742" w:rsidRPr="00703B7F" w:rsidRDefault="00492742" w:rsidP="00381664">
            <w:pPr>
              <w:jc w:val="center"/>
              <w:rPr>
                <w:sz w:val="18"/>
                <w:szCs w:val="18"/>
              </w:rPr>
            </w:pPr>
            <w:r w:rsidRPr="00703B7F">
              <w:t>2</w:t>
            </w:r>
            <w:r w:rsidRPr="00703B7F">
              <w:t>区</w:t>
            </w:r>
          </w:p>
        </w:tc>
      </w:tr>
      <w:tr w:rsidR="00492742" w:rsidRPr="00703B7F" w:rsidTr="00381664">
        <w:trPr>
          <w:trHeight w:val="310"/>
        </w:trPr>
        <w:tc>
          <w:tcPr>
            <w:tcW w:w="847" w:type="dxa"/>
            <w:vMerge/>
            <w:vAlign w:val="center"/>
          </w:tcPr>
          <w:p w:rsidR="00492742" w:rsidRPr="00703B7F" w:rsidRDefault="00492742" w:rsidP="00381664">
            <w:pPr>
              <w:jc w:val="center"/>
              <w:rPr>
                <w:sz w:val="18"/>
                <w:szCs w:val="18"/>
              </w:rPr>
            </w:pPr>
          </w:p>
        </w:tc>
        <w:tc>
          <w:tcPr>
            <w:tcW w:w="7732" w:type="dxa"/>
            <w:vAlign w:val="center"/>
          </w:tcPr>
          <w:p w:rsidR="00492742" w:rsidRPr="00703B7F" w:rsidDel="00722EDE" w:rsidRDefault="00492742" w:rsidP="00381664">
            <w:r w:rsidRPr="00703B7F">
              <w:t>工业萘结片及包装室、工业萘仓库、精萘包装室及仓库</w:t>
            </w:r>
          </w:p>
        </w:tc>
        <w:tc>
          <w:tcPr>
            <w:tcW w:w="1841" w:type="dxa"/>
            <w:vAlign w:val="center"/>
          </w:tcPr>
          <w:p w:rsidR="00492742" w:rsidRPr="00703B7F" w:rsidRDefault="00492742" w:rsidP="00381664">
            <w:pPr>
              <w:jc w:val="center"/>
            </w:pPr>
            <w:r>
              <w:t>21</w:t>
            </w:r>
            <w:r>
              <w:rPr>
                <w:rFonts w:hint="eastAsia"/>
              </w:rPr>
              <w:t>区</w:t>
            </w:r>
          </w:p>
        </w:tc>
      </w:tr>
      <w:tr w:rsidR="00492742" w:rsidRPr="00703B7F" w:rsidTr="00381664">
        <w:trPr>
          <w:trHeight w:val="310"/>
        </w:trPr>
        <w:tc>
          <w:tcPr>
            <w:tcW w:w="847" w:type="dxa"/>
            <w:vMerge/>
            <w:vAlign w:val="center"/>
          </w:tcPr>
          <w:p w:rsidR="00492742" w:rsidRPr="00703B7F" w:rsidRDefault="00492742" w:rsidP="00381664">
            <w:pPr>
              <w:jc w:val="center"/>
              <w:rPr>
                <w:sz w:val="18"/>
                <w:szCs w:val="18"/>
              </w:rPr>
            </w:pPr>
          </w:p>
        </w:tc>
        <w:tc>
          <w:tcPr>
            <w:tcW w:w="7732" w:type="dxa"/>
            <w:vAlign w:val="center"/>
          </w:tcPr>
          <w:p w:rsidR="00492742" w:rsidRPr="00703B7F" w:rsidRDefault="00492742" w:rsidP="00381664">
            <w:pPr>
              <w:rPr>
                <w:sz w:val="18"/>
                <w:szCs w:val="18"/>
              </w:rPr>
            </w:pPr>
            <w:r w:rsidRPr="00703B7F">
              <w:t>萘结晶室、蒽醌厂房、蒽醌包装及仓库、苊包装、芴包装、萘酐厂房、萘酐包装及仓库、精蒽仓库</w:t>
            </w:r>
          </w:p>
        </w:tc>
        <w:tc>
          <w:tcPr>
            <w:tcW w:w="1841" w:type="dxa"/>
            <w:vAlign w:val="center"/>
          </w:tcPr>
          <w:p w:rsidR="00492742" w:rsidRPr="00703B7F" w:rsidRDefault="00492742" w:rsidP="00381664">
            <w:pPr>
              <w:jc w:val="center"/>
              <w:rPr>
                <w:sz w:val="18"/>
                <w:szCs w:val="18"/>
              </w:rPr>
            </w:pPr>
            <w:r w:rsidRPr="00703B7F">
              <w:t>22</w:t>
            </w:r>
            <w:r w:rsidRPr="00703B7F">
              <w:t>区</w:t>
            </w:r>
          </w:p>
        </w:tc>
      </w:tr>
      <w:tr w:rsidR="00492742" w:rsidRPr="00703B7F" w:rsidTr="00381664">
        <w:trPr>
          <w:trHeight w:val="936"/>
        </w:trPr>
        <w:tc>
          <w:tcPr>
            <w:tcW w:w="847" w:type="dxa"/>
            <w:vAlign w:val="center"/>
          </w:tcPr>
          <w:p w:rsidR="00492742" w:rsidRPr="00703B7F" w:rsidRDefault="00492742" w:rsidP="00381664">
            <w:pPr>
              <w:jc w:val="center"/>
            </w:pPr>
            <w:r w:rsidRPr="00703B7F">
              <w:t>生产</w:t>
            </w:r>
          </w:p>
          <w:p w:rsidR="00492742" w:rsidRPr="00703B7F" w:rsidRDefault="00492742" w:rsidP="00381664">
            <w:pPr>
              <w:jc w:val="center"/>
            </w:pPr>
            <w:r w:rsidRPr="00703B7F">
              <w:t>辅助</w:t>
            </w:r>
          </w:p>
          <w:p w:rsidR="00492742" w:rsidRPr="00703B7F" w:rsidRDefault="00492742" w:rsidP="00381664">
            <w:pPr>
              <w:jc w:val="center"/>
            </w:pPr>
            <w:r w:rsidRPr="00703B7F">
              <w:t>设施</w:t>
            </w:r>
          </w:p>
        </w:tc>
        <w:tc>
          <w:tcPr>
            <w:tcW w:w="7732" w:type="dxa"/>
            <w:vAlign w:val="center"/>
          </w:tcPr>
          <w:p w:rsidR="00492742" w:rsidRPr="00703B7F" w:rsidRDefault="00492742" w:rsidP="00381664">
            <w:pPr>
              <w:jc w:val="left"/>
            </w:pPr>
            <w:r w:rsidRPr="00703B7F">
              <w:t>试验室气瓶室</w:t>
            </w:r>
          </w:p>
          <w:p w:rsidR="00492742" w:rsidRPr="00703B7F" w:rsidRDefault="00492742" w:rsidP="00381664">
            <w:r w:rsidRPr="00703B7F">
              <w:t>加油站煤油间</w:t>
            </w:r>
          </w:p>
        </w:tc>
        <w:tc>
          <w:tcPr>
            <w:tcW w:w="1841" w:type="dxa"/>
            <w:vAlign w:val="center"/>
          </w:tcPr>
          <w:p w:rsidR="00492742" w:rsidRPr="00703B7F" w:rsidRDefault="00492742" w:rsidP="00381664">
            <w:pPr>
              <w:jc w:val="center"/>
            </w:pPr>
            <w:r w:rsidRPr="00703B7F">
              <w:t>2</w:t>
            </w:r>
            <w:r w:rsidRPr="00703B7F">
              <w:t>区</w:t>
            </w:r>
          </w:p>
        </w:tc>
      </w:tr>
      <w:tr w:rsidR="00492742" w:rsidRPr="00703B7F" w:rsidTr="00381664">
        <w:tc>
          <w:tcPr>
            <w:tcW w:w="10420" w:type="dxa"/>
            <w:gridSpan w:val="3"/>
            <w:vAlign w:val="center"/>
          </w:tcPr>
          <w:p w:rsidR="00492742" w:rsidRPr="00703B7F" w:rsidRDefault="00492742" w:rsidP="00381664">
            <w:pPr>
              <w:spacing w:line="400" w:lineRule="exact"/>
              <w:rPr>
                <w:szCs w:val="21"/>
              </w:rPr>
            </w:pPr>
            <w:r w:rsidRPr="00703B7F">
              <w:rPr>
                <w:szCs w:val="21"/>
              </w:rPr>
              <w:t>注</w:t>
            </w:r>
            <w:r w:rsidRPr="00703B7F">
              <w:rPr>
                <w:szCs w:val="21"/>
              </w:rPr>
              <w:t>1</w:t>
            </w:r>
            <w:r w:rsidRPr="00703B7F">
              <w:rPr>
                <w:szCs w:val="21"/>
              </w:rPr>
              <w:t>：热油是指工作温度高于其闪点的丙类流体的统称</w:t>
            </w:r>
            <w:r>
              <w:rPr>
                <w:szCs w:val="21"/>
              </w:rPr>
              <w:t>。</w:t>
            </w:r>
          </w:p>
        </w:tc>
      </w:tr>
    </w:tbl>
    <w:p w:rsidR="00492742" w:rsidRPr="00703B7F" w:rsidRDefault="00492742" w:rsidP="00492742">
      <w:pPr>
        <w:spacing w:line="360" w:lineRule="auto"/>
        <w:jc w:val="center"/>
        <w:rPr>
          <w:rFonts w:eastAsia="黑体"/>
          <w:szCs w:val="21"/>
        </w:rPr>
      </w:pPr>
      <w:r w:rsidRPr="00703B7F">
        <w:rPr>
          <w:rFonts w:eastAsia="黑体"/>
          <w:szCs w:val="21"/>
        </w:rPr>
        <w:t>表</w:t>
      </w:r>
      <w:r w:rsidRPr="00703B7F">
        <w:rPr>
          <w:rFonts w:eastAsia="黑体"/>
          <w:szCs w:val="21"/>
        </w:rPr>
        <w:t>7.2</w:t>
      </w:r>
      <w:r w:rsidRPr="00703B7F">
        <w:rPr>
          <w:rFonts w:eastAsia="黑体"/>
          <w:szCs w:val="21"/>
        </w:rPr>
        <w:t>室外爆炸危险环境区域划分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0"/>
        <w:gridCol w:w="7871"/>
        <w:gridCol w:w="1369"/>
      </w:tblGrid>
      <w:tr w:rsidR="00492742" w:rsidRPr="00703B7F" w:rsidTr="00381664">
        <w:trPr>
          <w:jc w:val="center"/>
        </w:trPr>
        <w:tc>
          <w:tcPr>
            <w:tcW w:w="1180" w:type="dxa"/>
            <w:vAlign w:val="center"/>
          </w:tcPr>
          <w:p w:rsidR="00492742" w:rsidRPr="00703B7F" w:rsidRDefault="00492742" w:rsidP="00381664">
            <w:pPr>
              <w:jc w:val="center"/>
            </w:pPr>
            <w:r w:rsidRPr="00703B7F">
              <w:lastRenderedPageBreak/>
              <w:t>车间</w:t>
            </w:r>
          </w:p>
        </w:tc>
        <w:tc>
          <w:tcPr>
            <w:tcW w:w="7871" w:type="dxa"/>
            <w:vAlign w:val="center"/>
          </w:tcPr>
          <w:p w:rsidR="00492742" w:rsidRPr="00703B7F" w:rsidRDefault="00492742" w:rsidP="00381664">
            <w:pPr>
              <w:jc w:val="center"/>
            </w:pPr>
            <w:r w:rsidRPr="00703B7F">
              <w:t>区域</w:t>
            </w:r>
          </w:p>
        </w:tc>
        <w:tc>
          <w:tcPr>
            <w:tcW w:w="1369" w:type="dxa"/>
            <w:vAlign w:val="center"/>
          </w:tcPr>
          <w:p w:rsidR="00492742" w:rsidRPr="00703B7F" w:rsidRDefault="00492742" w:rsidP="00381664">
            <w:pPr>
              <w:jc w:val="center"/>
            </w:pPr>
            <w:r w:rsidRPr="00703B7F">
              <w:t>划分</w:t>
            </w:r>
          </w:p>
        </w:tc>
      </w:tr>
      <w:tr w:rsidR="00492742" w:rsidRPr="00703B7F" w:rsidTr="00381664">
        <w:trPr>
          <w:trHeight w:val="72"/>
          <w:jc w:val="center"/>
        </w:trPr>
        <w:tc>
          <w:tcPr>
            <w:tcW w:w="1180" w:type="dxa"/>
            <w:vMerge w:val="restart"/>
            <w:vAlign w:val="center"/>
          </w:tcPr>
          <w:p w:rsidR="00492742" w:rsidRPr="00703B7F" w:rsidRDefault="00492742" w:rsidP="00381664">
            <w:pPr>
              <w:jc w:val="center"/>
            </w:pPr>
            <w:r w:rsidRPr="00703B7F">
              <w:t>煤气</w:t>
            </w:r>
          </w:p>
          <w:p w:rsidR="00492742" w:rsidRPr="00703B7F" w:rsidRDefault="00492742" w:rsidP="00381664">
            <w:pPr>
              <w:jc w:val="center"/>
            </w:pPr>
            <w:r w:rsidRPr="00703B7F">
              <w:t>净化</w:t>
            </w:r>
          </w:p>
        </w:tc>
        <w:tc>
          <w:tcPr>
            <w:tcW w:w="7871" w:type="dxa"/>
            <w:vAlign w:val="center"/>
          </w:tcPr>
          <w:p w:rsidR="00492742" w:rsidRPr="00703B7F" w:rsidRDefault="00492742" w:rsidP="00381664">
            <w:pPr>
              <w:jc w:val="left"/>
            </w:pPr>
            <w:r w:rsidRPr="00703B7F">
              <w:t>电捕焦油器、初冷器、</w:t>
            </w:r>
            <w:r>
              <w:t>焦油氨水分离槽</w:t>
            </w:r>
            <w:r>
              <w:rPr>
                <w:rFonts w:hint="eastAsia"/>
              </w:rPr>
              <w:t>、机械化氨水澄清槽、</w:t>
            </w:r>
            <w:r w:rsidRPr="00703B7F">
              <w:t>煤气洗涤塔、饱和器（含间接法）、干式脱硫塔、干式脱硫箱、煤气放散装置、无水氨精馏塔、溶剂回收塔</w:t>
            </w:r>
            <w:r w:rsidRPr="00703B7F">
              <w:t>(</w:t>
            </w:r>
            <w:r w:rsidRPr="00703B7F">
              <w:t>重质苯作萃取剂</w:t>
            </w:r>
            <w:r w:rsidRPr="00703B7F">
              <w:t>)</w:t>
            </w:r>
            <w:r w:rsidRPr="00703B7F">
              <w:t>、萃取塔及溶剂回收塔（轻苯、粗苯作萃取剂）、脱苯塔、两苯塔、再生器、苯捕集器</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ind w:rightChars="-150" w:right="-315"/>
              <w:jc w:val="left"/>
            </w:pPr>
            <w:r w:rsidRPr="00703B7F">
              <w:t>苯类冷凝冷却器及换热器、贫</w:t>
            </w:r>
            <w:r w:rsidRPr="00703B7F">
              <w:t>/</w:t>
            </w:r>
            <w:r w:rsidRPr="00703B7F">
              <w:t>富液换热器、酸汽冷却器、酸汽分离器、</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ind w:rightChars="-1" w:right="-2"/>
              <w:jc w:val="left"/>
            </w:pPr>
            <w:r w:rsidRPr="00703B7F">
              <w:t>苯类卧式贮槽、粗苯产品贮槽</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411"/>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jc w:val="left"/>
            </w:pPr>
            <w:r w:rsidRPr="00703B7F">
              <w:t>粗苯产品装车台和洗车台</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73"/>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r w:rsidRPr="00703B7F">
              <w:t>室外煤气</w:t>
            </w:r>
            <w:r>
              <w:t>加压机（</w:t>
            </w:r>
            <w:r w:rsidRPr="00703B7F">
              <w:t>鼓风</w:t>
            </w:r>
            <w:r>
              <w:t>）</w:t>
            </w:r>
            <w:r w:rsidRPr="00703B7F">
              <w:t>机、无水氨泵、苯类泵、酸气风机、</w:t>
            </w:r>
            <w:r>
              <w:rPr>
                <w:rFonts w:hint="eastAsia"/>
              </w:rPr>
              <w:t>脱硫</w:t>
            </w:r>
            <w:r w:rsidRPr="00703B7F">
              <w:t>泵、热贫油泵</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restart"/>
            <w:vAlign w:val="center"/>
          </w:tcPr>
          <w:p w:rsidR="00492742" w:rsidRPr="00703B7F" w:rsidRDefault="00492742" w:rsidP="00381664">
            <w:pPr>
              <w:jc w:val="center"/>
            </w:pPr>
            <w:r w:rsidRPr="00703B7F">
              <w:t>粗苯</w:t>
            </w:r>
          </w:p>
          <w:p w:rsidR="00492742" w:rsidRPr="00703B7F" w:rsidRDefault="00492742" w:rsidP="00381664">
            <w:pPr>
              <w:jc w:val="center"/>
            </w:pPr>
            <w:r w:rsidRPr="00703B7F">
              <w:t>加工</w:t>
            </w:r>
          </w:p>
        </w:tc>
        <w:tc>
          <w:tcPr>
            <w:tcW w:w="7871" w:type="dxa"/>
            <w:vAlign w:val="center"/>
          </w:tcPr>
          <w:p w:rsidR="00492742" w:rsidRPr="00703B7F" w:rsidRDefault="00492742" w:rsidP="00381664">
            <w:pPr>
              <w:jc w:val="left"/>
            </w:pPr>
            <w:r w:rsidRPr="00703B7F">
              <w:t>苯精馏塔、苯加氢反应器</w:t>
            </w:r>
            <w:r>
              <w:t>、</w:t>
            </w:r>
            <w:r w:rsidRPr="00703B7F">
              <w:t>古马隆蒸馏塔及闪蒸塔聚合釜</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jc w:val="left"/>
            </w:pPr>
            <w:r w:rsidRPr="00703B7F">
              <w:t>苯类冷凝冷却器及换热器</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jc w:val="left"/>
            </w:pPr>
            <w:r w:rsidRPr="00703B7F">
              <w:t>苯类卧式贮槽、苯初馏分槽、苯精制类贮槽</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jc w:val="left"/>
            </w:pPr>
            <w:r w:rsidRPr="00703B7F">
              <w:t>苯产品装车台和洗车台</w:t>
            </w:r>
          </w:p>
        </w:tc>
        <w:tc>
          <w:tcPr>
            <w:tcW w:w="1369" w:type="dxa"/>
            <w:vAlign w:val="center"/>
          </w:tcPr>
          <w:p w:rsidR="00492742" w:rsidRPr="00703B7F" w:rsidRDefault="00492742" w:rsidP="00381664">
            <w:pPr>
              <w:jc w:val="center"/>
            </w:pPr>
            <w:r w:rsidRPr="00703B7F">
              <w:t>1</w:t>
            </w:r>
            <w:r w:rsidRPr="00703B7F">
              <w:t>区</w:t>
            </w: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jc w:val="left"/>
            </w:pPr>
            <w:r w:rsidRPr="00703B7F">
              <w:t>苯类泵</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restart"/>
            <w:vAlign w:val="center"/>
          </w:tcPr>
          <w:p w:rsidR="00492742" w:rsidRPr="00703B7F" w:rsidRDefault="00492742" w:rsidP="00381664">
            <w:pPr>
              <w:jc w:val="center"/>
            </w:pPr>
            <w:r w:rsidRPr="00703B7F">
              <w:t>焦油</w:t>
            </w:r>
          </w:p>
          <w:p w:rsidR="00492742" w:rsidRPr="00703B7F" w:rsidRDefault="00492742" w:rsidP="00381664">
            <w:pPr>
              <w:jc w:val="center"/>
            </w:pPr>
            <w:r w:rsidRPr="00703B7F">
              <w:t>加工</w:t>
            </w:r>
          </w:p>
        </w:tc>
        <w:tc>
          <w:tcPr>
            <w:tcW w:w="7871" w:type="dxa"/>
            <w:vAlign w:val="center"/>
          </w:tcPr>
          <w:p w:rsidR="00492742" w:rsidRPr="00703B7F" w:rsidRDefault="00492742" w:rsidP="00381664">
            <w:pPr>
              <w:autoSpaceDE w:val="0"/>
              <w:ind w:leftChars="-28" w:left="-59" w:rightChars="-38" w:right="-80" w:firstLineChars="16" w:firstLine="34"/>
              <w:jc w:val="left"/>
            </w:pPr>
            <w:r w:rsidRPr="00703B7F">
              <w:t>焦油馏分塔、吡啶中和器、吡啶精馏塔、酚蒸馏塔、蒽蒸馏塔、工业萘蒸馏塔、轻油制气燃烧室、洗油蒸馏塔</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autoSpaceDE w:val="0"/>
              <w:ind w:leftChars="-28" w:left="-59" w:rightChars="-38" w:right="-80" w:firstLineChars="16" w:firstLine="34"/>
              <w:jc w:val="left"/>
            </w:pPr>
            <w:r w:rsidRPr="00703B7F">
              <w:t>吡啶冷凝冷却器、油气换热器、萘冷凝冷却器及换热器、古马隆冷凝冷却器及油气换热器、酚冷凝冷却器及油气换热器</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jc w:val="left"/>
            </w:pPr>
            <w:r w:rsidRPr="00703B7F">
              <w:t>吡啶卧式贮槽、酚卧式贮槽、萘产品卧式贮槽、吡啶产品槽、酚产品槽、萘产品槽、油水分离器（苯、吡啶、酚类）、古马隆聚合器、萘结晶槽</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jc w:val="left"/>
            </w:pPr>
            <w:r w:rsidRPr="00703B7F">
              <w:t>轻油、酚类及萘类产品装车台</w:t>
            </w:r>
          </w:p>
        </w:tc>
        <w:tc>
          <w:tcPr>
            <w:tcW w:w="1369" w:type="dxa"/>
            <w:vAlign w:val="center"/>
          </w:tcPr>
          <w:p w:rsidR="00492742" w:rsidRPr="00703B7F" w:rsidRDefault="00492742" w:rsidP="00381664">
            <w:pPr>
              <w:jc w:val="center"/>
            </w:pPr>
            <w:r w:rsidRPr="00703B7F">
              <w:t>1</w:t>
            </w:r>
            <w:r w:rsidRPr="00703B7F">
              <w:t>区</w:t>
            </w:r>
            <w:r w:rsidRPr="00703B7F">
              <w:t>/2</w:t>
            </w:r>
            <w:r w:rsidRPr="00703B7F">
              <w:t>区</w:t>
            </w:r>
          </w:p>
        </w:tc>
      </w:tr>
      <w:tr w:rsidR="00492742" w:rsidRPr="00703B7F" w:rsidTr="00381664">
        <w:trPr>
          <w:trHeight w:val="310"/>
          <w:jc w:val="center"/>
        </w:trPr>
        <w:tc>
          <w:tcPr>
            <w:tcW w:w="1180" w:type="dxa"/>
            <w:vMerge/>
            <w:vAlign w:val="center"/>
          </w:tcPr>
          <w:p w:rsidR="00492742" w:rsidRPr="00703B7F" w:rsidRDefault="00492742" w:rsidP="00381664">
            <w:pPr>
              <w:jc w:val="center"/>
            </w:pPr>
          </w:p>
        </w:tc>
        <w:tc>
          <w:tcPr>
            <w:tcW w:w="7871" w:type="dxa"/>
            <w:vAlign w:val="center"/>
          </w:tcPr>
          <w:p w:rsidR="00492742" w:rsidRPr="00703B7F" w:rsidRDefault="00492742" w:rsidP="00381664">
            <w:pPr>
              <w:jc w:val="left"/>
            </w:pPr>
            <w:r>
              <w:t>焦油泵、</w:t>
            </w:r>
            <w:r w:rsidRPr="00703B7F">
              <w:t>轻油泵、萘产品泵、吡啶产品泵、酚类产品泵</w:t>
            </w:r>
          </w:p>
        </w:tc>
        <w:tc>
          <w:tcPr>
            <w:tcW w:w="1369" w:type="dxa"/>
            <w:vAlign w:val="center"/>
          </w:tcPr>
          <w:p w:rsidR="00492742" w:rsidRPr="00703B7F" w:rsidRDefault="00492742" w:rsidP="00381664">
            <w:pPr>
              <w:jc w:val="center"/>
            </w:pPr>
            <w:r w:rsidRPr="00703B7F">
              <w:t>2</w:t>
            </w:r>
            <w:r w:rsidRPr="00703B7F">
              <w:t>区</w:t>
            </w:r>
          </w:p>
        </w:tc>
      </w:tr>
      <w:tr w:rsidR="00492742" w:rsidRPr="00703B7F" w:rsidTr="00381664">
        <w:trPr>
          <w:trHeight w:val="806"/>
          <w:jc w:val="center"/>
        </w:trPr>
        <w:tc>
          <w:tcPr>
            <w:tcW w:w="1180" w:type="dxa"/>
            <w:vMerge w:val="restart"/>
            <w:vAlign w:val="center"/>
          </w:tcPr>
          <w:p w:rsidR="00492742" w:rsidRPr="00703B7F" w:rsidRDefault="00492742" w:rsidP="00381664">
            <w:pPr>
              <w:adjustRightInd w:val="0"/>
              <w:snapToGrid w:val="0"/>
              <w:jc w:val="center"/>
            </w:pPr>
            <w:r w:rsidRPr="00703B7F">
              <w:t>生产</w:t>
            </w:r>
          </w:p>
          <w:p w:rsidR="00492742" w:rsidRPr="00703B7F" w:rsidRDefault="00492742" w:rsidP="00381664">
            <w:pPr>
              <w:adjustRightInd w:val="0"/>
              <w:snapToGrid w:val="0"/>
              <w:jc w:val="center"/>
            </w:pPr>
            <w:r w:rsidRPr="00703B7F">
              <w:t>辅助</w:t>
            </w:r>
          </w:p>
          <w:p w:rsidR="00492742" w:rsidRPr="00703B7F" w:rsidRDefault="00492742" w:rsidP="00381664">
            <w:pPr>
              <w:adjustRightInd w:val="0"/>
              <w:snapToGrid w:val="0"/>
              <w:jc w:val="center"/>
            </w:pPr>
            <w:r w:rsidRPr="00703B7F">
              <w:t>设施</w:t>
            </w:r>
          </w:p>
        </w:tc>
        <w:tc>
          <w:tcPr>
            <w:tcW w:w="7871" w:type="dxa"/>
            <w:vAlign w:val="center"/>
          </w:tcPr>
          <w:p w:rsidR="00492742" w:rsidRPr="00703B7F" w:rsidRDefault="00492742" w:rsidP="00381664">
            <w:pPr>
              <w:jc w:val="left"/>
            </w:pPr>
            <w:r>
              <w:t>除尘器</w:t>
            </w:r>
            <w:r>
              <w:rPr>
                <w:rFonts w:hint="eastAsia"/>
              </w:rPr>
              <w:t>/</w:t>
            </w:r>
            <w:r>
              <w:rPr>
                <w:rFonts w:hint="eastAsia"/>
              </w:rPr>
              <w:t>粉尘仓内部</w:t>
            </w:r>
          </w:p>
        </w:tc>
        <w:tc>
          <w:tcPr>
            <w:tcW w:w="1369" w:type="dxa"/>
            <w:vAlign w:val="center"/>
          </w:tcPr>
          <w:p w:rsidR="00492742" w:rsidRPr="00703B7F" w:rsidRDefault="00492742" w:rsidP="00381664">
            <w:pPr>
              <w:jc w:val="center"/>
            </w:pPr>
            <w:r w:rsidRPr="008220B9">
              <w:rPr>
                <w:rFonts w:hint="eastAsia"/>
              </w:rPr>
              <w:t>20</w:t>
            </w:r>
            <w:r w:rsidRPr="008220B9">
              <w:rPr>
                <w:rFonts w:hint="eastAsia"/>
              </w:rPr>
              <w:t>区</w:t>
            </w:r>
          </w:p>
        </w:tc>
      </w:tr>
      <w:tr w:rsidR="00492742" w:rsidRPr="00703B7F" w:rsidTr="00381664">
        <w:trPr>
          <w:trHeight w:val="373"/>
          <w:jc w:val="center"/>
        </w:trPr>
        <w:tc>
          <w:tcPr>
            <w:tcW w:w="1180" w:type="dxa"/>
            <w:vMerge/>
            <w:vAlign w:val="center"/>
          </w:tcPr>
          <w:p w:rsidR="00492742" w:rsidRPr="00703B7F" w:rsidRDefault="00492742" w:rsidP="00381664">
            <w:pPr>
              <w:ind w:firstLine="440"/>
              <w:jc w:val="center"/>
            </w:pPr>
          </w:p>
        </w:tc>
        <w:tc>
          <w:tcPr>
            <w:tcW w:w="7871" w:type="dxa"/>
            <w:vAlign w:val="center"/>
          </w:tcPr>
          <w:p w:rsidR="00492742" w:rsidRPr="008220B9" w:rsidRDefault="00492742" w:rsidP="00381664">
            <w:pPr>
              <w:jc w:val="left"/>
            </w:pPr>
            <w:r w:rsidRPr="008220B9">
              <w:rPr>
                <w:rFonts w:hint="eastAsia"/>
              </w:rPr>
              <w:t>脉冲袋式除尘器内部</w:t>
            </w:r>
          </w:p>
        </w:tc>
        <w:tc>
          <w:tcPr>
            <w:tcW w:w="1369" w:type="dxa"/>
            <w:vAlign w:val="center"/>
          </w:tcPr>
          <w:p w:rsidR="00492742" w:rsidRPr="008220B9" w:rsidRDefault="00492742" w:rsidP="00381664">
            <w:pPr>
              <w:jc w:val="center"/>
            </w:pPr>
            <w:r w:rsidRPr="008220B9">
              <w:rPr>
                <w:rFonts w:hint="eastAsia"/>
              </w:rPr>
              <w:t>21/22</w:t>
            </w:r>
            <w:r w:rsidRPr="008220B9">
              <w:rPr>
                <w:rFonts w:hint="eastAsia"/>
              </w:rPr>
              <w:t>区</w:t>
            </w:r>
          </w:p>
        </w:tc>
      </w:tr>
      <w:tr w:rsidR="00492742" w:rsidRPr="00703B7F" w:rsidTr="00381664">
        <w:trPr>
          <w:trHeight w:val="373"/>
          <w:jc w:val="center"/>
        </w:trPr>
        <w:tc>
          <w:tcPr>
            <w:tcW w:w="1180" w:type="dxa"/>
            <w:vMerge/>
            <w:vAlign w:val="center"/>
          </w:tcPr>
          <w:p w:rsidR="00492742" w:rsidRPr="00703B7F" w:rsidRDefault="00492742" w:rsidP="00381664">
            <w:pPr>
              <w:ind w:firstLine="440"/>
              <w:jc w:val="center"/>
            </w:pPr>
          </w:p>
        </w:tc>
        <w:tc>
          <w:tcPr>
            <w:tcW w:w="7871" w:type="dxa"/>
            <w:vAlign w:val="center"/>
          </w:tcPr>
          <w:p w:rsidR="00492742" w:rsidRPr="00703B7F" w:rsidRDefault="00492742" w:rsidP="00381664">
            <w:pPr>
              <w:jc w:val="left"/>
            </w:pPr>
            <w:r w:rsidRPr="00703B7F">
              <w:t>煤调湿</w:t>
            </w:r>
            <w:r>
              <w:rPr>
                <w:rFonts w:hint="eastAsia"/>
              </w:rPr>
              <w:t>、干熄焦、干熄焦筛焦及储焦等</w:t>
            </w:r>
            <w:r>
              <w:t>除尘管道</w:t>
            </w:r>
            <w:r>
              <w:rPr>
                <w:rFonts w:hint="eastAsia"/>
              </w:rPr>
              <w:t>阀门和法兰、除尘器上部、除尘排出装置（卸灰阀）、输送装置（螺旋给料、斗提）</w:t>
            </w:r>
          </w:p>
        </w:tc>
        <w:tc>
          <w:tcPr>
            <w:tcW w:w="1369" w:type="dxa"/>
            <w:vAlign w:val="center"/>
          </w:tcPr>
          <w:p w:rsidR="00492742" w:rsidRPr="00703B7F" w:rsidRDefault="00492742" w:rsidP="00381664">
            <w:pPr>
              <w:jc w:val="center"/>
            </w:pPr>
            <w:r w:rsidRPr="00703B7F">
              <w:t>22</w:t>
            </w:r>
            <w:r w:rsidRPr="00703B7F">
              <w:t>区</w:t>
            </w:r>
          </w:p>
        </w:tc>
      </w:tr>
    </w:tbl>
    <w:p w:rsidR="00492742" w:rsidRPr="00100765" w:rsidRDefault="00492742" w:rsidP="00492742">
      <w:pPr>
        <w:spacing w:line="400" w:lineRule="exact"/>
        <w:rPr>
          <w:sz w:val="18"/>
          <w:szCs w:val="18"/>
        </w:rPr>
      </w:pPr>
      <w:r w:rsidRPr="00100765">
        <w:rPr>
          <w:rFonts w:hint="eastAsia"/>
          <w:sz w:val="18"/>
          <w:szCs w:val="18"/>
        </w:rPr>
        <w:t>注：煤气储存和输配系统的爆炸性气体环境危险区域划分应符合现行国家标准《工业企业干式煤气柜安全技术规范》</w:t>
      </w:r>
      <w:r w:rsidRPr="00100765">
        <w:rPr>
          <w:rFonts w:hint="eastAsia"/>
          <w:sz w:val="18"/>
          <w:szCs w:val="18"/>
        </w:rPr>
        <w:t xml:space="preserve">GB51066 </w:t>
      </w:r>
      <w:r w:rsidRPr="00100765">
        <w:rPr>
          <w:rFonts w:hint="eastAsia"/>
          <w:sz w:val="18"/>
          <w:szCs w:val="18"/>
        </w:rPr>
        <w:t>和《钢铁企业煤气储存和输配系统设计规范》</w:t>
      </w:r>
      <w:r w:rsidRPr="00100765">
        <w:rPr>
          <w:rFonts w:hint="eastAsia"/>
          <w:sz w:val="18"/>
          <w:szCs w:val="18"/>
        </w:rPr>
        <w:t>GB51128</w:t>
      </w:r>
      <w:r w:rsidRPr="00100765">
        <w:rPr>
          <w:rFonts w:hint="eastAsia"/>
          <w:sz w:val="18"/>
          <w:szCs w:val="18"/>
        </w:rPr>
        <w:t>的有关规定。</w:t>
      </w:r>
    </w:p>
    <w:p w:rsidR="00492742" w:rsidRPr="00703B7F" w:rsidRDefault="00492742" w:rsidP="00492742">
      <w:pPr>
        <w:spacing w:line="400" w:lineRule="exact"/>
        <w:rPr>
          <w:szCs w:val="21"/>
        </w:rPr>
      </w:pPr>
      <w:r w:rsidRPr="00703B7F">
        <w:rPr>
          <w:szCs w:val="21"/>
        </w:rPr>
        <w:t>7.1.2</w:t>
      </w:r>
      <w:r w:rsidRPr="00703B7F">
        <w:rPr>
          <w:szCs w:val="21"/>
        </w:rPr>
        <w:t>爆炸危险场所电气设备和线路的设计、安装、施工、运行、维修和安全管理，应符合</w:t>
      </w:r>
      <w:r w:rsidRPr="00703B7F">
        <w:rPr>
          <w:szCs w:val="21"/>
        </w:rPr>
        <w:t>GB50058</w:t>
      </w:r>
      <w:r w:rsidRPr="00703B7F">
        <w:rPr>
          <w:szCs w:val="21"/>
        </w:rPr>
        <w:t>及有关规程与规范的规定。</w:t>
      </w:r>
    </w:p>
    <w:p w:rsidR="00492742" w:rsidRPr="00703B7F" w:rsidRDefault="00492742" w:rsidP="00492742">
      <w:pPr>
        <w:spacing w:line="400" w:lineRule="exact"/>
        <w:rPr>
          <w:szCs w:val="21"/>
        </w:rPr>
      </w:pPr>
      <w:r w:rsidRPr="00703B7F">
        <w:rPr>
          <w:szCs w:val="21"/>
        </w:rPr>
        <w:t>7.1.3</w:t>
      </w:r>
      <w:r w:rsidRPr="00703B7F">
        <w:rPr>
          <w:szCs w:val="21"/>
        </w:rPr>
        <w:t>无法得到规定的防火防爆等级设备而采用代用设备时，应采取有效的防火、防爆措施。</w:t>
      </w:r>
    </w:p>
    <w:p w:rsidR="00492742" w:rsidRPr="00EC1F9F" w:rsidRDefault="00492742" w:rsidP="00492742">
      <w:pPr>
        <w:spacing w:line="400" w:lineRule="exact"/>
        <w:rPr>
          <w:szCs w:val="21"/>
        </w:rPr>
      </w:pPr>
      <w:r w:rsidRPr="0036781A">
        <w:rPr>
          <w:szCs w:val="21"/>
        </w:rPr>
        <w:t>7.1.4</w:t>
      </w:r>
      <w:r w:rsidRPr="00EC1F9F">
        <w:rPr>
          <w:rFonts w:hint="eastAsia"/>
          <w:szCs w:val="21"/>
        </w:rPr>
        <w:t>中央控制室应符合</w:t>
      </w:r>
      <w:r w:rsidR="00DF50B8" w:rsidRPr="00DF50B8">
        <w:rPr>
          <w:szCs w:val="21"/>
        </w:rPr>
        <w:t>HG/T 20508</w:t>
      </w:r>
      <w:r w:rsidRPr="00EC1F9F">
        <w:rPr>
          <w:rFonts w:hint="eastAsia"/>
          <w:szCs w:val="21"/>
        </w:rPr>
        <w:t>的规定。</w:t>
      </w:r>
    </w:p>
    <w:p w:rsidR="00492742" w:rsidRPr="0036781A" w:rsidRDefault="00492742" w:rsidP="00492742">
      <w:pPr>
        <w:spacing w:line="400" w:lineRule="exact"/>
        <w:ind w:firstLineChars="200" w:firstLine="420"/>
        <w:rPr>
          <w:szCs w:val="21"/>
        </w:rPr>
      </w:pPr>
      <w:r w:rsidRPr="0036781A">
        <w:rPr>
          <w:szCs w:val="21"/>
        </w:rPr>
        <w:t>装置的控制室、机柜间、变配电室、化验室、办公室等不</w:t>
      </w:r>
      <w:r w:rsidRPr="0036781A">
        <w:rPr>
          <w:rFonts w:hint="eastAsia"/>
          <w:szCs w:val="21"/>
        </w:rPr>
        <w:t>应</w:t>
      </w:r>
      <w:r w:rsidRPr="0036781A">
        <w:rPr>
          <w:szCs w:val="21"/>
        </w:rPr>
        <w:t>与设有甲、乙类设备的房间布置在同一建筑物内。装置的控制室与其他建筑物合建时，应设置独立的防火分区。</w:t>
      </w:r>
    </w:p>
    <w:p w:rsidR="00492742" w:rsidRPr="0036781A" w:rsidRDefault="00492742" w:rsidP="00492742">
      <w:pPr>
        <w:spacing w:line="400" w:lineRule="exact"/>
        <w:ind w:firstLineChars="200" w:firstLine="420"/>
        <w:rPr>
          <w:szCs w:val="21"/>
        </w:rPr>
      </w:pPr>
      <w:r w:rsidRPr="0036781A">
        <w:rPr>
          <w:szCs w:val="21"/>
        </w:rPr>
        <w:t>当装置的控制室、机柜间、变配电室、化验室、办公室等布置在装置内时，应布置在装置的一侧，位于爆炸危险区范围以外，并宜位于可燃气体和甲、乙类设备全年最小频率风向的下风侧。</w:t>
      </w:r>
    </w:p>
    <w:p w:rsidR="00492742" w:rsidRPr="0036781A" w:rsidRDefault="00492742" w:rsidP="00492742">
      <w:pPr>
        <w:spacing w:line="400" w:lineRule="exact"/>
        <w:ind w:firstLineChars="200" w:firstLine="420"/>
        <w:rPr>
          <w:szCs w:val="21"/>
        </w:rPr>
      </w:pPr>
      <w:r w:rsidRPr="0036781A">
        <w:rPr>
          <w:szCs w:val="21"/>
        </w:rPr>
        <w:t>控制室、机柜间等面向有火灾危险性设备侧的外墙应为无门窗洞口、耐火极限不低于</w:t>
      </w:r>
      <w:r w:rsidRPr="0036781A">
        <w:rPr>
          <w:szCs w:val="21"/>
        </w:rPr>
        <w:t>3h</w:t>
      </w:r>
      <w:r w:rsidRPr="0036781A">
        <w:rPr>
          <w:szCs w:val="21"/>
        </w:rPr>
        <w:t>的不燃烧材料实体墙。</w:t>
      </w:r>
    </w:p>
    <w:p w:rsidR="00492742" w:rsidRPr="00703B7F" w:rsidRDefault="00492742" w:rsidP="00492742">
      <w:pPr>
        <w:spacing w:line="400" w:lineRule="exact"/>
        <w:rPr>
          <w:szCs w:val="21"/>
        </w:rPr>
      </w:pPr>
      <w:r w:rsidRPr="00703B7F">
        <w:rPr>
          <w:szCs w:val="21"/>
        </w:rPr>
        <w:t>7.1.5</w:t>
      </w:r>
      <w:r w:rsidRPr="00703B7F">
        <w:rPr>
          <w:szCs w:val="21"/>
        </w:rPr>
        <w:t>架空电线严禁跨越爆炸气体环境，架空线路与爆炸性气体环境的水平距离，不应小于</w:t>
      </w:r>
      <w:r>
        <w:rPr>
          <w:szCs w:val="21"/>
        </w:rPr>
        <w:t>塔</w:t>
      </w:r>
      <w:r w:rsidRPr="00703B7F">
        <w:rPr>
          <w:szCs w:val="21"/>
        </w:rPr>
        <w:t>杆高度的</w:t>
      </w:r>
      <w:r w:rsidRPr="00703B7F">
        <w:rPr>
          <w:szCs w:val="21"/>
        </w:rPr>
        <w:t>1.5</w:t>
      </w:r>
      <w:r w:rsidRPr="00703B7F">
        <w:rPr>
          <w:szCs w:val="21"/>
        </w:rPr>
        <w:t>倍。</w:t>
      </w:r>
    </w:p>
    <w:p w:rsidR="00492742" w:rsidRPr="00703B7F" w:rsidRDefault="00492742" w:rsidP="00492742">
      <w:pPr>
        <w:spacing w:line="400" w:lineRule="exact"/>
        <w:rPr>
          <w:szCs w:val="21"/>
        </w:rPr>
      </w:pPr>
      <w:r w:rsidRPr="00703B7F">
        <w:rPr>
          <w:szCs w:val="21"/>
        </w:rPr>
        <w:lastRenderedPageBreak/>
        <w:t>7.1.6</w:t>
      </w:r>
      <w:r w:rsidRPr="00703B7F">
        <w:rPr>
          <w:szCs w:val="21"/>
        </w:rPr>
        <w:t>爆炸和火灾危险场所不宜采用电缆沟配线；若需设电缆沟，电缆沟沟内应充砂，并宜设置排水措施。敷设电气线路的沟道、电缆桥架或导管，所穿过的不同区域之间墙或楼板处的孔洞，应采用非燃性材料严密堵塞。敷设电气线路时宜避开可能受到机械损伤、振动、腐蚀、紫外线照射以及可能受热的地方，不能避开时，应采取预防措施。</w:t>
      </w:r>
    </w:p>
    <w:p w:rsidR="00492742" w:rsidRPr="00703B7F" w:rsidRDefault="00E4126B" w:rsidP="00E4126B">
      <w:pPr>
        <w:spacing w:line="400" w:lineRule="exact"/>
        <w:rPr>
          <w:szCs w:val="21"/>
        </w:rPr>
      </w:pPr>
      <w:r>
        <w:rPr>
          <w:rFonts w:hint="eastAsia"/>
          <w:szCs w:val="21"/>
        </w:rPr>
        <w:t>7.1.7</w:t>
      </w:r>
      <w:r w:rsidR="00492742" w:rsidRPr="00703B7F">
        <w:rPr>
          <w:szCs w:val="21"/>
        </w:rPr>
        <w:t>对易受</w:t>
      </w:r>
      <w:r>
        <w:rPr>
          <w:szCs w:val="21"/>
        </w:rPr>
        <w:t>外部影响着火的电缆密集场所或可能着火蔓延而酿成事故的电缆回路，应</w:t>
      </w:r>
      <w:r w:rsidR="00492742" w:rsidRPr="00703B7F">
        <w:rPr>
          <w:szCs w:val="21"/>
        </w:rPr>
        <w:t>采取以下防火阻燃措施：</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）电缆穿过竖井、墙壁、楼板或进入电气盘、柜的孔洞处，用防火堵料密实封堵；</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）在重要的电缆沟和隧道中，按要求分段或用软质耐火材料设置阻火墙；</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）对主要回路的电缆，可单独敷设于专门的沟道中或耐火封闭槽盒内，或对其施加防火涂料、防火包带；</w:t>
      </w:r>
    </w:p>
    <w:p w:rsidR="00492742" w:rsidRPr="00703B7F" w:rsidRDefault="00492742" w:rsidP="00492742">
      <w:pPr>
        <w:spacing w:line="400" w:lineRule="exact"/>
        <w:ind w:firstLineChars="200" w:firstLine="420"/>
        <w:rPr>
          <w:szCs w:val="21"/>
        </w:rPr>
      </w:pPr>
      <w:r w:rsidRPr="00703B7F">
        <w:rPr>
          <w:szCs w:val="21"/>
        </w:rPr>
        <w:t>d</w:t>
      </w:r>
      <w:r w:rsidRPr="00703B7F">
        <w:rPr>
          <w:szCs w:val="21"/>
        </w:rPr>
        <w:t>）在电力电缆接头两侧及相邻电缆</w:t>
      </w:r>
      <w:r w:rsidRPr="00703B7F">
        <w:rPr>
          <w:szCs w:val="21"/>
        </w:rPr>
        <w:t>2~3m</w:t>
      </w:r>
      <w:r w:rsidRPr="00703B7F">
        <w:rPr>
          <w:szCs w:val="21"/>
        </w:rPr>
        <w:t>长的区段施加防火涂料或防火包带。</w:t>
      </w:r>
    </w:p>
    <w:p w:rsidR="00492742" w:rsidRPr="00703B7F" w:rsidRDefault="00492742" w:rsidP="00492742">
      <w:pPr>
        <w:spacing w:line="400" w:lineRule="exact"/>
        <w:rPr>
          <w:szCs w:val="21"/>
        </w:rPr>
      </w:pPr>
      <w:r w:rsidRPr="00703B7F">
        <w:rPr>
          <w:szCs w:val="21"/>
        </w:rPr>
        <w:t>7.1.</w:t>
      </w:r>
      <w:r w:rsidR="00E4126B">
        <w:rPr>
          <w:rFonts w:hint="eastAsia"/>
          <w:szCs w:val="21"/>
        </w:rPr>
        <w:t>8</w:t>
      </w:r>
      <w:r w:rsidR="007F0725">
        <w:rPr>
          <w:szCs w:val="21"/>
        </w:rPr>
        <w:t>在</w:t>
      </w:r>
      <w:r w:rsidRPr="00703B7F">
        <w:rPr>
          <w:szCs w:val="21"/>
        </w:rPr>
        <w:t>爆炸危险</w:t>
      </w:r>
      <w:r w:rsidR="007F0725">
        <w:rPr>
          <w:szCs w:val="21"/>
        </w:rPr>
        <w:t>区域设置的检修电源</w:t>
      </w:r>
      <w:r w:rsidRPr="00703B7F">
        <w:rPr>
          <w:szCs w:val="21"/>
        </w:rPr>
        <w:t>应为满足环境危险</w:t>
      </w:r>
      <w:r w:rsidR="007F0725">
        <w:rPr>
          <w:szCs w:val="21"/>
        </w:rPr>
        <w:t>区域</w:t>
      </w:r>
      <w:r w:rsidRPr="00703B7F">
        <w:rPr>
          <w:szCs w:val="21"/>
        </w:rPr>
        <w:t>要求的防爆电源。</w:t>
      </w:r>
    </w:p>
    <w:p w:rsidR="00492742" w:rsidRPr="00703B7F" w:rsidRDefault="00492742" w:rsidP="00492742">
      <w:pPr>
        <w:spacing w:line="400" w:lineRule="exact"/>
        <w:rPr>
          <w:szCs w:val="21"/>
        </w:rPr>
      </w:pPr>
      <w:r w:rsidRPr="00703B7F">
        <w:rPr>
          <w:szCs w:val="21"/>
        </w:rPr>
        <w:t>7.1.</w:t>
      </w:r>
      <w:r w:rsidR="00E4126B">
        <w:rPr>
          <w:rFonts w:hint="eastAsia"/>
          <w:szCs w:val="21"/>
        </w:rPr>
        <w:t>9</w:t>
      </w:r>
      <w:r w:rsidRPr="00703B7F">
        <w:rPr>
          <w:szCs w:val="21"/>
        </w:rPr>
        <w:t>在爆炸危险环境内应采用铜芯电缆。所有导线和电缆，五年内至少做一次绝缘试验。</w:t>
      </w:r>
    </w:p>
    <w:p w:rsidR="00492742" w:rsidRPr="00703B7F" w:rsidRDefault="00492742" w:rsidP="00492742">
      <w:pPr>
        <w:spacing w:line="400" w:lineRule="exact"/>
        <w:rPr>
          <w:szCs w:val="21"/>
        </w:rPr>
      </w:pPr>
      <w:r w:rsidRPr="00703B7F">
        <w:rPr>
          <w:szCs w:val="21"/>
        </w:rPr>
        <w:t>7.1.</w:t>
      </w:r>
      <w:r w:rsidR="00E4126B">
        <w:rPr>
          <w:rFonts w:hint="eastAsia"/>
          <w:szCs w:val="21"/>
        </w:rPr>
        <w:t>10</w:t>
      </w:r>
      <w:r w:rsidRPr="00703B7F">
        <w:rPr>
          <w:szCs w:val="21"/>
        </w:rPr>
        <w:t>在容易积存爆燃性粉尘的环境，非铠装电缆或阻燃电缆表面附着的可燃性导电粉尘应定期清扫。</w:t>
      </w:r>
    </w:p>
    <w:p w:rsidR="00492742" w:rsidRPr="00703B7F" w:rsidRDefault="00492742" w:rsidP="00492742">
      <w:pPr>
        <w:spacing w:line="400" w:lineRule="exact"/>
        <w:rPr>
          <w:szCs w:val="21"/>
        </w:rPr>
      </w:pPr>
      <w:r w:rsidRPr="007C66E6">
        <w:rPr>
          <w:szCs w:val="21"/>
        </w:rPr>
        <w:t>7.1.1</w:t>
      </w:r>
      <w:r w:rsidR="00E4126B">
        <w:rPr>
          <w:rFonts w:hint="eastAsia"/>
          <w:szCs w:val="21"/>
        </w:rPr>
        <w:t>1</w:t>
      </w:r>
      <w:r w:rsidRPr="00703B7F">
        <w:rPr>
          <w:szCs w:val="21"/>
        </w:rPr>
        <w:t>焦炉机械车辆</w:t>
      </w:r>
      <w:r>
        <w:rPr>
          <w:rFonts w:hint="eastAsia"/>
          <w:szCs w:val="21"/>
        </w:rPr>
        <w:t>、</w:t>
      </w:r>
      <w:r w:rsidRPr="00703B7F">
        <w:rPr>
          <w:szCs w:val="21"/>
        </w:rPr>
        <w:t>液压交换机、煤气鼓风机、循环氨水泵为一级负荷</w:t>
      </w:r>
      <w:r>
        <w:rPr>
          <w:szCs w:val="21"/>
        </w:rPr>
        <w:t>，</w:t>
      </w:r>
      <w:r w:rsidRPr="007C66E6">
        <w:rPr>
          <w:rFonts w:hint="eastAsia"/>
          <w:szCs w:val="21"/>
        </w:rPr>
        <w:t>大中型焦化企业的消防水泵房设备应按一级负荷供电，</w:t>
      </w:r>
      <w:r w:rsidRPr="00703B7F">
        <w:rPr>
          <w:szCs w:val="21"/>
        </w:rPr>
        <w:t>其他工艺用电设备</w:t>
      </w:r>
      <w:r w:rsidRPr="007C66E6">
        <w:rPr>
          <w:rFonts w:hint="eastAsia"/>
          <w:szCs w:val="21"/>
        </w:rPr>
        <w:t>可按</w:t>
      </w:r>
      <w:r w:rsidRPr="00703B7F">
        <w:rPr>
          <w:szCs w:val="21"/>
        </w:rPr>
        <w:t>二级负荷</w:t>
      </w:r>
      <w:r w:rsidRPr="007C66E6">
        <w:rPr>
          <w:rFonts w:hint="eastAsia"/>
          <w:szCs w:val="21"/>
        </w:rPr>
        <w:t>供电</w:t>
      </w:r>
      <w:r w:rsidRPr="00703B7F">
        <w:rPr>
          <w:szCs w:val="21"/>
        </w:rPr>
        <w:t>。</w:t>
      </w:r>
    </w:p>
    <w:p w:rsidR="00492742" w:rsidRPr="00703B7F" w:rsidRDefault="00492742" w:rsidP="00492742">
      <w:pPr>
        <w:spacing w:line="400" w:lineRule="exact"/>
        <w:outlineLvl w:val="1"/>
        <w:rPr>
          <w:szCs w:val="21"/>
        </w:rPr>
      </w:pPr>
      <w:r w:rsidRPr="00703B7F">
        <w:rPr>
          <w:szCs w:val="21"/>
        </w:rPr>
        <w:t xml:space="preserve">7.2 </w:t>
      </w:r>
      <w:r w:rsidRPr="00703B7F">
        <w:rPr>
          <w:szCs w:val="21"/>
        </w:rPr>
        <w:t>防触电</w:t>
      </w:r>
    </w:p>
    <w:p w:rsidR="00492742" w:rsidRPr="00703B7F" w:rsidRDefault="00492742" w:rsidP="00492742">
      <w:pPr>
        <w:spacing w:line="400" w:lineRule="exact"/>
        <w:rPr>
          <w:szCs w:val="21"/>
        </w:rPr>
      </w:pPr>
      <w:r w:rsidRPr="00703B7F">
        <w:rPr>
          <w:szCs w:val="21"/>
        </w:rPr>
        <w:t>7.2.1</w:t>
      </w:r>
      <w:r w:rsidRPr="00703B7F">
        <w:rPr>
          <w:szCs w:val="21"/>
        </w:rPr>
        <w:t>设备的电气控制箱和配电盘前后的地板，应铺设绝缘板。变、配电室，应备有绝缘手套、绝缘鞋和绝缘杆等。</w:t>
      </w:r>
    </w:p>
    <w:p w:rsidR="00492742" w:rsidRPr="00703B7F" w:rsidRDefault="00492742" w:rsidP="00492742">
      <w:pPr>
        <w:spacing w:line="400" w:lineRule="exact"/>
        <w:rPr>
          <w:szCs w:val="21"/>
        </w:rPr>
      </w:pPr>
      <w:r w:rsidRPr="00703B7F">
        <w:rPr>
          <w:szCs w:val="21"/>
        </w:rPr>
        <w:t>7.2.2</w:t>
      </w:r>
      <w:r w:rsidRPr="00703B7F">
        <w:rPr>
          <w:szCs w:val="21"/>
        </w:rPr>
        <w:t>滑触线高度不宜</w:t>
      </w:r>
      <w:r>
        <w:rPr>
          <w:rFonts w:hint="eastAsia"/>
          <w:szCs w:val="21"/>
        </w:rPr>
        <w:t>低</w:t>
      </w:r>
      <w:r w:rsidRPr="00703B7F">
        <w:rPr>
          <w:szCs w:val="21"/>
        </w:rPr>
        <w:t>于</w:t>
      </w:r>
      <w:r w:rsidRPr="00703B7F">
        <w:rPr>
          <w:szCs w:val="21"/>
        </w:rPr>
        <w:t>3.5m</w:t>
      </w:r>
      <w:r w:rsidR="00C352FA">
        <w:rPr>
          <w:szCs w:val="21"/>
        </w:rPr>
        <w:t>，</w:t>
      </w:r>
      <w:r w:rsidRPr="00703B7F">
        <w:rPr>
          <w:szCs w:val="21"/>
        </w:rPr>
        <w:t>低于</w:t>
      </w:r>
      <w:r w:rsidRPr="00703B7F">
        <w:rPr>
          <w:szCs w:val="21"/>
        </w:rPr>
        <w:t>3.5m</w:t>
      </w:r>
      <w:r w:rsidRPr="00703B7F">
        <w:rPr>
          <w:szCs w:val="21"/>
        </w:rPr>
        <w:t>时，其下部应设防护网</w:t>
      </w:r>
      <w:r w:rsidR="00C352FA">
        <w:rPr>
          <w:szCs w:val="21"/>
        </w:rPr>
        <w:t>，</w:t>
      </w:r>
      <w:r w:rsidRPr="00703B7F">
        <w:rPr>
          <w:szCs w:val="21"/>
        </w:rPr>
        <w:t>防护网应良好接地。</w:t>
      </w:r>
    </w:p>
    <w:p w:rsidR="00492742" w:rsidRPr="00703B7F" w:rsidRDefault="00492742" w:rsidP="00492742">
      <w:pPr>
        <w:spacing w:line="400" w:lineRule="exact"/>
        <w:rPr>
          <w:szCs w:val="21"/>
        </w:rPr>
      </w:pPr>
      <w:r w:rsidRPr="00703B7F">
        <w:rPr>
          <w:szCs w:val="21"/>
        </w:rPr>
        <w:t>7.2.3</w:t>
      </w:r>
      <w:r w:rsidRPr="00703B7F">
        <w:rPr>
          <w:szCs w:val="21"/>
        </w:rPr>
        <w:t>车辆上配电室的人行道净宽，不宜小于</w:t>
      </w:r>
      <w:r w:rsidRPr="00703B7F">
        <w:rPr>
          <w:szCs w:val="21"/>
        </w:rPr>
        <w:t>0.8m</w:t>
      </w:r>
      <w:r w:rsidRPr="00703B7F">
        <w:rPr>
          <w:szCs w:val="21"/>
        </w:rPr>
        <w:t>。裸露导体布置在人行道上部且离地面高度小于</w:t>
      </w:r>
      <w:r w:rsidRPr="00703B7F">
        <w:rPr>
          <w:szCs w:val="21"/>
        </w:rPr>
        <w:t>2.2m</w:t>
      </w:r>
      <w:r w:rsidRPr="00703B7F">
        <w:rPr>
          <w:szCs w:val="21"/>
        </w:rPr>
        <w:t>时，其下部应有隔板，隔板离地不应小于</w:t>
      </w:r>
      <w:r w:rsidRPr="00703B7F">
        <w:rPr>
          <w:szCs w:val="21"/>
        </w:rPr>
        <w:t>1.9m</w:t>
      </w:r>
      <w:r w:rsidRPr="00703B7F">
        <w:rPr>
          <w:szCs w:val="21"/>
        </w:rPr>
        <w:t>。</w:t>
      </w:r>
    </w:p>
    <w:p w:rsidR="00492742" w:rsidRPr="00703B7F" w:rsidRDefault="00492742" w:rsidP="00492742">
      <w:pPr>
        <w:spacing w:line="400" w:lineRule="exact"/>
        <w:rPr>
          <w:szCs w:val="21"/>
        </w:rPr>
      </w:pPr>
      <w:r w:rsidRPr="00703B7F">
        <w:rPr>
          <w:szCs w:val="21"/>
        </w:rPr>
        <w:t>7.2.4</w:t>
      </w:r>
      <w:r w:rsidRPr="00703B7F">
        <w:rPr>
          <w:szCs w:val="21"/>
        </w:rPr>
        <w:t>电气设备（特别是手持电动工具）的金属外壳和电线的金属保护管，应与</w:t>
      </w:r>
      <w:r w:rsidRPr="00703B7F">
        <w:rPr>
          <w:szCs w:val="21"/>
        </w:rPr>
        <w:t>PE</w:t>
      </w:r>
      <w:r w:rsidRPr="00703B7F">
        <w:rPr>
          <w:szCs w:val="21"/>
        </w:rPr>
        <w:t>线或</w:t>
      </w:r>
      <w:r w:rsidRPr="00703B7F">
        <w:rPr>
          <w:szCs w:val="21"/>
        </w:rPr>
        <w:t>PEN</w:t>
      </w:r>
      <w:r w:rsidRPr="00703B7F">
        <w:rPr>
          <w:szCs w:val="21"/>
        </w:rPr>
        <w:t>线相连接，手持电动工具应有漏电保护。</w:t>
      </w:r>
    </w:p>
    <w:p w:rsidR="00492742" w:rsidRPr="00703B7F" w:rsidRDefault="00492742" w:rsidP="00492742">
      <w:pPr>
        <w:spacing w:line="400" w:lineRule="exact"/>
        <w:rPr>
          <w:szCs w:val="21"/>
        </w:rPr>
      </w:pPr>
      <w:r w:rsidRPr="00703B7F">
        <w:rPr>
          <w:szCs w:val="21"/>
        </w:rPr>
        <w:t>7.2.5</w:t>
      </w:r>
      <w:r w:rsidRPr="00703B7F">
        <w:rPr>
          <w:szCs w:val="21"/>
        </w:rPr>
        <w:t>电动车辆的轨道应重复接地，轨道接头应用跨条连接。</w:t>
      </w:r>
    </w:p>
    <w:p w:rsidR="00492742" w:rsidRPr="00703B7F" w:rsidRDefault="00492742" w:rsidP="00492742">
      <w:pPr>
        <w:spacing w:line="400" w:lineRule="exact"/>
        <w:rPr>
          <w:szCs w:val="21"/>
        </w:rPr>
      </w:pPr>
      <w:r w:rsidRPr="00703B7F">
        <w:rPr>
          <w:szCs w:val="21"/>
        </w:rPr>
        <w:t>7.2.6</w:t>
      </w:r>
      <w:r w:rsidRPr="00703B7F">
        <w:rPr>
          <w:szCs w:val="21"/>
        </w:rPr>
        <w:t>行灯电压不应大于</w:t>
      </w:r>
      <w:r w:rsidRPr="00703B7F">
        <w:rPr>
          <w:szCs w:val="21"/>
        </w:rPr>
        <w:t>36V</w:t>
      </w:r>
      <w:r w:rsidRPr="00703B7F">
        <w:rPr>
          <w:szCs w:val="21"/>
        </w:rPr>
        <w:t>，在狭小空间、金属容器内或潮湿场所，则电压不应大于</w:t>
      </w:r>
      <w:r w:rsidRPr="00703B7F">
        <w:rPr>
          <w:szCs w:val="21"/>
        </w:rPr>
        <w:t>12V</w:t>
      </w:r>
      <w:r w:rsidRPr="00703B7F">
        <w:rPr>
          <w:szCs w:val="21"/>
        </w:rPr>
        <w:t>。安全电压的电路应</w:t>
      </w:r>
      <w:r>
        <w:rPr>
          <w:rFonts w:hint="eastAsia"/>
          <w:szCs w:val="21"/>
        </w:rPr>
        <w:t>是</w:t>
      </w:r>
      <w:r w:rsidRPr="00703B7F">
        <w:rPr>
          <w:szCs w:val="21"/>
        </w:rPr>
        <w:t>悬浮的。</w:t>
      </w:r>
    </w:p>
    <w:p w:rsidR="00492742" w:rsidRPr="00703B7F" w:rsidRDefault="00492742" w:rsidP="00492742">
      <w:pPr>
        <w:spacing w:line="400" w:lineRule="exact"/>
        <w:outlineLvl w:val="1"/>
        <w:rPr>
          <w:szCs w:val="21"/>
        </w:rPr>
      </w:pPr>
      <w:r w:rsidRPr="00703B7F">
        <w:rPr>
          <w:szCs w:val="21"/>
        </w:rPr>
        <w:t xml:space="preserve">7.3 </w:t>
      </w:r>
      <w:r w:rsidRPr="00703B7F">
        <w:rPr>
          <w:szCs w:val="21"/>
        </w:rPr>
        <w:t>照明</w:t>
      </w:r>
    </w:p>
    <w:p w:rsidR="00492742" w:rsidRPr="00703B7F" w:rsidRDefault="00492742" w:rsidP="00492742">
      <w:pPr>
        <w:spacing w:line="400" w:lineRule="exact"/>
        <w:rPr>
          <w:szCs w:val="21"/>
        </w:rPr>
      </w:pPr>
      <w:r w:rsidRPr="00703B7F">
        <w:rPr>
          <w:szCs w:val="21"/>
        </w:rPr>
        <w:t>7.3.1</w:t>
      </w:r>
      <w:r w:rsidRPr="00703B7F">
        <w:rPr>
          <w:szCs w:val="21"/>
        </w:rPr>
        <w:t>自然采光不足的工作室内，夜间有人工作的场所及夜间有人、车辆行走的道路，均应设置照明。</w:t>
      </w:r>
    </w:p>
    <w:p w:rsidR="00492742" w:rsidRPr="00703B7F" w:rsidRDefault="00492742" w:rsidP="00492742">
      <w:pPr>
        <w:spacing w:line="400" w:lineRule="exact"/>
        <w:rPr>
          <w:szCs w:val="21"/>
        </w:rPr>
      </w:pPr>
      <w:r w:rsidRPr="00703B7F">
        <w:rPr>
          <w:szCs w:val="21"/>
        </w:rPr>
        <w:t>7.3.2</w:t>
      </w:r>
      <w:r w:rsidRPr="00703B7F">
        <w:rPr>
          <w:szCs w:val="21"/>
        </w:rPr>
        <w:t>车辆及其附近的照明，不应使司机感到眩目。</w:t>
      </w:r>
    </w:p>
    <w:p w:rsidR="00492742" w:rsidRPr="00703B7F" w:rsidRDefault="00492742" w:rsidP="00492742">
      <w:pPr>
        <w:spacing w:line="400" w:lineRule="exact"/>
        <w:rPr>
          <w:szCs w:val="21"/>
        </w:rPr>
      </w:pPr>
      <w:r w:rsidRPr="00703B7F">
        <w:rPr>
          <w:szCs w:val="21"/>
        </w:rPr>
        <w:t>7.3.3</w:t>
      </w:r>
      <w:r w:rsidRPr="00703B7F">
        <w:rPr>
          <w:szCs w:val="21"/>
        </w:rPr>
        <w:t>甲、乙类液体储槽区，宜采用从非爆炸危险区高处投光照明，需要局部照明时，应采用防爆灯。</w:t>
      </w:r>
    </w:p>
    <w:p w:rsidR="00492742" w:rsidRPr="00703B7F" w:rsidRDefault="00492742" w:rsidP="00492742">
      <w:pPr>
        <w:spacing w:line="400" w:lineRule="exact"/>
        <w:rPr>
          <w:szCs w:val="21"/>
        </w:rPr>
        <w:sectPr w:rsidR="00492742" w:rsidRPr="00703B7F">
          <w:footerReference w:type="default" r:id="rId10"/>
          <w:pgSz w:w="11906" w:h="16838"/>
          <w:pgMar w:top="851" w:right="851" w:bottom="851" w:left="851" w:header="851" w:footer="992" w:gutter="0"/>
          <w:pgNumType w:start="1"/>
          <w:cols w:space="720"/>
          <w:docGrid w:type="lines" w:linePitch="312"/>
        </w:sectPr>
      </w:pPr>
      <w:r w:rsidRPr="00703B7F">
        <w:rPr>
          <w:szCs w:val="21"/>
        </w:rPr>
        <w:t>7.3.4</w:t>
      </w:r>
      <w:r w:rsidRPr="00703B7F">
        <w:rPr>
          <w:szCs w:val="21"/>
        </w:rPr>
        <w:t>作业场所的照度不应低于表</w:t>
      </w:r>
      <w:r w:rsidRPr="00703B7F">
        <w:rPr>
          <w:szCs w:val="21"/>
        </w:rPr>
        <w:t>7.3</w:t>
      </w:r>
      <w:r w:rsidRPr="00703B7F">
        <w:rPr>
          <w:szCs w:val="21"/>
        </w:rPr>
        <w:t>的规定。</w:t>
      </w:r>
    </w:p>
    <w:p w:rsidR="00492742" w:rsidRPr="00703B7F" w:rsidRDefault="00492742" w:rsidP="00492742">
      <w:pPr>
        <w:spacing w:line="360" w:lineRule="auto"/>
        <w:jc w:val="center"/>
        <w:rPr>
          <w:rFonts w:eastAsia="黑体"/>
          <w:szCs w:val="21"/>
        </w:rPr>
      </w:pPr>
      <w:r w:rsidRPr="00703B7F">
        <w:rPr>
          <w:rFonts w:eastAsia="黑体"/>
          <w:szCs w:val="21"/>
        </w:rPr>
        <w:lastRenderedPageBreak/>
        <w:t>表</w:t>
      </w:r>
      <w:r w:rsidRPr="00703B7F">
        <w:rPr>
          <w:rFonts w:eastAsia="黑体"/>
          <w:szCs w:val="21"/>
        </w:rPr>
        <w:t xml:space="preserve">7.3 </w:t>
      </w:r>
      <w:r w:rsidRPr="00703B7F">
        <w:rPr>
          <w:rFonts w:eastAsia="黑体"/>
          <w:szCs w:val="21"/>
        </w:rPr>
        <w:t>主要作业场所的照度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3240"/>
      </w:tblGrid>
      <w:tr w:rsidR="00492742" w:rsidRPr="00703B7F" w:rsidTr="00381664">
        <w:tc>
          <w:tcPr>
            <w:tcW w:w="6948" w:type="dxa"/>
          </w:tcPr>
          <w:p w:rsidR="00492742" w:rsidRPr="00703B7F" w:rsidRDefault="00492742" w:rsidP="00381664">
            <w:pPr>
              <w:jc w:val="center"/>
              <w:rPr>
                <w:sz w:val="18"/>
                <w:szCs w:val="18"/>
              </w:rPr>
            </w:pPr>
            <w:r w:rsidRPr="00703B7F">
              <w:rPr>
                <w:sz w:val="18"/>
                <w:szCs w:val="18"/>
              </w:rPr>
              <w:t>车间和作业场所</w:t>
            </w:r>
          </w:p>
        </w:tc>
        <w:tc>
          <w:tcPr>
            <w:tcW w:w="3240" w:type="dxa"/>
          </w:tcPr>
          <w:p w:rsidR="00492742" w:rsidRPr="00703B7F" w:rsidRDefault="00492742" w:rsidP="00381664">
            <w:pPr>
              <w:jc w:val="center"/>
              <w:rPr>
                <w:sz w:val="18"/>
                <w:szCs w:val="18"/>
              </w:rPr>
            </w:pPr>
            <w:r w:rsidRPr="00703B7F">
              <w:rPr>
                <w:sz w:val="18"/>
                <w:szCs w:val="18"/>
              </w:rPr>
              <w:t>最低照度</w:t>
            </w:r>
            <w:r w:rsidRPr="00703B7F">
              <w:rPr>
                <w:sz w:val="18"/>
                <w:szCs w:val="18"/>
              </w:rPr>
              <w:t>/Lx</w:t>
            </w:r>
          </w:p>
        </w:tc>
      </w:tr>
      <w:tr w:rsidR="00492742" w:rsidRPr="00703B7F" w:rsidTr="00381664">
        <w:tc>
          <w:tcPr>
            <w:tcW w:w="6948" w:type="dxa"/>
          </w:tcPr>
          <w:p w:rsidR="00492742" w:rsidRPr="00703B7F" w:rsidRDefault="00492742" w:rsidP="00381664">
            <w:pPr>
              <w:rPr>
                <w:sz w:val="18"/>
                <w:szCs w:val="18"/>
              </w:rPr>
            </w:pPr>
            <w:r w:rsidRPr="00703B7F">
              <w:rPr>
                <w:sz w:val="18"/>
                <w:szCs w:val="18"/>
              </w:rPr>
              <w:t>配煤室，转运站，破（粉）碎机室，筛焦楼，储焦槽，熄焦泵房</w:t>
            </w:r>
          </w:p>
          <w:p w:rsidR="00492742" w:rsidRPr="00703B7F" w:rsidRDefault="00492742" w:rsidP="00381664">
            <w:pPr>
              <w:rPr>
                <w:sz w:val="18"/>
                <w:szCs w:val="18"/>
              </w:rPr>
            </w:pPr>
            <w:r w:rsidRPr="00703B7F">
              <w:rPr>
                <w:sz w:val="18"/>
                <w:szCs w:val="18"/>
              </w:rPr>
              <w:t>受煤槽及翻车机室、焦炉一层端台、机焦两侧烟道走廊</w:t>
            </w:r>
          </w:p>
          <w:p w:rsidR="00492742" w:rsidRPr="00703B7F" w:rsidRDefault="00492742" w:rsidP="00381664">
            <w:pPr>
              <w:rPr>
                <w:sz w:val="18"/>
                <w:szCs w:val="18"/>
              </w:rPr>
            </w:pPr>
            <w:r w:rsidRPr="00703B7F">
              <w:rPr>
                <w:sz w:val="18"/>
                <w:szCs w:val="18"/>
              </w:rPr>
              <w:t>焦炉地下室，</w:t>
            </w:r>
            <w:r w:rsidR="00C352FA" w:rsidRPr="00703B7F">
              <w:rPr>
                <w:sz w:val="18"/>
                <w:szCs w:val="18"/>
              </w:rPr>
              <w:t>带</w:t>
            </w:r>
            <w:r w:rsidR="00C352FA">
              <w:rPr>
                <w:rFonts w:hint="eastAsia"/>
                <w:sz w:val="18"/>
                <w:szCs w:val="18"/>
              </w:rPr>
              <w:t>式输送</w:t>
            </w:r>
            <w:r w:rsidRPr="00703B7F">
              <w:rPr>
                <w:sz w:val="18"/>
                <w:szCs w:val="18"/>
              </w:rPr>
              <w:t>机通廊</w:t>
            </w:r>
          </w:p>
          <w:p w:rsidR="00492742" w:rsidRPr="00703B7F" w:rsidRDefault="00492742" w:rsidP="00381664">
            <w:pPr>
              <w:rPr>
                <w:sz w:val="18"/>
                <w:szCs w:val="18"/>
              </w:rPr>
            </w:pPr>
            <w:r w:rsidRPr="00703B7F">
              <w:rPr>
                <w:sz w:val="18"/>
                <w:szCs w:val="18"/>
              </w:rPr>
              <w:t>煤气净化</w:t>
            </w:r>
            <w:r w:rsidR="00C352FA">
              <w:rPr>
                <w:rFonts w:hint="eastAsia"/>
                <w:sz w:val="18"/>
                <w:szCs w:val="18"/>
              </w:rPr>
              <w:t>、粗苯加工及焦油加工</w:t>
            </w:r>
            <w:r w:rsidR="00C352FA" w:rsidRPr="00703B7F">
              <w:rPr>
                <w:sz w:val="18"/>
                <w:szCs w:val="18"/>
              </w:rPr>
              <w:t>泵房</w:t>
            </w:r>
          </w:p>
          <w:p w:rsidR="00492742" w:rsidRPr="00703B7F" w:rsidRDefault="00492742" w:rsidP="00381664">
            <w:pPr>
              <w:rPr>
                <w:sz w:val="18"/>
                <w:szCs w:val="18"/>
              </w:rPr>
            </w:pPr>
            <w:r w:rsidRPr="00703B7F">
              <w:rPr>
                <w:sz w:val="18"/>
                <w:szCs w:val="18"/>
              </w:rPr>
              <w:t>室外塔</w:t>
            </w:r>
            <w:r w:rsidR="00C352FA">
              <w:rPr>
                <w:sz w:val="18"/>
                <w:szCs w:val="18"/>
              </w:rPr>
              <w:t>、</w:t>
            </w:r>
            <w:r w:rsidRPr="00703B7F">
              <w:rPr>
                <w:sz w:val="18"/>
                <w:szCs w:val="18"/>
              </w:rPr>
              <w:t>槽平台</w:t>
            </w:r>
          </w:p>
          <w:p w:rsidR="00492742" w:rsidRPr="00703B7F" w:rsidRDefault="00492742" w:rsidP="00381664">
            <w:pPr>
              <w:rPr>
                <w:sz w:val="18"/>
                <w:szCs w:val="18"/>
              </w:rPr>
            </w:pPr>
            <w:r w:rsidRPr="00703B7F">
              <w:rPr>
                <w:sz w:val="18"/>
                <w:szCs w:val="18"/>
              </w:rPr>
              <w:t>控制室、操作室</w:t>
            </w:r>
          </w:p>
        </w:tc>
        <w:tc>
          <w:tcPr>
            <w:tcW w:w="3240" w:type="dxa"/>
          </w:tcPr>
          <w:p w:rsidR="00492742" w:rsidRPr="00703B7F" w:rsidRDefault="00492742" w:rsidP="00381664">
            <w:pPr>
              <w:jc w:val="center"/>
              <w:rPr>
                <w:sz w:val="18"/>
                <w:szCs w:val="18"/>
              </w:rPr>
            </w:pPr>
            <w:r w:rsidRPr="00703B7F">
              <w:rPr>
                <w:sz w:val="18"/>
                <w:szCs w:val="18"/>
              </w:rPr>
              <w:t>100</w:t>
            </w:r>
          </w:p>
          <w:p w:rsidR="00492742" w:rsidRPr="00703B7F" w:rsidRDefault="00492742" w:rsidP="00381664">
            <w:pPr>
              <w:jc w:val="center"/>
              <w:rPr>
                <w:sz w:val="18"/>
                <w:szCs w:val="18"/>
              </w:rPr>
            </w:pPr>
            <w:r w:rsidRPr="00703B7F">
              <w:rPr>
                <w:sz w:val="18"/>
                <w:szCs w:val="18"/>
              </w:rPr>
              <w:t>50</w:t>
            </w:r>
          </w:p>
          <w:p w:rsidR="00492742" w:rsidRPr="00703B7F" w:rsidRDefault="00492742" w:rsidP="00381664">
            <w:pPr>
              <w:jc w:val="center"/>
              <w:rPr>
                <w:sz w:val="18"/>
                <w:szCs w:val="18"/>
              </w:rPr>
            </w:pPr>
            <w:r w:rsidRPr="00703B7F">
              <w:rPr>
                <w:sz w:val="18"/>
                <w:szCs w:val="18"/>
              </w:rPr>
              <w:t>30</w:t>
            </w:r>
          </w:p>
          <w:p w:rsidR="00492742" w:rsidRPr="00703B7F" w:rsidRDefault="00492742" w:rsidP="00381664">
            <w:pPr>
              <w:jc w:val="center"/>
              <w:rPr>
                <w:sz w:val="18"/>
                <w:szCs w:val="18"/>
              </w:rPr>
            </w:pPr>
            <w:r w:rsidRPr="00703B7F">
              <w:rPr>
                <w:sz w:val="18"/>
                <w:szCs w:val="18"/>
              </w:rPr>
              <w:t>100</w:t>
            </w:r>
          </w:p>
          <w:p w:rsidR="00492742" w:rsidRPr="00703B7F" w:rsidRDefault="00492742" w:rsidP="00381664">
            <w:pPr>
              <w:jc w:val="center"/>
              <w:rPr>
                <w:sz w:val="18"/>
                <w:szCs w:val="18"/>
              </w:rPr>
            </w:pPr>
            <w:r w:rsidRPr="00703B7F">
              <w:rPr>
                <w:sz w:val="18"/>
                <w:szCs w:val="18"/>
              </w:rPr>
              <w:t>30</w:t>
            </w:r>
          </w:p>
          <w:p w:rsidR="00492742" w:rsidRPr="00703B7F" w:rsidRDefault="00492742" w:rsidP="00381664">
            <w:pPr>
              <w:jc w:val="center"/>
              <w:rPr>
                <w:sz w:val="18"/>
                <w:szCs w:val="18"/>
              </w:rPr>
            </w:pPr>
            <w:r w:rsidRPr="00703B7F">
              <w:rPr>
                <w:sz w:val="18"/>
                <w:szCs w:val="18"/>
              </w:rPr>
              <w:t>300</w:t>
            </w:r>
          </w:p>
        </w:tc>
      </w:tr>
    </w:tbl>
    <w:p w:rsidR="00492742" w:rsidRPr="00703B7F" w:rsidRDefault="00492742" w:rsidP="00492742">
      <w:pPr>
        <w:spacing w:line="400" w:lineRule="exact"/>
        <w:rPr>
          <w:szCs w:val="21"/>
        </w:rPr>
      </w:pPr>
      <w:r w:rsidRPr="00703B7F">
        <w:rPr>
          <w:szCs w:val="21"/>
        </w:rPr>
        <w:t>7.3.5</w:t>
      </w:r>
      <w:r w:rsidRPr="00703B7F">
        <w:rPr>
          <w:szCs w:val="21"/>
        </w:rPr>
        <w:t>下列场所应设应急照明，正常照明中断时，应急照明应能自动启动：</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）受煤坑地下通廊、翻车机室底层；</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）焦炉交换机室、地下室、机焦两侧烟道走廊；</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w:t>
      </w:r>
      <w:r>
        <w:rPr>
          <w:rFonts w:hint="eastAsia"/>
          <w:szCs w:val="21"/>
        </w:rPr>
        <w:t>煤气净化车间的</w:t>
      </w:r>
      <w:r w:rsidRPr="00703B7F">
        <w:rPr>
          <w:szCs w:val="21"/>
        </w:rPr>
        <w:t>鼓风机室；</w:t>
      </w:r>
    </w:p>
    <w:p w:rsidR="00492742" w:rsidRDefault="00492742" w:rsidP="00492742">
      <w:pPr>
        <w:spacing w:line="400" w:lineRule="exact"/>
        <w:ind w:firstLineChars="200" w:firstLine="420"/>
        <w:rPr>
          <w:szCs w:val="21"/>
        </w:rPr>
      </w:pPr>
      <w:r w:rsidRPr="00703B7F">
        <w:rPr>
          <w:szCs w:val="21"/>
        </w:rPr>
        <w:t>d</w:t>
      </w:r>
      <w:r w:rsidRPr="00703B7F">
        <w:rPr>
          <w:szCs w:val="21"/>
        </w:rPr>
        <w:t>）</w:t>
      </w:r>
      <w:r>
        <w:rPr>
          <w:rFonts w:hint="eastAsia"/>
          <w:szCs w:val="21"/>
        </w:rPr>
        <w:t>粗苯加工</w:t>
      </w:r>
      <w:r w:rsidRPr="00703B7F">
        <w:rPr>
          <w:szCs w:val="21"/>
        </w:rPr>
        <w:t>厂房</w:t>
      </w:r>
      <w:r w:rsidR="00C352FA" w:rsidRPr="00703B7F">
        <w:rPr>
          <w:szCs w:val="21"/>
        </w:rPr>
        <w:t>内</w:t>
      </w:r>
      <w:r w:rsidRPr="00703B7F">
        <w:rPr>
          <w:szCs w:val="21"/>
        </w:rPr>
        <w:t>；</w:t>
      </w:r>
    </w:p>
    <w:p w:rsidR="00492742" w:rsidRPr="00703B7F" w:rsidRDefault="00492742" w:rsidP="00492742">
      <w:pPr>
        <w:spacing w:line="400" w:lineRule="exact"/>
        <w:ind w:firstLineChars="200" w:firstLine="420"/>
        <w:rPr>
          <w:szCs w:val="21"/>
        </w:rPr>
      </w:pPr>
      <w:r>
        <w:rPr>
          <w:rFonts w:hint="eastAsia"/>
          <w:szCs w:val="21"/>
        </w:rPr>
        <w:t>e</w:t>
      </w:r>
      <w:r>
        <w:rPr>
          <w:szCs w:val="21"/>
        </w:rPr>
        <w:t xml:space="preserve">) </w:t>
      </w:r>
      <w:r w:rsidR="00C352FA">
        <w:rPr>
          <w:rFonts w:hint="eastAsia"/>
          <w:szCs w:val="21"/>
        </w:rPr>
        <w:t>焦油加工</w:t>
      </w:r>
      <w:r>
        <w:rPr>
          <w:rFonts w:hint="eastAsia"/>
          <w:szCs w:val="21"/>
        </w:rPr>
        <w:t>厂房</w:t>
      </w:r>
      <w:r w:rsidR="00C352FA">
        <w:rPr>
          <w:rFonts w:hint="eastAsia"/>
          <w:szCs w:val="21"/>
        </w:rPr>
        <w:t>内</w:t>
      </w:r>
      <w:r>
        <w:rPr>
          <w:rFonts w:hint="eastAsia"/>
          <w:szCs w:val="21"/>
        </w:rPr>
        <w:t>：</w:t>
      </w:r>
    </w:p>
    <w:p w:rsidR="00492742" w:rsidRPr="00703B7F" w:rsidRDefault="00492742" w:rsidP="00492742">
      <w:pPr>
        <w:spacing w:line="400" w:lineRule="exact"/>
        <w:ind w:firstLineChars="200" w:firstLine="420"/>
        <w:rPr>
          <w:szCs w:val="21"/>
        </w:rPr>
      </w:pPr>
      <w:r>
        <w:rPr>
          <w:rFonts w:hint="eastAsia"/>
          <w:szCs w:val="21"/>
        </w:rPr>
        <w:t>f</w:t>
      </w:r>
      <w:r w:rsidRPr="00703B7F">
        <w:rPr>
          <w:szCs w:val="21"/>
        </w:rPr>
        <w:t>）中央变电所和集中控制室。</w:t>
      </w:r>
    </w:p>
    <w:p w:rsidR="00492742" w:rsidRPr="00703B7F" w:rsidRDefault="00492742" w:rsidP="00492742">
      <w:pPr>
        <w:spacing w:line="400" w:lineRule="exact"/>
        <w:rPr>
          <w:szCs w:val="21"/>
        </w:rPr>
      </w:pPr>
      <w:r w:rsidRPr="00703B7F">
        <w:rPr>
          <w:szCs w:val="21"/>
        </w:rPr>
        <w:t>7.3.6</w:t>
      </w:r>
      <w:r w:rsidRPr="00703B7F">
        <w:rPr>
          <w:szCs w:val="21"/>
        </w:rPr>
        <w:t>生产装置上的照明灯，不宜面对可燃气体（蒸汽）的放散管、储槽顶部人孔（观察孔）和管道法兰盘，也不宜装在可能喷出可燃气体的水封槽和满流槽上部。</w:t>
      </w:r>
    </w:p>
    <w:p w:rsidR="00492742" w:rsidRPr="00703B7F" w:rsidRDefault="00492742" w:rsidP="00492742">
      <w:pPr>
        <w:spacing w:line="400" w:lineRule="exact"/>
        <w:outlineLvl w:val="1"/>
        <w:rPr>
          <w:szCs w:val="21"/>
        </w:rPr>
      </w:pPr>
      <w:r w:rsidRPr="00703B7F">
        <w:rPr>
          <w:szCs w:val="21"/>
        </w:rPr>
        <w:t xml:space="preserve">7.4 </w:t>
      </w:r>
      <w:r w:rsidRPr="00703B7F">
        <w:rPr>
          <w:szCs w:val="21"/>
        </w:rPr>
        <w:t>通讯和仪表</w:t>
      </w:r>
    </w:p>
    <w:p w:rsidR="00492742" w:rsidRPr="00703B7F" w:rsidRDefault="00492742" w:rsidP="00492742">
      <w:pPr>
        <w:spacing w:line="400" w:lineRule="exact"/>
        <w:rPr>
          <w:szCs w:val="21"/>
        </w:rPr>
      </w:pPr>
      <w:r w:rsidRPr="00703B7F">
        <w:rPr>
          <w:szCs w:val="21"/>
        </w:rPr>
        <w:t>7.4.1</w:t>
      </w:r>
      <w:r w:rsidRPr="00703B7F">
        <w:rPr>
          <w:szCs w:val="21"/>
        </w:rPr>
        <w:t>下列单位或岗位之间应设直通电话或直通讯号：</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）厂调度室与各车间重要岗位及热力供应、电力供应、水力供应、煤气防护、消防和医疗卫生等单位；</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）集中控制台与有关岗位；</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）受煤与储煤有关岗位；</w:t>
      </w:r>
    </w:p>
    <w:p w:rsidR="00492742" w:rsidRPr="00703B7F" w:rsidRDefault="00492742" w:rsidP="00492742">
      <w:pPr>
        <w:spacing w:line="400" w:lineRule="exact"/>
        <w:ind w:firstLineChars="200" w:firstLine="420"/>
        <w:rPr>
          <w:szCs w:val="21"/>
        </w:rPr>
      </w:pPr>
      <w:r w:rsidRPr="00703B7F">
        <w:rPr>
          <w:szCs w:val="21"/>
        </w:rPr>
        <w:t>d</w:t>
      </w:r>
      <w:r w:rsidRPr="00703B7F">
        <w:rPr>
          <w:szCs w:val="21"/>
        </w:rPr>
        <w:t>）运焦与筛焦有关岗位；</w:t>
      </w:r>
    </w:p>
    <w:p w:rsidR="00492742" w:rsidRPr="00703B7F" w:rsidRDefault="00492742" w:rsidP="00492742">
      <w:pPr>
        <w:spacing w:line="400" w:lineRule="exact"/>
        <w:ind w:firstLineChars="200" w:firstLine="420"/>
        <w:rPr>
          <w:szCs w:val="21"/>
        </w:rPr>
      </w:pPr>
      <w:r w:rsidRPr="00703B7F">
        <w:rPr>
          <w:szCs w:val="21"/>
        </w:rPr>
        <w:t>e</w:t>
      </w:r>
      <w:r w:rsidR="00C352FA">
        <w:rPr>
          <w:szCs w:val="21"/>
        </w:rPr>
        <w:t>）焦炉控制室与煤气鼓风机控制室</w:t>
      </w:r>
      <w:r w:rsidRPr="00703B7F">
        <w:rPr>
          <w:szCs w:val="21"/>
        </w:rPr>
        <w:t>。</w:t>
      </w:r>
    </w:p>
    <w:p w:rsidR="00492742" w:rsidRPr="00703B7F" w:rsidRDefault="00492742" w:rsidP="00492742">
      <w:pPr>
        <w:spacing w:line="400" w:lineRule="exact"/>
        <w:rPr>
          <w:szCs w:val="21"/>
        </w:rPr>
      </w:pPr>
      <w:r w:rsidRPr="00703B7F">
        <w:rPr>
          <w:szCs w:val="21"/>
        </w:rPr>
        <w:t>7.4.2</w:t>
      </w:r>
      <w:r w:rsidRPr="00703B7F">
        <w:rPr>
          <w:szCs w:val="21"/>
        </w:rPr>
        <w:t>易燃、可燃或有毒介质导管不应直接进入仪表操作室，应通过变送器把信号引进仪表操作室</w:t>
      </w:r>
      <w:r w:rsidR="00C352FA">
        <w:rPr>
          <w:szCs w:val="21"/>
        </w:rPr>
        <w:t>（</w:t>
      </w:r>
      <w:r w:rsidR="00C352FA" w:rsidRPr="00703B7F">
        <w:rPr>
          <w:szCs w:val="21"/>
        </w:rPr>
        <w:t>间</w:t>
      </w:r>
      <w:r w:rsidR="00C352FA">
        <w:rPr>
          <w:szCs w:val="21"/>
        </w:rPr>
        <w:t>）</w:t>
      </w:r>
      <w:r w:rsidRPr="00703B7F">
        <w:rPr>
          <w:szCs w:val="21"/>
        </w:rPr>
        <w:t>。</w:t>
      </w:r>
    </w:p>
    <w:p w:rsidR="00492742" w:rsidRDefault="00492742" w:rsidP="00492742">
      <w:pPr>
        <w:spacing w:line="400" w:lineRule="exact"/>
        <w:rPr>
          <w:szCs w:val="21"/>
        </w:rPr>
      </w:pPr>
      <w:r w:rsidRPr="00703B7F">
        <w:rPr>
          <w:szCs w:val="21"/>
        </w:rPr>
        <w:t>7.4.3</w:t>
      </w:r>
      <w:r>
        <w:rPr>
          <w:rFonts w:hint="eastAsia"/>
          <w:szCs w:val="21"/>
        </w:rPr>
        <w:t>焦化厂应设置对全厂生产过程进行操作、监视、控制和管理的工业控制计算机系统，且应配置事故应急电源（</w:t>
      </w:r>
      <w:r>
        <w:rPr>
          <w:rFonts w:hint="eastAsia"/>
          <w:szCs w:val="21"/>
        </w:rPr>
        <w:t>U</w:t>
      </w:r>
      <w:r>
        <w:rPr>
          <w:szCs w:val="21"/>
        </w:rPr>
        <w:t>PS</w:t>
      </w:r>
      <w:r>
        <w:rPr>
          <w:rFonts w:hint="eastAsia"/>
          <w:szCs w:val="21"/>
        </w:rPr>
        <w:t>）。</w:t>
      </w:r>
    </w:p>
    <w:p w:rsidR="00492742" w:rsidRDefault="00492742" w:rsidP="00492742">
      <w:pPr>
        <w:spacing w:line="400" w:lineRule="exact"/>
        <w:rPr>
          <w:szCs w:val="21"/>
        </w:rPr>
      </w:pPr>
      <w:r>
        <w:rPr>
          <w:rFonts w:hint="eastAsia"/>
          <w:szCs w:val="21"/>
        </w:rPr>
        <w:t>7</w:t>
      </w:r>
      <w:r>
        <w:rPr>
          <w:szCs w:val="21"/>
        </w:rPr>
        <w:t xml:space="preserve">.4.4 </w:t>
      </w:r>
      <w:r>
        <w:rPr>
          <w:rFonts w:hint="eastAsia"/>
          <w:szCs w:val="21"/>
        </w:rPr>
        <w:t>控制系统应具有完善的过程控制、顺序控制、联锁、保护和报警功能。</w:t>
      </w:r>
    </w:p>
    <w:p w:rsidR="00492742" w:rsidRPr="00703B7F" w:rsidRDefault="00492742" w:rsidP="00492742">
      <w:pPr>
        <w:spacing w:line="400" w:lineRule="exact"/>
        <w:outlineLvl w:val="0"/>
        <w:rPr>
          <w:szCs w:val="21"/>
        </w:rPr>
      </w:pPr>
      <w:bookmarkStart w:id="9" w:name="_Toc524008942"/>
      <w:r w:rsidRPr="00703B7F">
        <w:rPr>
          <w:szCs w:val="21"/>
        </w:rPr>
        <w:t>8</w:t>
      </w:r>
      <w:r w:rsidRPr="00703B7F">
        <w:rPr>
          <w:szCs w:val="21"/>
        </w:rPr>
        <w:t>化工装置</w:t>
      </w:r>
      <w:bookmarkEnd w:id="9"/>
    </w:p>
    <w:p w:rsidR="00492742" w:rsidRPr="00703B7F" w:rsidRDefault="00492742" w:rsidP="00492742">
      <w:pPr>
        <w:spacing w:line="400" w:lineRule="exact"/>
        <w:outlineLvl w:val="1"/>
        <w:rPr>
          <w:szCs w:val="21"/>
        </w:rPr>
      </w:pPr>
      <w:r w:rsidRPr="00703B7F">
        <w:rPr>
          <w:szCs w:val="21"/>
        </w:rPr>
        <w:t xml:space="preserve">8.1 </w:t>
      </w:r>
      <w:r w:rsidRPr="00703B7F">
        <w:rPr>
          <w:szCs w:val="21"/>
        </w:rPr>
        <w:t>通用规定</w:t>
      </w:r>
    </w:p>
    <w:p w:rsidR="00492742" w:rsidRPr="00703B7F" w:rsidRDefault="00492742" w:rsidP="00492742">
      <w:pPr>
        <w:spacing w:line="400" w:lineRule="exact"/>
        <w:rPr>
          <w:szCs w:val="21"/>
        </w:rPr>
      </w:pPr>
      <w:r w:rsidRPr="00703B7F">
        <w:rPr>
          <w:szCs w:val="21"/>
        </w:rPr>
        <w:t>8.1.1</w:t>
      </w:r>
      <w:r w:rsidRPr="00703B7F">
        <w:rPr>
          <w:szCs w:val="21"/>
        </w:rPr>
        <w:t>化</w:t>
      </w:r>
      <w:r>
        <w:rPr>
          <w:rFonts w:hint="eastAsia"/>
          <w:szCs w:val="21"/>
        </w:rPr>
        <w:t>工</w:t>
      </w:r>
      <w:r w:rsidRPr="00703B7F">
        <w:rPr>
          <w:szCs w:val="21"/>
        </w:rPr>
        <w:t>工艺装置宜布置在露天或敞开的建（构）筑物内。</w:t>
      </w:r>
    </w:p>
    <w:p w:rsidR="00492742" w:rsidRPr="00703B7F" w:rsidRDefault="00492742" w:rsidP="00492742">
      <w:pPr>
        <w:spacing w:line="400" w:lineRule="exact"/>
        <w:rPr>
          <w:szCs w:val="21"/>
        </w:rPr>
      </w:pPr>
      <w:r w:rsidRPr="00703B7F">
        <w:rPr>
          <w:szCs w:val="21"/>
        </w:rPr>
        <w:t>8.1.2</w:t>
      </w:r>
      <w:r w:rsidRPr="00703B7F">
        <w:rPr>
          <w:szCs w:val="21"/>
        </w:rPr>
        <w:t>储槽、塔器及其他设备的外壳，应有设备编号、名称及规格等醒目标志。</w:t>
      </w:r>
    </w:p>
    <w:p w:rsidR="00492742" w:rsidRPr="00703B7F" w:rsidRDefault="00492742" w:rsidP="00492742">
      <w:pPr>
        <w:spacing w:line="400" w:lineRule="exact"/>
        <w:rPr>
          <w:szCs w:val="21"/>
        </w:rPr>
      </w:pPr>
      <w:r w:rsidRPr="00703B7F">
        <w:rPr>
          <w:szCs w:val="21"/>
        </w:rPr>
        <w:t>8.1.3</w:t>
      </w:r>
      <w:r w:rsidR="00384EA4">
        <w:rPr>
          <w:szCs w:val="21"/>
        </w:rPr>
        <w:t>各塔器、容器的对外连接管线，应设置可靠</w:t>
      </w:r>
      <w:r w:rsidRPr="00703B7F">
        <w:rPr>
          <w:szCs w:val="21"/>
        </w:rPr>
        <w:t>隔断装置。</w:t>
      </w:r>
    </w:p>
    <w:p w:rsidR="00492742" w:rsidRPr="00703B7F" w:rsidRDefault="00492742" w:rsidP="00492742">
      <w:pPr>
        <w:spacing w:line="400" w:lineRule="exact"/>
        <w:rPr>
          <w:szCs w:val="21"/>
        </w:rPr>
      </w:pPr>
      <w:r w:rsidRPr="00703B7F">
        <w:rPr>
          <w:szCs w:val="21"/>
        </w:rPr>
        <w:t>8.1.4</w:t>
      </w:r>
      <w:r w:rsidRPr="00703B7F">
        <w:rPr>
          <w:szCs w:val="21"/>
        </w:rPr>
        <w:t>各塔器、容器和管线的放散管，应遵守下列规定：</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）建（构）筑物内设备的放散管，应引出建（构）筑物外，且不危及人员安全；</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）室外设备的放散管，应高出本设备</w:t>
      </w:r>
      <w:r w:rsidRPr="00703B7F">
        <w:rPr>
          <w:szCs w:val="21"/>
        </w:rPr>
        <w:t>2m</w:t>
      </w:r>
      <w:r w:rsidRPr="00703B7F">
        <w:rPr>
          <w:szCs w:val="21"/>
        </w:rPr>
        <w:t>以上，且应高出相邻有人操作的最高设备操作平台</w:t>
      </w:r>
      <w:r w:rsidRPr="00703B7F">
        <w:rPr>
          <w:szCs w:val="21"/>
        </w:rPr>
        <w:t>2m</w:t>
      </w:r>
      <w:r w:rsidRPr="00703B7F">
        <w:rPr>
          <w:szCs w:val="21"/>
        </w:rPr>
        <w:t>以上；</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）煤气放散管，应符合</w:t>
      </w:r>
      <w:r w:rsidRPr="00703B7F">
        <w:rPr>
          <w:szCs w:val="21"/>
        </w:rPr>
        <w:t>GB6222</w:t>
      </w:r>
      <w:r w:rsidRPr="00703B7F">
        <w:rPr>
          <w:szCs w:val="21"/>
        </w:rPr>
        <w:t>的有关规定；</w:t>
      </w:r>
    </w:p>
    <w:p w:rsidR="00492742" w:rsidRPr="00703B7F" w:rsidRDefault="00492742" w:rsidP="00492742">
      <w:pPr>
        <w:spacing w:line="400" w:lineRule="exact"/>
        <w:ind w:firstLineChars="200" w:firstLine="420"/>
        <w:rPr>
          <w:szCs w:val="21"/>
        </w:rPr>
      </w:pPr>
      <w:r w:rsidRPr="00703B7F">
        <w:rPr>
          <w:szCs w:val="21"/>
        </w:rPr>
        <w:lastRenderedPageBreak/>
        <w:t>d</w:t>
      </w:r>
      <w:r w:rsidRPr="00703B7F">
        <w:rPr>
          <w:szCs w:val="21"/>
        </w:rPr>
        <w:t>）操作放散管时，应站在上风侧操作</w:t>
      </w:r>
      <w:r>
        <w:rPr>
          <w:rFonts w:hint="eastAsia"/>
          <w:szCs w:val="21"/>
        </w:rPr>
        <w:t>。</w:t>
      </w:r>
    </w:p>
    <w:p w:rsidR="00492742" w:rsidRPr="00703B7F" w:rsidRDefault="00492742" w:rsidP="00492742">
      <w:pPr>
        <w:spacing w:line="400" w:lineRule="exact"/>
        <w:rPr>
          <w:szCs w:val="21"/>
        </w:rPr>
      </w:pPr>
      <w:r w:rsidRPr="00703B7F">
        <w:rPr>
          <w:szCs w:val="21"/>
        </w:rPr>
        <w:t>8.1.5</w:t>
      </w:r>
      <w:r w:rsidRPr="00703B7F">
        <w:rPr>
          <w:szCs w:val="21"/>
        </w:rPr>
        <w:t>设备经常放散的有害气体、蒸汽宜按种类分别集中，导入煤气系统或经净化处理后达到</w:t>
      </w:r>
      <w:r w:rsidRPr="00703B7F">
        <w:rPr>
          <w:szCs w:val="21"/>
        </w:rPr>
        <w:t>GB16171</w:t>
      </w:r>
      <w:r w:rsidRPr="00703B7F">
        <w:rPr>
          <w:szCs w:val="21"/>
        </w:rPr>
        <w:t>标准放散。</w:t>
      </w:r>
    </w:p>
    <w:p w:rsidR="00492742" w:rsidRPr="00703B7F" w:rsidRDefault="00492742" w:rsidP="00492742">
      <w:pPr>
        <w:spacing w:line="400" w:lineRule="exact"/>
        <w:rPr>
          <w:szCs w:val="21"/>
        </w:rPr>
      </w:pPr>
      <w:r w:rsidRPr="00703B7F">
        <w:rPr>
          <w:szCs w:val="21"/>
        </w:rPr>
        <w:t>8.1.6</w:t>
      </w:r>
      <w:r w:rsidRPr="00703B7F">
        <w:rPr>
          <w:szCs w:val="21"/>
        </w:rPr>
        <w:t>有冷凝液产生的可燃气体管线应设冷凝水排水器。</w:t>
      </w:r>
    </w:p>
    <w:p w:rsidR="00492742" w:rsidRPr="00DE09E0" w:rsidRDefault="00492742" w:rsidP="00492742">
      <w:pPr>
        <w:spacing w:line="400" w:lineRule="exact"/>
        <w:rPr>
          <w:szCs w:val="21"/>
        </w:rPr>
      </w:pPr>
      <w:r w:rsidRPr="00DE09E0">
        <w:rPr>
          <w:szCs w:val="21"/>
        </w:rPr>
        <w:t>8.1.7</w:t>
      </w:r>
      <w:r w:rsidRPr="00DE09E0">
        <w:rPr>
          <w:szCs w:val="21"/>
        </w:rPr>
        <w:t>禁</w:t>
      </w:r>
      <w:r w:rsidRPr="00DE09E0">
        <w:rPr>
          <w:rFonts w:hint="eastAsia"/>
          <w:szCs w:val="21"/>
        </w:rPr>
        <w:t>止</w:t>
      </w:r>
      <w:r w:rsidRPr="00DE09E0">
        <w:rPr>
          <w:szCs w:val="21"/>
        </w:rPr>
        <w:t>未采取有效防火措施的机动车辆进入化工区域。</w:t>
      </w:r>
    </w:p>
    <w:p w:rsidR="00492742" w:rsidRPr="00703B7F" w:rsidRDefault="00492742" w:rsidP="00492742">
      <w:pPr>
        <w:spacing w:line="400" w:lineRule="exact"/>
        <w:rPr>
          <w:szCs w:val="21"/>
        </w:rPr>
      </w:pPr>
      <w:r w:rsidRPr="00703B7F">
        <w:rPr>
          <w:szCs w:val="21"/>
        </w:rPr>
        <w:t>8.1.8</w:t>
      </w:r>
      <w:r w:rsidRPr="00703B7F">
        <w:rPr>
          <w:szCs w:val="21"/>
        </w:rPr>
        <w:t>停产不用的塔器、容器、管线等，应清扫干净，并应打开放散管</w:t>
      </w:r>
      <w:r>
        <w:rPr>
          <w:rFonts w:hint="eastAsia"/>
          <w:szCs w:val="21"/>
        </w:rPr>
        <w:t>，</w:t>
      </w:r>
      <w:r w:rsidRPr="00703B7F">
        <w:rPr>
          <w:szCs w:val="21"/>
        </w:rPr>
        <w:t>隔断对外连接；报废不用的设备和管线，清扫干净后应立即拆除。</w:t>
      </w:r>
    </w:p>
    <w:p w:rsidR="00492742" w:rsidRPr="00703B7F" w:rsidRDefault="00492742" w:rsidP="00492742">
      <w:pPr>
        <w:spacing w:line="400" w:lineRule="exact"/>
        <w:rPr>
          <w:szCs w:val="21"/>
        </w:rPr>
      </w:pPr>
      <w:r w:rsidRPr="00703B7F">
        <w:rPr>
          <w:szCs w:val="21"/>
        </w:rPr>
        <w:t>8.1.9</w:t>
      </w:r>
      <w:r w:rsidRPr="00703B7F">
        <w:rPr>
          <w:szCs w:val="21"/>
        </w:rPr>
        <w:t>甲、乙类生产场所的设备及管线，其保温应采用不燃或难燃保温材料，并应防止可燃物渗入绝热层。</w:t>
      </w:r>
    </w:p>
    <w:p w:rsidR="00492742" w:rsidRPr="00703B7F" w:rsidRDefault="00492742" w:rsidP="00492742">
      <w:pPr>
        <w:spacing w:line="400" w:lineRule="exact"/>
        <w:rPr>
          <w:szCs w:val="21"/>
        </w:rPr>
      </w:pPr>
      <w:r w:rsidRPr="00703B7F">
        <w:rPr>
          <w:szCs w:val="21"/>
        </w:rPr>
        <w:t>8.1.1</w:t>
      </w:r>
      <w:r w:rsidR="004E29F9">
        <w:rPr>
          <w:rFonts w:hint="eastAsia"/>
          <w:szCs w:val="21"/>
        </w:rPr>
        <w:t>0</w:t>
      </w:r>
      <w:r w:rsidRPr="00703B7F">
        <w:rPr>
          <w:szCs w:val="21"/>
        </w:rPr>
        <w:t>煤气净化各种洗涤塔下应设有液位报警或自动调节，或采用液封。</w:t>
      </w:r>
    </w:p>
    <w:p w:rsidR="00492742" w:rsidRPr="00703B7F" w:rsidRDefault="00492742" w:rsidP="00492742">
      <w:pPr>
        <w:spacing w:line="400" w:lineRule="exact"/>
        <w:rPr>
          <w:szCs w:val="21"/>
        </w:rPr>
      </w:pPr>
      <w:r w:rsidRPr="00703B7F">
        <w:rPr>
          <w:szCs w:val="21"/>
        </w:rPr>
        <w:t>8.1.1</w:t>
      </w:r>
      <w:r w:rsidR="004E29F9">
        <w:rPr>
          <w:rFonts w:hint="eastAsia"/>
          <w:szCs w:val="21"/>
        </w:rPr>
        <w:t>1</w:t>
      </w:r>
      <w:r w:rsidRPr="00703B7F">
        <w:rPr>
          <w:szCs w:val="21"/>
        </w:rPr>
        <w:t>塔器的窥镜、液面计</w:t>
      </w:r>
      <w:r w:rsidR="004E29F9">
        <w:rPr>
          <w:rFonts w:hint="eastAsia"/>
          <w:szCs w:val="21"/>
        </w:rPr>
        <w:t>的</w:t>
      </w:r>
      <w:r w:rsidRPr="00703B7F">
        <w:rPr>
          <w:szCs w:val="21"/>
        </w:rPr>
        <w:t>玻璃应能耐高温，并应严密。</w:t>
      </w:r>
    </w:p>
    <w:p w:rsidR="00492742" w:rsidRPr="00703B7F" w:rsidRDefault="00492742" w:rsidP="00492742">
      <w:pPr>
        <w:spacing w:line="400" w:lineRule="exact"/>
        <w:rPr>
          <w:szCs w:val="21"/>
        </w:rPr>
      </w:pPr>
      <w:r w:rsidRPr="00703B7F">
        <w:rPr>
          <w:szCs w:val="21"/>
        </w:rPr>
        <w:t>8.1.1</w:t>
      </w:r>
      <w:r w:rsidR="004E29F9">
        <w:rPr>
          <w:rFonts w:hint="eastAsia"/>
          <w:szCs w:val="21"/>
        </w:rPr>
        <w:t>2</w:t>
      </w:r>
      <w:r w:rsidRPr="00703B7F">
        <w:rPr>
          <w:szCs w:val="21"/>
        </w:rPr>
        <w:t>管式炉点火前，应采用蒸汽或氮气清扫，确保炉内无爆炸性气体。</w:t>
      </w:r>
    </w:p>
    <w:p w:rsidR="00492742" w:rsidRPr="00DE09E0" w:rsidRDefault="00492742" w:rsidP="00492742">
      <w:pPr>
        <w:spacing w:line="400" w:lineRule="exact"/>
        <w:rPr>
          <w:szCs w:val="21"/>
        </w:rPr>
      </w:pPr>
      <w:r w:rsidRPr="00DE09E0">
        <w:rPr>
          <w:szCs w:val="21"/>
        </w:rPr>
        <w:t>8.1.1</w:t>
      </w:r>
      <w:r w:rsidR="004E29F9">
        <w:rPr>
          <w:rFonts w:hint="eastAsia"/>
          <w:szCs w:val="21"/>
        </w:rPr>
        <w:t>3</w:t>
      </w:r>
      <w:r w:rsidRPr="00DE09E0">
        <w:rPr>
          <w:szCs w:val="21"/>
        </w:rPr>
        <w:t>管式炉出现下列情况之一，应立即停止煤气供应：</w:t>
      </w:r>
    </w:p>
    <w:p w:rsidR="00492742" w:rsidRPr="00DE09E0" w:rsidRDefault="00492742" w:rsidP="00492742">
      <w:pPr>
        <w:spacing w:line="400" w:lineRule="exact"/>
        <w:ind w:firstLineChars="200" w:firstLine="420"/>
        <w:rPr>
          <w:szCs w:val="21"/>
        </w:rPr>
      </w:pPr>
      <w:r w:rsidRPr="00DE09E0">
        <w:rPr>
          <w:szCs w:val="21"/>
        </w:rPr>
        <w:t>a</w:t>
      </w:r>
      <w:r w:rsidRPr="00DE09E0">
        <w:rPr>
          <w:szCs w:val="21"/>
        </w:rPr>
        <w:t>）煤气主管压力降到</w:t>
      </w:r>
      <w:r w:rsidRPr="00DE09E0">
        <w:rPr>
          <w:szCs w:val="21"/>
        </w:rPr>
        <w:t>500Pa</w:t>
      </w:r>
      <w:r w:rsidRPr="00DE09E0">
        <w:rPr>
          <w:szCs w:val="21"/>
        </w:rPr>
        <w:t>以下，或主管压力波动危及安全加热；</w:t>
      </w:r>
    </w:p>
    <w:p w:rsidR="00492742" w:rsidRPr="00DE09E0" w:rsidRDefault="00492742" w:rsidP="00492742">
      <w:pPr>
        <w:spacing w:line="400" w:lineRule="exact"/>
        <w:ind w:firstLineChars="200" w:firstLine="420"/>
        <w:rPr>
          <w:szCs w:val="21"/>
        </w:rPr>
      </w:pPr>
      <w:r w:rsidRPr="00DE09E0">
        <w:rPr>
          <w:szCs w:val="21"/>
        </w:rPr>
        <w:t>b</w:t>
      </w:r>
      <w:r w:rsidRPr="00DE09E0">
        <w:rPr>
          <w:szCs w:val="21"/>
        </w:rPr>
        <w:t>）炉内火焰突然熄灭；</w:t>
      </w:r>
    </w:p>
    <w:p w:rsidR="00492742" w:rsidRPr="00DE09E0" w:rsidRDefault="00492742" w:rsidP="00492742">
      <w:pPr>
        <w:spacing w:line="400" w:lineRule="exact"/>
        <w:ind w:firstLineChars="200" w:firstLine="420"/>
        <w:rPr>
          <w:szCs w:val="21"/>
        </w:rPr>
      </w:pPr>
      <w:r w:rsidRPr="00DE09E0">
        <w:rPr>
          <w:szCs w:val="21"/>
        </w:rPr>
        <w:t>c</w:t>
      </w:r>
      <w:r w:rsidRPr="00DE09E0">
        <w:rPr>
          <w:szCs w:val="21"/>
        </w:rPr>
        <w:t>）烟筒（道）吸力下降，不能保证安全加热；</w:t>
      </w:r>
    </w:p>
    <w:p w:rsidR="00492742" w:rsidRPr="00DE09E0" w:rsidRDefault="00492742" w:rsidP="00492742">
      <w:pPr>
        <w:spacing w:line="400" w:lineRule="exact"/>
        <w:ind w:firstLineChars="200" w:firstLine="420"/>
        <w:rPr>
          <w:szCs w:val="21"/>
        </w:rPr>
      </w:pPr>
      <w:r w:rsidRPr="00DE09E0">
        <w:rPr>
          <w:szCs w:val="21"/>
        </w:rPr>
        <w:t>d</w:t>
      </w:r>
      <w:r w:rsidRPr="00DE09E0">
        <w:rPr>
          <w:szCs w:val="21"/>
        </w:rPr>
        <w:t>）炉管漏油、漏气；</w:t>
      </w:r>
    </w:p>
    <w:p w:rsidR="00492742" w:rsidRPr="00DE09E0" w:rsidRDefault="00492742" w:rsidP="00492742">
      <w:pPr>
        <w:spacing w:line="400" w:lineRule="exact"/>
        <w:ind w:firstLineChars="200" w:firstLine="420"/>
        <w:rPr>
          <w:szCs w:val="21"/>
        </w:rPr>
      </w:pPr>
      <w:r w:rsidRPr="00DE09E0">
        <w:rPr>
          <w:szCs w:val="21"/>
        </w:rPr>
        <w:t>e</w:t>
      </w:r>
      <w:r w:rsidRPr="00DE09E0">
        <w:rPr>
          <w:szCs w:val="21"/>
        </w:rPr>
        <w:t>）煤气管道泄漏。</w:t>
      </w:r>
    </w:p>
    <w:p w:rsidR="00492742" w:rsidRPr="00703B7F" w:rsidRDefault="00492742" w:rsidP="00492742">
      <w:pPr>
        <w:spacing w:line="400" w:lineRule="exact"/>
        <w:rPr>
          <w:szCs w:val="21"/>
        </w:rPr>
      </w:pPr>
      <w:r w:rsidRPr="00703B7F">
        <w:rPr>
          <w:szCs w:val="21"/>
        </w:rPr>
        <w:t>8.1.</w:t>
      </w:r>
      <w:r>
        <w:rPr>
          <w:rFonts w:hint="eastAsia"/>
          <w:szCs w:val="21"/>
        </w:rPr>
        <w:t>1</w:t>
      </w:r>
      <w:r w:rsidR="004E29F9">
        <w:rPr>
          <w:rFonts w:hint="eastAsia"/>
          <w:szCs w:val="21"/>
        </w:rPr>
        <w:t>4</w:t>
      </w:r>
      <w:r w:rsidRPr="00703B7F">
        <w:rPr>
          <w:szCs w:val="21"/>
        </w:rPr>
        <w:t>处理苯类的泄漏事故时，应戴正压自给式呼吸器，并应穿防静电鞋、防静电服。</w:t>
      </w:r>
    </w:p>
    <w:p w:rsidR="00492742" w:rsidRPr="00703B7F" w:rsidRDefault="00492742" w:rsidP="00492742">
      <w:pPr>
        <w:spacing w:line="400" w:lineRule="exact"/>
        <w:outlineLvl w:val="1"/>
        <w:rPr>
          <w:szCs w:val="21"/>
        </w:rPr>
      </w:pPr>
      <w:r w:rsidRPr="00703B7F">
        <w:rPr>
          <w:szCs w:val="21"/>
        </w:rPr>
        <w:t xml:space="preserve">8.2 </w:t>
      </w:r>
      <w:r w:rsidRPr="00703B7F">
        <w:rPr>
          <w:szCs w:val="21"/>
        </w:rPr>
        <w:t>管线</w:t>
      </w:r>
    </w:p>
    <w:p w:rsidR="00492742" w:rsidRPr="00703B7F" w:rsidRDefault="00492742" w:rsidP="00492742">
      <w:pPr>
        <w:spacing w:line="400" w:lineRule="exact"/>
        <w:rPr>
          <w:szCs w:val="21"/>
        </w:rPr>
      </w:pPr>
      <w:r w:rsidRPr="00703B7F">
        <w:rPr>
          <w:szCs w:val="21"/>
        </w:rPr>
        <w:t>8.2.1</w:t>
      </w:r>
      <w:r w:rsidRPr="00703B7F">
        <w:rPr>
          <w:szCs w:val="21"/>
        </w:rPr>
        <w:t>全厂性的工艺管线，宜采用地上架设方式，并应集中布置形成管线带。</w:t>
      </w:r>
    </w:p>
    <w:p w:rsidR="00492742" w:rsidRPr="00703B7F" w:rsidRDefault="00492742" w:rsidP="00492742">
      <w:pPr>
        <w:spacing w:line="400" w:lineRule="exact"/>
        <w:rPr>
          <w:szCs w:val="21"/>
        </w:rPr>
      </w:pPr>
      <w:r w:rsidRPr="00703B7F">
        <w:rPr>
          <w:szCs w:val="21"/>
        </w:rPr>
        <w:t>8.2.2</w:t>
      </w:r>
      <w:r w:rsidRPr="00703B7F">
        <w:rPr>
          <w:szCs w:val="21"/>
        </w:rPr>
        <w:t>可燃或有毒介质的管线，不应穿越仪表室、变电所、配电室、办公室、休息室及与该管线无关的储槽区或生产厂房。</w:t>
      </w:r>
    </w:p>
    <w:p w:rsidR="00492742" w:rsidRPr="00703B7F" w:rsidRDefault="00492742" w:rsidP="00492742">
      <w:pPr>
        <w:spacing w:line="400" w:lineRule="exact"/>
        <w:rPr>
          <w:szCs w:val="21"/>
        </w:rPr>
      </w:pPr>
      <w:r w:rsidRPr="00703B7F">
        <w:rPr>
          <w:szCs w:val="21"/>
        </w:rPr>
        <w:t>8.2.3</w:t>
      </w:r>
      <w:r w:rsidRPr="00703B7F">
        <w:rPr>
          <w:szCs w:val="21"/>
        </w:rPr>
        <w:t>可燃或有毒介质的管线，不宜地下敷设，需用管沟敷设时，在管沟进出装置和厂房处应妥善隔断。管沟内不应积聚可燃气体、蒸汽。</w:t>
      </w:r>
    </w:p>
    <w:p w:rsidR="00492742" w:rsidRPr="00703B7F" w:rsidRDefault="00492742" w:rsidP="00492742">
      <w:pPr>
        <w:spacing w:line="400" w:lineRule="exact"/>
        <w:rPr>
          <w:szCs w:val="21"/>
        </w:rPr>
      </w:pPr>
      <w:r w:rsidRPr="00703B7F">
        <w:rPr>
          <w:szCs w:val="21"/>
        </w:rPr>
        <w:t>8.2.4</w:t>
      </w:r>
      <w:r w:rsidRPr="00703B7F">
        <w:rPr>
          <w:szCs w:val="21"/>
        </w:rPr>
        <w:t>腐蚀性介质的管道，应敷设在管线带的下部。</w:t>
      </w:r>
    </w:p>
    <w:p w:rsidR="00492742" w:rsidRPr="00703B7F" w:rsidRDefault="00492742" w:rsidP="00492742">
      <w:pPr>
        <w:spacing w:line="400" w:lineRule="exact"/>
        <w:rPr>
          <w:szCs w:val="21"/>
        </w:rPr>
      </w:pPr>
      <w:r w:rsidRPr="00703B7F">
        <w:rPr>
          <w:szCs w:val="21"/>
        </w:rPr>
        <w:t>8.2.5</w:t>
      </w:r>
      <w:r w:rsidRPr="00703B7F">
        <w:rPr>
          <w:szCs w:val="21"/>
        </w:rPr>
        <w:t>蒸汽管与易燃物质管道同架</w:t>
      </w:r>
      <w:r>
        <w:rPr>
          <w:rFonts w:hint="eastAsia"/>
          <w:szCs w:val="21"/>
        </w:rPr>
        <w:t>敷</w:t>
      </w:r>
      <w:r w:rsidRPr="00703B7F">
        <w:rPr>
          <w:szCs w:val="21"/>
        </w:rPr>
        <w:t>设时，蒸汽管应架设在上方。</w:t>
      </w:r>
    </w:p>
    <w:p w:rsidR="00492742" w:rsidRPr="00703B7F" w:rsidRDefault="00492742" w:rsidP="00492742">
      <w:pPr>
        <w:spacing w:line="400" w:lineRule="exact"/>
        <w:rPr>
          <w:szCs w:val="21"/>
        </w:rPr>
      </w:pPr>
      <w:r w:rsidRPr="00703B7F">
        <w:rPr>
          <w:szCs w:val="21"/>
        </w:rPr>
        <w:t>8.2.6</w:t>
      </w:r>
      <w:r w:rsidRPr="00703B7F">
        <w:rPr>
          <w:szCs w:val="21"/>
        </w:rPr>
        <w:t>输送易凝可燃液体的管道及阀门均应保温，不应使用明火烘烤。</w:t>
      </w:r>
    </w:p>
    <w:p w:rsidR="00492742" w:rsidRPr="00703B7F" w:rsidRDefault="00492742" w:rsidP="00492742">
      <w:pPr>
        <w:spacing w:line="400" w:lineRule="exact"/>
        <w:rPr>
          <w:szCs w:val="21"/>
        </w:rPr>
      </w:pPr>
      <w:r w:rsidRPr="00703B7F">
        <w:rPr>
          <w:szCs w:val="21"/>
        </w:rPr>
        <w:t>8.2.7</w:t>
      </w:r>
      <w:r w:rsidRPr="00703B7F">
        <w:rPr>
          <w:szCs w:val="21"/>
        </w:rPr>
        <w:t>阀门应安装在易检修</w:t>
      </w:r>
      <w:r w:rsidR="00FC084B">
        <w:rPr>
          <w:szCs w:val="21"/>
        </w:rPr>
        <w:t>、</w:t>
      </w:r>
      <w:r w:rsidRPr="00703B7F">
        <w:rPr>
          <w:szCs w:val="21"/>
        </w:rPr>
        <w:t>更换和便于操作的位置，大型阀门手轮离操作台面的高度宜为</w:t>
      </w:r>
      <w:r w:rsidRPr="00703B7F">
        <w:rPr>
          <w:szCs w:val="21"/>
        </w:rPr>
        <w:t>1.2m</w:t>
      </w:r>
      <w:r w:rsidRPr="00703B7F">
        <w:rPr>
          <w:szCs w:val="21"/>
        </w:rPr>
        <w:t>左右。</w:t>
      </w:r>
    </w:p>
    <w:p w:rsidR="00492742" w:rsidRPr="00703B7F" w:rsidRDefault="00492742" w:rsidP="00492742">
      <w:pPr>
        <w:spacing w:line="400" w:lineRule="exact"/>
        <w:rPr>
          <w:szCs w:val="21"/>
        </w:rPr>
      </w:pPr>
      <w:r w:rsidRPr="00703B7F">
        <w:rPr>
          <w:szCs w:val="21"/>
        </w:rPr>
        <w:t>8.2.8</w:t>
      </w:r>
      <w:r w:rsidRPr="00703B7F">
        <w:rPr>
          <w:szCs w:val="21"/>
        </w:rPr>
        <w:t>煤气管道的排液管宜安装闸阀或旋塞，排液管应加上、下两道阀门，并在阀门间设</w:t>
      </w:r>
      <w:r>
        <w:rPr>
          <w:rFonts w:hint="eastAsia"/>
          <w:szCs w:val="21"/>
        </w:rPr>
        <w:t>检查管头</w:t>
      </w:r>
      <w:r w:rsidRPr="00703B7F">
        <w:rPr>
          <w:szCs w:val="21"/>
        </w:rPr>
        <w:t>。</w:t>
      </w:r>
    </w:p>
    <w:p w:rsidR="00492742" w:rsidRPr="00703B7F" w:rsidRDefault="00492742" w:rsidP="00492742">
      <w:pPr>
        <w:spacing w:line="400" w:lineRule="exact"/>
        <w:rPr>
          <w:szCs w:val="21"/>
        </w:rPr>
      </w:pPr>
      <w:r w:rsidRPr="00703B7F">
        <w:rPr>
          <w:szCs w:val="21"/>
        </w:rPr>
        <w:t>8.2.9</w:t>
      </w:r>
      <w:r w:rsidRPr="00703B7F">
        <w:rPr>
          <w:szCs w:val="21"/>
        </w:rPr>
        <w:t>严禁用管道上的调节配件替代隔断</w:t>
      </w:r>
      <w:r w:rsidR="00FC084B">
        <w:rPr>
          <w:szCs w:val="21"/>
        </w:rPr>
        <w:t>装置</w:t>
      </w:r>
      <w:r w:rsidRPr="00703B7F">
        <w:rPr>
          <w:szCs w:val="21"/>
        </w:rPr>
        <w:t>，按要求应该堵盲板的操作不应以只关阀门代替堵盲板。</w:t>
      </w:r>
    </w:p>
    <w:p w:rsidR="00492742" w:rsidRPr="00703B7F" w:rsidRDefault="00492742" w:rsidP="00492742">
      <w:pPr>
        <w:spacing w:line="400" w:lineRule="exact"/>
        <w:rPr>
          <w:szCs w:val="21"/>
        </w:rPr>
      </w:pPr>
      <w:r w:rsidRPr="00703B7F">
        <w:rPr>
          <w:szCs w:val="21"/>
        </w:rPr>
        <w:t>8.2.10</w:t>
      </w:r>
      <w:r w:rsidRPr="00703B7F">
        <w:rPr>
          <w:szCs w:val="21"/>
        </w:rPr>
        <w:t>事故排放管应坡向事故排放储槽，管道上应尽量少设弯头、支管，除设备附近的隔断阀门外，沿排放管全长不应设旋塞和阀门。</w:t>
      </w:r>
    </w:p>
    <w:p w:rsidR="00492742" w:rsidRPr="00703B7F" w:rsidRDefault="00492742" w:rsidP="00492742">
      <w:pPr>
        <w:spacing w:line="400" w:lineRule="exact"/>
        <w:rPr>
          <w:szCs w:val="21"/>
        </w:rPr>
      </w:pPr>
      <w:r w:rsidRPr="00703B7F">
        <w:rPr>
          <w:szCs w:val="21"/>
        </w:rPr>
        <w:t>8.2.11</w:t>
      </w:r>
      <w:r w:rsidRPr="00703B7F">
        <w:rPr>
          <w:szCs w:val="21"/>
        </w:rPr>
        <w:t>盲板</w:t>
      </w:r>
      <w:r>
        <w:rPr>
          <w:rFonts w:hint="eastAsia"/>
          <w:szCs w:val="21"/>
        </w:rPr>
        <w:t>和</w:t>
      </w:r>
      <w:r w:rsidRPr="00703B7F">
        <w:rPr>
          <w:szCs w:val="21"/>
        </w:rPr>
        <w:t>盲板圈的手柄应有明显的区别。</w:t>
      </w:r>
    </w:p>
    <w:p w:rsidR="00492742" w:rsidRPr="00703B7F" w:rsidRDefault="00492742" w:rsidP="00492742">
      <w:pPr>
        <w:spacing w:line="400" w:lineRule="exact"/>
        <w:rPr>
          <w:szCs w:val="21"/>
        </w:rPr>
      </w:pPr>
      <w:r w:rsidRPr="00703B7F">
        <w:rPr>
          <w:szCs w:val="21"/>
        </w:rPr>
        <w:t>8.2.12</w:t>
      </w:r>
      <w:r w:rsidRPr="00703B7F">
        <w:rPr>
          <w:szCs w:val="21"/>
        </w:rPr>
        <w:t>穿过防火堤的管道，其管沟必须填平。与</w:t>
      </w:r>
      <w:r>
        <w:rPr>
          <w:szCs w:val="21"/>
        </w:rPr>
        <w:t>罐区</w:t>
      </w:r>
      <w:r w:rsidRPr="00703B7F">
        <w:rPr>
          <w:szCs w:val="21"/>
        </w:rPr>
        <w:t>无关的管道不应穿过其防火堤。</w:t>
      </w:r>
    </w:p>
    <w:p w:rsidR="00492742" w:rsidRPr="00703B7F" w:rsidRDefault="00492742" w:rsidP="00492742">
      <w:pPr>
        <w:spacing w:line="400" w:lineRule="exact"/>
        <w:rPr>
          <w:szCs w:val="21"/>
        </w:rPr>
      </w:pPr>
      <w:r w:rsidRPr="00703B7F">
        <w:rPr>
          <w:szCs w:val="21"/>
        </w:rPr>
        <w:t>8.2.13</w:t>
      </w:r>
      <w:r w:rsidRPr="00703B7F">
        <w:rPr>
          <w:szCs w:val="21"/>
        </w:rPr>
        <w:t>不应利用可燃介质的管道作保护接地线。</w:t>
      </w:r>
    </w:p>
    <w:p w:rsidR="00492742" w:rsidRPr="00703B7F" w:rsidRDefault="00492742" w:rsidP="00492742">
      <w:pPr>
        <w:spacing w:line="400" w:lineRule="exact"/>
        <w:rPr>
          <w:szCs w:val="21"/>
        </w:rPr>
      </w:pPr>
      <w:r w:rsidRPr="00703B7F">
        <w:rPr>
          <w:szCs w:val="21"/>
        </w:rPr>
        <w:t>8.2.14</w:t>
      </w:r>
      <w:r w:rsidRPr="00703B7F">
        <w:rPr>
          <w:szCs w:val="21"/>
        </w:rPr>
        <w:t>供油泵在停电、停气或其他情况下可能发生倒流时，应在其出口管道上安装</w:t>
      </w:r>
      <w:r>
        <w:rPr>
          <w:szCs w:val="21"/>
        </w:rPr>
        <w:t>逆止阀</w:t>
      </w:r>
      <w:r w:rsidRPr="00703B7F">
        <w:rPr>
          <w:szCs w:val="21"/>
        </w:rPr>
        <w:t>。</w:t>
      </w:r>
    </w:p>
    <w:p w:rsidR="00492742" w:rsidRPr="00703B7F" w:rsidRDefault="00492742" w:rsidP="00492742">
      <w:pPr>
        <w:spacing w:line="400" w:lineRule="exact"/>
        <w:rPr>
          <w:szCs w:val="21"/>
        </w:rPr>
      </w:pPr>
      <w:r w:rsidRPr="00703B7F">
        <w:rPr>
          <w:szCs w:val="21"/>
        </w:rPr>
        <w:t>8.2.15</w:t>
      </w:r>
      <w:r w:rsidRPr="00703B7F">
        <w:rPr>
          <w:szCs w:val="21"/>
        </w:rPr>
        <w:t>酸、碱、酚和易燃液体的输送，应采用密封性能可靠的泵。</w:t>
      </w:r>
    </w:p>
    <w:p w:rsidR="00492742" w:rsidRPr="00703B7F" w:rsidRDefault="00492742" w:rsidP="00492742">
      <w:pPr>
        <w:spacing w:line="400" w:lineRule="exact"/>
        <w:rPr>
          <w:szCs w:val="21"/>
        </w:rPr>
      </w:pPr>
      <w:r w:rsidRPr="00703B7F">
        <w:rPr>
          <w:szCs w:val="21"/>
        </w:rPr>
        <w:lastRenderedPageBreak/>
        <w:t>8.2.16</w:t>
      </w:r>
      <w:r w:rsidRPr="00703B7F">
        <w:rPr>
          <w:szCs w:val="21"/>
        </w:rPr>
        <w:t>酸、碱、酚等液体管道的法兰应加保护罩，法兰位置应尽量避开经常有人操作的地方。</w:t>
      </w:r>
    </w:p>
    <w:p w:rsidR="00492742" w:rsidRPr="00703B7F" w:rsidRDefault="00492742" w:rsidP="00492742">
      <w:pPr>
        <w:spacing w:line="400" w:lineRule="exact"/>
        <w:rPr>
          <w:szCs w:val="21"/>
        </w:rPr>
      </w:pPr>
      <w:r w:rsidRPr="00703B7F">
        <w:rPr>
          <w:szCs w:val="21"/>
        </w:rPr>
        <w:t>8.2.17</w:t>
      </w:r>
      <w:r w:rsidRPr="00703B7F">
        <w:rPr>
          <w:szCs w:val="21"/>
        </w:rPr>
        <w:t>污水总排出管应设水封井。全厂性下水道的干管、支干管，在各区（装置区、储槽区、辅助生产区）之间，应用水封井隔开；水封井之间管道长度不应超过</w:t>
      </w:r>
      <w:r w:rsidRPr="00703B7F">
        <w:rPr>
          <w:szCs w:val="21"/>
        </w:rPr>
        <w:t>300m</w:t>
      </w:r>
      <w:r w:rsidRPr="00703B7F">
        <w:rPr>
          <w:szCs w:val="21"/>
        </w:rPr>
        <w:t>。</w:t>
      </w:r>
    </w:p>
    <w:p w:rsidR="00492742" w:rsidRPr="00703B7F" w:rsidRDefault="00492742" w:rsidP="00492742">
      <w:pPr>
        <w:spacing w:line="400" w:lineRule="exact"/>
        <w:rPr>
          <w:szCs w:val="21"/>
        </w:rPr>
      </w:pPr>
      <w:r w:rsidRPr="00703B7F">
        <w:rPr>
          <w:szCs w:val="21"/>
        </w:rPr>
        <w:t>8.2.18</w:t>
      </w:r>
      <w:r w:rsidRPr="00703B7F">
        <w:rPr>
          <w:szCs w:val="21"/>
        </w:rPr>
        <w:t>管线涂色应符合</w:t>
      </w:r>
      <w:r w:rsidRPr="00703B7F">
        <w:rPr>
          <w:szCs w:val="21"/>
        </w:rPr>
        <w:t>GB7231</w:t>
      </w:r>
      <w:r w:rsidRPr="00703B7F">
        <w:rPr>
          <w:szCs w:val="21"/>
        </w:rPr>
        <w:t>的规定。</w:t>
      </w:r>
    </w:p>
    <w:p w:rsidR="00492742" w:rsidRPr="00703B7F" w:rsidRDefault="00492742" w:rsidP="00492742">
      <w:pPr>
        <w:spacing w:line="400" w:lineRule="exact"/>
        <w:rPr>
          <w:szCs w:val="21"/>
        </w:rPr>
      </w:pPr>
      <w:r w:rsidRPr="00703B7F">
        <w:rPr>
          <w:szCs w:val="21"/>
        </w:rPr>
        <w:t>8.2.19</w:t>
      </w:r>
      <w:r w:rsidRPr="00703B7F">
        <w:rPr>
          <w:szCs w:val="21"/>
        </w:rPr>
        <w:t>不应使用压缩空气输送</w:t>
      </w:r>
      <w:r>
        <w:rPr>
          <w:rFonts w:hint="eastAsia"/>
          <w:szCs w:val="21"/>
        </w:rPr>
        <w:t>可燃、有毒或腐蚀性液体</w:t>
      </w:r>
      <w:r w:rsidRPr="00703B7F">
        <w:rPr>
          <w:szCs w:val="21"/>
        </w:rPr>
        <w:t>和吹扫可燃介质管道。</w:t>
      </w:r>
    </w:p>
    <w:p w:rsidR="00492742" w:rsidRPr="00703B7F" w:rsidRDefault="00492742" w:rsidP="00492742">
      <w:pPr>
        <w:spacing w:line="400" w:lineRule="exact"/>
        <w:rPr>
          <w:szCs w:val="21"/>
        </w:rPr>
      </w:pPr>
      <w:r w:rsidRPr="00703B7F">
        <w:rPr>
          <w:szCs w:val="21"/>
        </w:rPr>
        <w:t>8.2.20</w:t>
      </w:r>
      <w:r w:rsidRPr="00703B7F">
        <w:rPr>
          <w:szCs w:val="21"/>
        </w:rPr>
        <w:t>输送高凝固点的介质管道，应有蒸汽夹套或伴热管保温，应采用氮气或蒸汽吹扫。</w:t>
      </w:r>
    </w:p>
    <w:p w:rsidR="00492742" w:rsidRPr="00703B7F" w:rsidRDefault="00492742" w:rsidP="00492742">
      <w:pPr>
        <w:spacing w:line="400" w:lineRule="exact"/>
        <w:outlineLvl w:val="1"/>
        <w:rPr>
          <w:szCs w:val="21"/>
        </w:rPr>
      </w:pPr>
      <w:r w:rsidRPr="00703B7F">
        <w:rPr>
          <w:szCs w:val="21"/>
        </w:rPr>
        <w:t xml:space="preserve">8.3 </w:t>
      </w:r>
      <w:r w:rsidRPr="00703B7F">
        <w:rPr>
          <w:szCs w:val="21"/>
        </w:rPr>
        <w:t>储槽</w:t>
      </w:r>
    </w:p>
    <w:p w:rsidR="00492742" w:rsidRPr="00703B7F" w:rsidRDefault="00492742" w:rsidP="00492742">
      <w:pPr>
        <w:spacing w:line="400" w:lineRule="exact"/>
        <w:rPr>
          <w:szCs w:val="21"/>
        </w:rPr>
      </w:pPr>
      <w:r w:rsidRPr="00703B7F">
        <w:rPr>
          <w:szCs w:val="21"/>
        </w:rPr>
        <w:t>8.3.1</w:t>
      </w:r>
      <w:r w:rsidRPr="00703B7F">
        <w:rPr>
          <w:szCs w:val="21"/>
        </w:rPr>
        <w:t>化工装置中可燃液体储罐应设在地上。</w:t>
      </w:r>
    </w:p>
    <w:p w:rsidR="00492742" w:rsidRPr="00703B7F" w:rsidRDefault="00492742" w:rsidP="00492742">
      <w:pPr>
        <w:spacing w:line="400" w:lineRule="exact"/>
        <w:rPr>
          <w:szCs w:val="21"/>
        </w:rPr>
      </w:pPr>
      <w:r w:rsidRPr="00703B7F">
        <w:rPr>
          <w:szCs w:val="21"/>
        </w:rPr>
        <w:t>8.3.2</w:t>
      </w:r>
      <w:r w:rsidRPr="00703B7F">
        <w:rPr>
          <w:szCs w:val="21"/>
        </w:rPr>
        <w:t>可燃液体储槽的布置、防火堤的设置及防火间距，应符合</w:t>
      </w:r>
      <w:r w:rsidRPr="00703B7F">
        <w:rPr>
          <w:szCs w:val="21"/>
        </w:rPr>
        <w:t>GB50160</w:t>
      </w:r>
      <w:r w:rsidRPr="00703B7F">
        <w:rPr>
          <w:szCs w:val="21"/>
        </w:rPr>
        <w:t>中相关规定，</w:t>
      </w:r>
      <w:r w:rsidRPr="00703B7F">
        <w:rPr>
          <w:szCs w:val="21"/>
        </w:rPr>
        <w:t>GB50160</w:t>
      </w:r>
      <w:r w:rsidRPr="00703B7F">
        <w:rPr>
          <w:szCs w:val="21"/>
        </w:rPr>
        <w:t>中无相关要求时，应遵守</w:t>
      </w:r>
      <w:r w:rsidRPr="00703B7F">
        <w:rPr>
          <w:szCs w:val="21"/>
        </w:rPr>
        <w:t>GB50016</w:t>
      </w:r>
      <w:r w:rsidRPr="00703B7F">
        <w:rPr>
          <w:szCs w:val="21"/>
        </w:rPr>
        <w:t>中的相关规定。</w:t>
      </w:r>
    </w:p>
    <w:p w:rsidR="00492742" w:rsidRPr="00703B7F" w:rsidRDefault="00492742" w:rsidP="00492742">
      <w:pPr>
        <w:spacing w:line="400" w:lineRule="exact"/>
        <w:rPr>
          <w:szCs w:val="21"/>
        </w:rPr>
      </w:pPr>
      <w:r w:rsidRPr="00703B7F">
        <w:rPr>
          <w:szCs w:val="21"/>
        </w:rPr>
        <w:t>8.3.3</w:t>
      </w:r>
      <w:r w:rsidRPr="00703B7F">
        <w:rPr>
          <w:szCs w:val="21"/>
        </w:rPr>
        <w:t>带盖储槽应设放散管，可能堵塞的放散管应设蒸汽吹扫管。</w:t>
      </w:r>
    </w:p>
    <w:p w:rsidR="00492742" w:rsidRPr="00703B7F" w:rsidRDefault="00492742" w:rsidP="00492742">
      <w:pPr>
        <w:spacing w:line="400" w:lineRule="exact"/>
        <w:rPr>
          <w:szCs w:val="21"/>
        </w:rPr>
      </w:pPr>
      <w:r w:rsidRPr="00703B7F">
        <w:rPr>
          <w:szCs w:val="21"/>
        </w:rPr>
        <w:t>8.3.4</w:t>
      </w:r>
      <w:r w:rsidRPr="00703B7F">
        <w:rPr>
          <w:szCs w:val="21"/>
        </w:rPr>
        <w:t>设有蒸汽加热器的储罐，应采取防止液体超温的措施。</w:t>
      </w:r>
    </w:p>
    <w:p w:rsidR="00492742" w:rsidRPr="00703B7F" w:rsidRDefault="00492742" w:rsidP="00492742">
      <w:pPr>
        <w:spacing w:line="400" w:lineRule="exact"/>
        <w:rPr>
          <w:szCs w:val="21"/>
        </w:rPr>
      </w:pPr>
      <w:r w:rsidRPr="00703B7F">
        <w:rPr>
          <w:szCs w:val="21"/>
        </w:rPr>
        <w:t>8.3.5</w:t>
      </w:r>
      <w:r w:rsidRPr="00703B7F">
        <w:rPr>
          <w:szCs w:val="21"/>
        </w:rPr>
        <w:t>可燃液体的储罐，应设液位计和高位报警器，必要时可设自动联锁切断进液装置。</w:t>
      </w:r>
    </w:p>
    <w:p w:rsidR="00492742" w:rsidRPr="00703B7F" w:rsidRDefault="00492742" w:rsidP="00492742">
      <w:pPr>
        <w:spacing w:line="400" w:lineRule="exact"/>
        <w:rPr>
          <w:szCs w:val="21"/>
        </w:rPr>
      </w:pPr>
      <w:r w:rsidRPr="00703B7F">
        <w:rPr>
          <w:szCs w:val="21"/>
        </w:rPr>
        <w:t>8.3.6</w:t>
      </w:r>
      <w:r w:rsidRPr="00703B7F">
        <w:rPr>
          <w:szCs w:val="21"/>
        </w:rPr>
        <w:t>可燃液体储槽的注入管，应有消除静电的措施。储罐的进料管，应从罐体下部接入；若必须从上部接入，应延伸至距罐底</w:t>
      </w:r>
      <w:r w:rsidRPr="00703B7F">
        <w:rPr>
          <w:szCs w:val="21"/>
        </w:rPr>
        <w:t>200mm</w:t>
      </w:r>
      <w:r w:rsidRPr="00703B7F">
        <w:rPr>
          <w:szCs w:val="21"/>
        </w:rPr>
        <w:t>处。</w:t>
      </w:r>
    </w:p>
    <w:p w:rsidR="00492742" w:rsidRPr="00703B7F" w:rsidRDefault="00492742" w:rsidP="00492742">
      <w:pPr>
        <w:spacing w:line="400" w:lineRule="exact"/>
        <w:rPr>
          <w:szCs w:val="21"/>
        </w:rPr>
      </w:pPr>
      <w:r w:rsidRPr="00703B7F">
        <w:rPr>
          <w:szCs w:val="21"/>
        </w:rPr>
        <w:t>8.3.7</w:t>
      </w:r>
      <w:r w:rsidRPr="00703B7F">
        <w:rPr>
          <w:szCs w:val="21"/>
        </w:rPr>
        <w:t>储罐物料进出口管道靠近罐根处应设一个总的切断阀，每根储罐物料进出口管道上还应设一个操作阀。储罐</w:t>
      </w:r>
      <w:r>
        <w:rPr>
          <w:rFonts w:hint="eastAsia"/>
          <w:szCs w:val="21"/>
        </w:rPr>
        <w:t>放</w:t>
      </w:r>
      <w:r w:rsidRPr="00703B7F">
        <w:rPr>
          <w:szCs w:val="21"/>
        </w:rPr>
        <w:t>水管应设双阀</w:t>
      </w:r>
      <w:r w:rsidR="006D40E8">
        <w:rPr>
          <w:szCs w:val="21"/>
        </w:rPr>
        <w:t>。</w:t>
      </w:r>
    </w:p>
    <w:p w:rsidR="00492742" w:rsidRPr="00703B7F" w:rsidRDefault="00492742" w:rsidP="00492742">
      <w:pPr>
        <w:spacing w:line="400" w:lineRule="exact"/>
        <w:rPr>
          <w:szCs w:val="21"/>
        </w:rPr>
      </w:pPr>
      <w:r w:rsidRPr="00703B7F">
        <w:rPr>
          <w:szCs w:val="21"/>
        </w:rPr>
        <w:t>8.3.8</w:t>
      </w:r>
      <w:r w:rsidRPr="00703B7F">
        <w:rPr>
          <w:szCs w:val="21"/>
        </w:rPr>
        <w:t>储罐的主要进出口管道，应采用柔性连接方式，并应满足地基沉降和抗震要求。</w:t>
      </w:r>
      <w:r w:rsidRPr="00B378D4">
        <w:rPr>
          <w:rFonts w:hint="eastAsia"/>
          <w:szCs w:val="21"/>
        </w:rPr>
        <w:t>常压固定顶罐的</w:t>
      </w:r>
      <w:r w:rsidR="00EA03EB">
        <w:rPr>
          <w:rFonts w:hint="eastAsia"/>
          <w:szCs w:val="21"/>
        </w:rPr>
        <w:t>罐</w:t>
      </w:r>
      <w:r w:rsidRPr="00B378D4">
        <w:rPr>
          <w:rFonts w:hint="eastAsia"/>
          <w:szCs w:val="21"/>
        </w:rPr>
        <w:t>顶应采用弱顶结构或采取其他泄压措施。</w:t>
      </w:r>
    </w:p>
    <w:p w:rsidR="00492742" w:rsidRPr="00703B7F" w:rsidRDefault="00492742" w:rsidP="00492742">
      <w:pPr>
        <w:spacing w:line="400" w:lineRule="exact"/>
        <w:rPr>
          <w:szCs w:val="21"/>
        </w:rPr>
      </w:pPr>
      <w:r w:rsidRPr="00703B7F">
        <w:rPr>
          <w:szCs w:val="21"/>
        </w:rPr>
        <w:t>8.3.9</w:t>
      </w:r>
      <w:r w:rsidRPr="00703B7F">
        <w:rPr>
          <w:szCs w:val="21"/>
        </w:rPr>
        <w:t>酸、碱贮槽应集中布置，并设置防外溢和防泄漏的围堤，堤内作耐酸、碱地面。</w:t>
      </w:r>
    </w:p>
    <w:p w:rsidR="00492742" w:rsidRPr="007B52ED" w:rsidRDefault="00492742" w:rsidP="00492742">
      <w:pPr>
        <w:spacing w:line="400" w:lineRule="exact"/>
        <w:rPr>
          <w:szCs w:val="21"/>
        </w:rPr>
      </w:pPr>
      <w:r w:rsidRPr="00703B7F">
        <w:rPr>
          <w:szCs w:val="21"/>
        </w:rPr>
        <w:t>8.3.10</w:t>
      </w:r>
      <w:r w:rsidRPr="00703B7F">
        <w:rPr>
          <w:szCs w:val="21"/>
        </w:rPr>
        <w:t>浓硫酸储槽顶部应设脱水器，或采用其他防水措施，槽底的出口管应设两道阀门。</w:t>
      </w:r>
    </w:p>
    <w:p w:rsidR="00492742" w:rsidRPr="00382349" w:rsidRDefault="00492742" w:rsidP="00492742">
      <w:pPr>
        <w:spacing w:line="400" w:lineRule="exact"/>
        <w:rPr>
          <w:szCs w:val="21"/>
        </w:rPr>
      </w:pPr>
      <w:r w:rsidRPr="002F14E3">
        <w:rPr>
          <w:szCs w:val="21"/>
        </w:rPr>
        <w:t>8.3.1</w:t>
      </w:r>
      <w:r>
        <w:rPr>
          <w:rFonts w:hint="eastAsia"/>
          <w:szCs w:val="21"/>
        </w:rPr>
        <w:t xml:space="preserve">1 </w:t>
      </w:r>
      <w:r w:rsidRPr="00703B7F">
        <w:rPr>
          <w:szCs w:val="21"/>
        </w:rPr>
        <w:t>苯类储槽</w:t>
      </w:r>
      <w:r>
        <w:rPr>
          <w:szCs w:val="21"/>
        </w:rPr>
        <w:t>宜</w:t>
      </w:r>
      <w:r w:rsidRPr="00703B7F">
        <w:rPr>
          <w:szCs w:val="21"/>
        </w:rPr>
        <w:t>采用浮顶罐或内浮顶</w:t>
      </w:r>
      <w:r w:rsidR="006D40E8">
        <w:rPr>
          <w:szCs w:val="21"/>
        </w:rPr>
        <w:t>罐</w:t>
      </w:r>
      <w:r w:rsidRPr="00703B7F">
        <w:rPr>
          <w:szCs w:val="21"/>
        </w:rPr>
        <w:t>。采用固定顶罐应</w:t>
      </w:r>
      <w:r w:rsidR="00B60DEA">
        <w:rPr>
          <w:szCs w:val="21"/>
        </w:rPr>
        <w:t>设阻火器和呼吸阀。对于采用氮气或其他惰性气体气封的苯类液体储罐</w:t>
      </w:r>
      <w:r w:rsidRPr="00703B7F">
        <w:rPr>
          <w:szCs w:val="21"/>
        </w:rPr>
        <w:t>还</w:t>
      </w:r>
      <w:r>
        <w:rPr>
          <w:rFonts w:hint="eastAsia"/>
          <w:szCs w:val="21"/>
        </w:rPr>
        <w:t>应</w:t>
      </w:r>
      <w:r w:rsidRPr="00703B7F">
        <w:rPr>
          <w:szCs w:val="21"/>
        </w:rPr>
        <w:t>设置事故泄压设备。人孔盖和脚踏孔应设有防冲击火花的措施，阻火器、呼吸阀、人孔、放散管等金属附件应保持等电位连接。</w:t>
      </w:r>
      <w:r>
        <w:rPr>
          <w:rFonts w:hint="eastAsia"/>
          <w:szCs w:val="21"/>
        </w:rPr>
        <w:t xml:space="preserve">8.3.12 </w:t>
      </w:r>
      <w:r w:rsidRPr="00703B7F">
        <w:rPr>
          <w:szCs w:val="21"/>
        </w:rPr>
        <w:t>苯类储槽和设备应集中设废气处理装置、氮气封槽装置或其他排气控制设施。</w:t>
      </w:r>
    </w:p>
    <w:p w:rsidR="00492742" w:rsidRPr="00703B7F" w:rsidRDefault="00492742" w:rsidP="00492742">
      <w:pPr>
        <w:spacing w:line="400" w:lineRule="exact"/>
        <w:rPr>
          <w:szCs w:val="21"/>
        </w:rPr>
      </w:pPr>
      <w:r w:rsidRPr="00703B7F">
        <w:rPr>
          <w:szCs w:val="21"/>
        </w:rPr>
        <w:t>8.3.13</w:t>
      </w:r>
      <w:r w:rsidRPr="00703B7F">
        <w:rPr>
          <w:szCs w:val="21"/>
        </w:rPr>
        <w:t>禁止同时启动两台泵向一个储槽内输送苯类液体。</w:t>
      </w:r>
    </w:p>
    <w:p w:rsidR="00492742" w:rsidRPr="00703B7F" w:rsidRDefault="00492742" w:rsidP="00492742">
      <w:pPr>
        <w:spacing w:line="400" w:lineRule="exact"/>
        <w:rPr>
          <w:szCs w:val="21"/>
        </w:rPr>
      </w:pPr>
      <w:r w:rsidRPr="00703B7F">
        <w:rPr>
          <w:szCs w:val="21"/>
        </w:rPr>
        <w:t>8.3.14</w:t>
      </w:r>
      <w:r w:rsidRPr="00703B7F">
        <w:rPr>
          <w:szCs w:val="21"/>
        </w:rPr>
        <w:t>储罐应定期检查呼吸阀、阻火器以及放散气收集管道，发现堵塞应立即清理。</w:t>
      </w:r>
    </w:p>
    <w:p w:rsidR="00492742" w:rsidRPr="00703B7F" w:rsidRDefault="00492742" w:rsidP="00492742">
      <w:pPr>
        <w:spacing w:line="400" w:lineRule="exact"/>
        <w:rPr>
          <w:szCs w:val="21"/>
        </w:rPr>
      </w:pPr>
      <w:r w:rsidRPr="00703B7F">
        <w:rPr>
          <w:szCs w:val="21"/>
        </w:rPr>
        <w:t>8.3.15</w:t>
      </w:r>
      <w:r w:rsidRPr="00703B7F">
        <w:rPr>
          <w:szCs w:val="21"/>
        </w:rPr>
        <w:t>储槽加热器应设工作液面，储槽液位降至工作液面以下，应停止加热器加热。</w:t>
      </w:r>
    </w:p>
    <w:p w:rsidR="00492742" w:rsidRPr="00703B7F" w:rsidRDefault="00492742" w:rsidP="00492742">
      <w:pPr>
        <w:spacing w:line="400" w:lineRule="exact"/>
        <w:rPr>
          <w:szCs w:val="21"/>
        </w:rPr>
      </w:pPr>
      <w:r w:rsidRPr="00703B7F">
        <w:rPr>
          <w:szCs w:val="21"/>
        </w:rPr>
        <w:t>8.3.16</w:t>
      </w:r>
      <w:r w:rsidRPr="00703B7F">
        <w:rPr>
          <w:szCs w:val="21"/>
        </w:rPr>
        <w:t>重大危险源罐区安全监控装备的设置应符合</w:t>
      </w:r>
      <w:r w:rsidRPr="00703B7F">
        <w:rPr>
          <w:szCs w:val="21"/>
        </w:rPr>
        <w:t>AQ3035</w:t>
      </w:r>
      <w:r w:rsidRPr="00703B7F">
        <w:rPr>
          <w:szCs w:val="21"/>
        </w:rPr>
        <w:t>和</w:t>
      </w:r>
      <w:r w:rsidRPr="00703B7F">
        <w:rPr>
          <w:szCs w:val="21"/>
        </w:rPr>
        <w:t>AQ3036</w:t>
      </w:r>
      <w:r w:rsidRPr="00703B7F">
        <w:rPr>
          <w:szCs w:val="21"/>
        </w:rPr>
        <w:t>的相关规定。</w:t>
      </w:r>
    </w:p>
    <w:p w:rsidR="00492742" w:rsidRPr="00703B7F" w:rsidRDefault="00492742" w:rsidP="00492742">
      <w:pPr>
        <w:spacing w:line="400" w:lineRule="exact"/>
        <w:outlineLvl w:val="0"/>
        <w:rPr>
          <w:szCs w:val="21"/>
        </w:rPr>
      </w:pPr>
      <w:bookmarkStart w:id="10" w:name="_Toc524008943"/>
      <w:r w:rsidRPr="00703B7F">
        <w:rPr>
          <w:szCs w:val="21"/>
        </w:rPr>
        <w:t>9</w:t>
      </w:r>
      <w:r w:rsidRPr="00703B7F">
        <w:rPr>
          <w:szCs w:val="21"/>
        </w:rPr>
        <w:t>备煤</w:t>
      </w:r>
      <w:bookmarkEnd w:id="10"/>
    </w:p>
    <w:p w:rsidR="00492742" w:rsidRDefault="00492742" w:rsidP="00492742">
      <w:pPr>
        <w:spacing w:line="400" w:lineRule="exact"/>
        <w:outlineLvl w:val="1"/>
        <w:rPr>
          <w:szCs w:val="21"/>
        </w:rPr>
      </w:pPr>
      <w:r>
        <w:rPr>
          <w:szCs w:val="21"/>
        </w:rPr>
        <w:t xml:space="preserve">9.1 </w:t>
      </w:r>
      <w:r>
        <w:rPr>
          <w:szCs w:val="21"/>
        </w:rPr>
        <w:t>受煤</w:t>
      </w:r>
    </w:p>
    <w:p w:rsidR="00492742" w:rsidRDefault="00492742" w:rsidP="00492742">
      <w:pPr>
        <w:spacing w:line="400" w:lineRule="exact"/>
        <w:rPr>
          <w:szCs w:val="21"/>
        </w:rPr>
      </w:pPr>
      <w:r>
        <w:rPr>
          <w:szCs w:val="21"/>
        </w:rPr>
        <w:t>9.1.1</w:t>
      </w:r>
      <w:r>
        <w:rPr>
          <w:szCs w:val="21"/>
        </w:rPr>
        <w:t>解冻库和卸煤大棚的煤车出入口，应设置信号灯。</w:t>
      </w:r>
    </w:p>
    <w:p w:rsidR="00492742" w:rsidRDefault="00492742" w:rsidP="00492742">
      <w:pPr>
        <w:spacing w:line="400" w:lineRule="exact"/>
        <w:rPr>
          <w:szCs w:val="21"/>
        </w:rPr>
      </w:pPr>
      <w:r>
        <w:rPr>
          <w:szCs w:val="21"/>
        </w:rPr>
        <w:t>9.1.2</w:t>
      </w:r>
      <w:r>
        <w:rPr>
          <w:szCs w:val="21"/>
        </w:rPr>
        <w:t>解冻库岗位从事煤气操作时不应</w:t>
      </w:r>
      <w:r>
        <w:rPr>
          <w:szCs w:val="21"/>
        </w:rPr>
        <w:t>1</w:t>
      </w:r>
      <w:r>
        <w:rPr>
          <w:szCs w:val="21"/>
        </w:rPr>
        <w:t>人操作。</w:t>
      </w:r>
    </w:p>
    <w:p w:rsidR="00492742" w:rsidRDefault="00492742" w:rsidP="00492742">
      <w:pPr>
        <w:spacing w:line="400" w:lineRule="exact"/>
        <w:rPr>
          <w:szCs w:val="21"/>
        </w:rPr>
      </w:pPr>
      <w:r>
        <w:rPr>
          <w:szCs w:val="21"/>
        </w:rPr>
        <w:t>9.1.3</w:t>
      </w:r>
      <w:r>
        <w:rPr>
          <w:szCs w:val="21"/>
        </w:rPr>
        <w:t>解冻库轨道端部应设</w:t>
      </w:r>
      <w:r w:rsidR="004159CB">
        <w:rPr>
          <w:szCs w:val="21"/>
        </w:rPr>
        <w:t>止挡</w:t>
      </w:r>
      <w:r>
        <w:rPr>
          <w:szCs w:val="21"/>
        </w:rPr>
        <w:t>器。</w:t>
      </w:r>
    </w:p>
    <w:p w:rsidR="00492742" w:rsidRDefault="00492742" w:rsidP="00492742">
      <w:pPr>
        <w:spacing w:line="400" w:lineRule="exact"/>
        <w:rPr>
          <w:szCs w:val="21"/>
        </w:rPr>
      </w:pPr>
      <w:r>
        <w:rPr>
          <w:szCs w:val="21"/>
        </w:rPr>
        <w:t>9.1.</w:t>
      </w:r>
      <w:r>
        <w:rPr>
          <w:rFonts w:hint="eastAsia"/>
          <w:szCs w:val="21"/>
        </w:rPr>
        <w:t xml:space="preserve">4 </w:t>
      </w:r>
      <w:r>
        <w:rPr>
          <w:szCs w:val="21"/>
        </w:rPr>
        <w:t>解冻库顶部</w:t>
      </w:r>
      <w:r w:rsidR="00E55BB1">
        <w:rPr>
          <w:szCs w:val="21"/>
        </w:rPr>
        <w:t>应</w:t>
      </w:r>
      <w:r>
        <w:rPr>
          <w:szCs w:val="21"/>
        </w:rPr>
        <w:t>设置通风帽。</w:t>
      </w:r>
    </w:p>
    <w:p w:rsidR="00492742" w:rsidRDefault="00492742" w:rsidP="00492742">
      <w:pPr>
        <w:spacing w:line="400" w:lineRule="exact"/>
        <w:rPr>
          <w:szCs w:val="21"/>
        </w:rPr>
      </w:pPr>
      <w:r>
        <w:rPr>
          <w:szCs w:val="21"/>
        </w:rPr>
        <w:t>9.1.</w:t>
      </w:r>
      <w:r>
        <w:rPr>
          <w:rFonts w:hint="eastAsia"/>
          <w:szCs w:val="21"/>
        </w:rPr>
        <w:t xml:space="preserve">5 </w:t>
      </w:r>
      <w:r>
        <w:rPr>
          <w:szCs w:val="21"/>
        </w:rPr>
        <w:t>翻车机的铁路空、重车线周边应设有声、光警示系统。</w:t>
      </w:r>
    </w:p>
    <w:p w:rsidR="00492742" w:rsidRDefault="00492742" w:rsidP="00492742">
      <w:pPr>
        <w:spacing w:line="400" w:lineRule="exact"/>
        <w:rPr>
          <w:szCs w:val="21"/>
        </w:rPr>
      </w:pPr>
      <w:r>
        <w:rPr>
          <w:szCs w:val="21"/>
        </w:rPr>
        <w:lastRenderedPageBreak/>
        <w:t>9.1.</w:t>
      </w:r>
      <w:r>
        <w:rPr>
          <w:rFonts w:hint="eastAsia"/>
          <w:szCs w:val="21"/>
        </w:rPr>
        <w:t xml:space="preserve">6 </w:t>
      </w:r>
      <w:r>
        <w:rPr>
          <w:szCs w:val="21"/>
        </w:rPr>
        <w:t>翻车机应设置事故开关、自动脱钩装置、翻转角度极限信号和开关，以及人工清扫车厢时的断电开关，且应设置制动闸。</w:t>
      </w:r>
    </w:p>
    <w:p w:rsidR="00492742" w:rsidRDefault="00492742" w:rsidP="00492742">
      <w:pPr>
        <w:spacing w:line="400" w:lineRule="exact"/>
        <w:rPr>
          <w:szCs w:val="21"/>
        </w:rPr>
      </w:pPr>
      <w:r>
        <w:rPr>
          <w:szCs w:val="21"/>
        </w:rPr>
        <w:t>9.1.</w:t>
      </w:r>
      <w:r>
        <w:rPr>
          <w:rFonts w:hint="eastAsia"/>
          <w:szCs w:val="21"/>
        </w:rPr>
        <w:t xml:space="preserve">7 </w:t>
      </w:r>
      <w:r>
        <w:rPr>
          <w:szCs w:val="21"/>
        </w:rPr>
        <w:t>翻车机工作区域应无人和障碍物；翻车时，其下部、动作区域、两侧禁止有人工作和逗留</w:t>
      </w:r>
      <w:r>
        <w:rPr>
          <w:rFonts w:hint="eastAsia"/>
          <w:szCs w:val="21"/>
        </w:rPr>
        <w:t>；翻车机转到</w:t>
      </w:r>
      <w:r>
        <w:rPr>
          <w:rFonts w:hint="eastAsia"/>
          <w:szCs w:val="21"/>
        </w:rPr>
        <w:t>90</w:t>
      </w:r>
      <w:r>
        <w:rPr>
          <w:rFonts w:hint="eastAsia"/>
          <w:szCs w:val="21"/>
        </w:rPr>
        <w:t>°时，其红色信号灯熄灭前禁止清扫车底。</w:t>
      </w:r>
    </w:p>
    <w:p w:rsidR="00492742" w:rsidRDefault="00492742" w:rsidP="00492742">
      <w:pPr>
        <w:spacing w:line="400" w:lineRule="exact"/>
        <w:rPr>
          <w:szCs w:val="21"/>
        </w:rPr>
      </w:pPr>
      <w:r>
        <w:rPr>
          <w:szCs w:val="21"/>
        </w:rPr>
        <w:t>9.1.</w:t>
      </w:r>
      <w:r>
        <w:rPr>
          <w:rFonts w:hint="eastAsia"/>
          <w:szCs w:val="21"/>
        </w:rPr>
        <w:t xml:space="preserve">8 </w:t>
      </w:r>
      <w:r>
        <w:rPr>
          <w:szCs w:val="21"/>
        </w:rPr>
        <w:t>重车和空车调车机前后，应配备光电感应开关、设置行程限位开关和</w:t>
      </w:r>
      <w:r>
        <w:rPr>
          <w:rFonts w:hint="eastAsia"/>
          <w:szCs w:val="21"/>
        </w:rPr>
        <w:t>信</w:t>
      </w:r>
      <w:r>
        <w:rPr>
          <w:szCs w:val="21"/>
        </w:rPr>
        <w:t>号装置，并应有制动闸。</w:t>
      </w:r>
    </w:p>
    <w:p w:rsidR="00492742" w:rsidRDefault="00492742" w:rsidP="00492742">
      <w:pPr>
        <w:spacing w:line="400" w:lineRule="exact"/>
        <w:rPr>
          <w:szCs w:val="21"/>
        </w:rPr>
      </w:pPr>
      <w:r>
        <w:rPr>
          <w:szCs w:val="21"/>
        </w:rPr>
        <w:t>9.1.</w:t>
      </w:r>
      <w:r>
        <w:rPr>
          <w:rFonts w:hint="eastAsia"/>
          <w:szCs w:val="21"/>
        </w:rPr>
        <w:t xml:space="preserve">9 </w:t>
      </w:r>
      <w:r>
        <w:rPr>
          <w:szCs w:val="21"/>
        </w:rPr>
        <w:t>用调车机牵引时，其轨道上应设置活动挡车器。</w:t>
      </w:r>
    </w:p>
    <w:p w:rsidR="00492742" w:rsidRDefault="00492742" w:rsidP="00492742">
      <w:pPr>
        <w:spacing w:line="400" w:lineRule="exact"/>
        <w:rPr>
          <w:szCs w:val="21"/>
        </w:rPr>
      </w:pPr>
      <w:r>
        <w:rPr>
          <w:szCs w:val="21"/>
        </w:rPr>
        <w:t>9.1.1</w:t>
      </w:r>
      <w:r>
        <w:rPr>
          <w:rFonts w:hint="eastAsia"/>
          <w:szCs w:val="21"/>
        </w:rPr>
        <w:t xml:space="preserve">0 </w:t>
      </w:r>
      <w:r>
        <w:rPr>
          <w:szCs w:val="21"/>
        </w:rPr>
        <w:t>严禁在车厢连接时上下车。</w:t>
      </w:r>
    </w:p>
    <w:p w:rsidR="00492742" w:rsidRDefault="00492742" w:rsidP="00492742">
      <w:pPr>
        <w:spacing w:line="400" w:lineRule="exact"/>
        <w:rPr>
          <w:szCs w:val="21"/>
        </w:rPr>
      </w:pPr>
      <w:r>
        <w:rPr>
          <w:szCs w:val="21"/>
        </w:rPr>
        <w:t>9.1.1</w:t>
      </w:r>
      <w:r>
        <w:rPr>
          <w:rFonts w:hint="eastAsia"/>
          <w:szCs w:val="21"/>
        </w:rPr>
        <w:t xml:space="preserve">1 </w:t>
      </w:r>
      <w:r>
        <w:rPr>
          <w:szCs w:val="21"/>
        </w:rPr>
        <w:t>翻车机铁路线及其周围的工业建筑布置和配挂车设备应符合</w:t>
      </w:r>
      <w:r w:rsidRPr="00A50A17">
        <w:rPr>
          <w:szCs w:val="21"/>
        </w:rPr>
        <w:t>GB4</w:t>
      </w:r>
      <w:r w:rsidRPr="00A50A17">
        <w:rPr>
          <w:rFonts w:hint="eastAsia"/>
          <w:szCs w:val="21"/>
        </w:rPr>
        <w:t>387</w:t>
      </w:r>
      <w:r>
        <w:rPr>
          <w:szCs w:val="21"/>
        </w:rPr>
        <w:t>和铁路部门的其他相关管理规定。</w:t>
      </w:r>
    </w:p>
    <w:p w:rsidR="00492742" w:rsidRDefault="00492742" w:rsidP="00492742">
      <w:pPr>
        <w:spacing w:line="400" w:lineRule="exact"/>
        <w:rPr>
          <w:szCs w:val="21"/>
        </w:rPr>
      </w:pPr>
      <w:r>
        <w:rPr>
          <w:szCs w:val="21"/>
        </w:rPr>
        <w:t>9.1.1</w:t>
      </w:r>
      <w:r>
        <w:rPr>
          <w:rFonts w:hint="eastAsia"/>
          <w:szCs w:val="21"/>
        </w:rPr>
        <w:t xml:space="preserve">2 </w:t>
      </w:r>
      <w:r>
        <w:rPr>
          <w:szCs w:val="21"/>
        </w:rPr>
        <w:t>翻车机自动卸车作业时，铁路线路应集中联锁控制。</w:t>
      </w:r>
    </w:p>
    <w:p w:rsidR="00492742" w:rsidRDefault="00492742" w:rsidP="00492742">
      <w:pPr>
        <w:spacing w:line="400" w:lineRule="exact"/>
        <w:rPr>
          <w:szCs w:val="21"/>
        </w:rPr>
      </w:pPr>
      <w:r>
        <w:rPr>
          <w:szCs w:val="21"/>
        </w:rPr>
        <w:t>9.1.1</w:t>
      </w:r>
      <w:r>
        <w:rPr>
          <w:rFonts w:hint="eastAsia"/>
          <w:szCs w:val="21"/>
        </w:rPr>
        <w:t xml:space="preserve">3 </w:t>
      </w:r>
      <w:r>
        <w:rPr>
          <w:szCs w:val="21"/>
        </w:rPr>
        <w:t>翻车机系统各设备应配置现场急停开关。</w:t>
      </w:r>
    </w:p>
    <w:p w:rsidR="00492742" w:rsidRDefault="00492742" w:rsidP="00492742">
      <w:pPr>
        <w:spacing w:line="400" w:lineRule="exact"/>
        <w:rPr>
          <w:szCs w:val="21"/>
        </w:rPr>
      </w:pPr>
      <w:r>
        <w:rPr>
          <w:szCs w:val="21"/>
        </w:rPr>
        <w:t>9.1.1</w:t>
      </w:r>
      <w:r>
        <w:rPr>
          <w:rFonts w:hint="eastAsia"/>
          <w:szCs w:val="21"/>
        </w:rPr>
        <w:t xml:space="preserve">4 </w:t>
      </w:r>
      <w:r>
        <w:rPr>
          <w:szCs w:val="21"/>
        </w:rPr>
        <w:t>翻车机系统应配</w:t>
      </w:r>
      <w:r>
        <w:rPr>
          <w:rFonts w:hint="eastAsia"/>
          <w:szCs w:val="21"/>
        </w:rPr>
        <w:t>置</w:t>
      </w:r>
      <w:r>
        <w:rPr>
          <w:szCs w:val="21"/>
        </w:rPr>
        <w:t>除尘设施。</w:t>
      </w:r>
    </w:p>
    <w:p w:rsidR="00492742" w:rsidRDefault="00492742" w:rsidP="00492742">
      <w:pPr>
        <w:spacing w:line="400" w:lineRule="exact"/>
        <w:rPr>
          <w:szCs w:val="21"/>
        </w:rPr>
      </w:pPr>
      <w:r>
        <w:rPr>
          <w:szCs w:val="21"/>
        </w:rPr>
        <w:t>9.1.1</w:t>
      </w:r>
      <w:r>
        <w:rPr>
          <w:rFonts w:hint="eastAsia"/>
          <w:szCs w:val="21"/>
        </w:rPr>
        <w:t xml:space="preserve">5 </w:t>
      </w:r>
      <w:r>
        <w:rPr>
          <w:szCs w:val="21"/>
        </w:rPr>
        <w:t>螺旋卸煤机和链斗卸煤机应设置挡轨器。</w:t>
      </w:r>
    </w:p>
    <w:p w:rsidR="00492742" w:rsidRDefault="00492742" w:rsidP="00492742">
      <w:pPr>
        <w:spacing w:line="400" w:lineRule="exact"/>
        <w:rPr>
          <w:szCs w:val="21"/>
        </w:rPr>
      </w:pPr>
      <w:r>
        <w:rPr>
          <w:szCs w:val="21"/>
        </w:rPr>
        <w:t>9.1.</w:t>
      </w:r>
      <w:r>
        <w:rPr>
          <w:rFonts w:hint="eastAsia"/>
          <w:szCs w:val="21"/>
        </w:rPr>
        <w:t xml:space="preserve">16 </w:t>
      </w:r>
      <w:r>
        <w:rPr>
          <w:szCs w:val="21"/>
        </w:rPr>
        <w:t>螺旋卸煤机的螺旋和链斗卸煤机的链斗起落机构，应设置提升高度极限开关。</w:t>
      </w:r>
    </w:p>
    <w:p w:rsidR="00492742" w:rsidRDefault="00492742" w:rsidP="00492742">
      <w:pPr>
        <w:spacing w:line="400" w:lineRule="exact"/>
        <w:rPr>
          <w:szCs w:val="21"/>
        </w:rPr>
      </w:pPr>
      <w:r>
        <w:rPr>
          <w:szCs w:val="21"/>
        </w:rPr>
        <w:t>9.1.</w:t>
      </w:r>
      <w:r>
        <w:rPr>
          <w:rFonts w:hint="eastAsia"/>
          <w:szCs w:val="21"/>
        </w:rPr>
        <w:t xml:space="preserve">17 </w:t>
      </w:r>
      <w:r>
        <w:rPr>
          <w:szCs w:val="21"/>
        </w:rPr>
        <w:t>卸煤机械离开车厢之前，禁止扫煤人员进入车厢内工作。</w:t>
      </w:r>
    </w:p>
    <w:p w:rsidR="00492742" w:rsidRDefault="00492742" w:rsidP="00492742">
      <w:pPr>
        <w:spacing w:line="400" w:lineRule="exact"/>
        <w:rPr>
          <w:szCs w:val="21"/>
        </w:rPr>
      </w:pPr>
      <w:r>
        <w:rPr>
          <w:szCs w:val="21"/>
        </w:rPr>
        <w:t>9.1.</w:t>
      </w:r>
      <w:r>
        <w:rPr>
          <w:rFonts w:hint="eastAsia"/>
          <w:szCs w:val="21"/>
        </w:rPr>
        <w:t xml:space="preserve">18 </w:t>
      </w:r>
      <w:r>
        <w:rPr>
          <w:szCs w:val="21"/>
        </w:rPr>
        <w:t>螺旋卸煤机应设运行声光警示装置，并应有制动闸，多台卸车机的应设防碰撞装置。</w:t>
      </w:r>
    </w:p>
    <w:p w:rsidR="00492742" w:rsidRDefault="00492742" w:rsidP="00492742">
      <w:pPr>
        <w:spacing w:line="400" w:lineRule="exact"/>
        <w:rPr>
          <w:szCs w:val="21"/>
        </w:rPr>
      </w:pPr>
      <w:r>
        <w:rPr>
          <w:rFonts w:hint="eastAsia"/>
          <w:szCs w:val="21"/>
        </w:rPr>
        <w:t xml:space="preserve">9.1.19 </w:t>
      </w:r>
      <w:r>
        <w:rPr>
          <w:rFonts w:hint="eastAsia"/>
          <w:szCs w:val="21"/>
        </w:rPr>
        <w:t>清理箅子作业时应将翻车机停在原位断电；螺旋卸车机及打冻块机停在安全位置，并切断电源；挂“有人工作禁止合闸</w:t>
      </w:r>
      <w:r>
        <w:rPr>
          <w:szCs w:val="21"/>
        </w:rPr>
        <w:t>”</w:t>
      </w:r>
      <w:r>
        <w:rPr>
          <w:rFonts w:hint="eastAsia"/>
          <w:szCs w:val="21"/>
        </w:rPr>
        <w:t>牌，方可作业。</w:t>
      </w:r>
    </w:p>
    <w:p w:rsidR="00492742" w:rsidRDefault="00492742" w:rsidP="00492742">
      <w:pPr>
        <w:spacing w:line="400" w:lineRule="exact"/>
        <w:rPr>
          <w:szCs w:val="21"/>
        </w:rPr>
      </w:pPr>
      <w:r>
        <w:rPr>
          <w:rFonts w:hint="eastAsia"/>
          <w:szCs w:val="21"/>
        </w:rPr>
        <w:t xml:space="preserve">9.2 </w:t>
      </w:r>
      <w:r>
        <w:rPr>
          <w:rFonts w:hint="eastAsia"/>
          <w:szCs w:val="21"/>
        </w:rPr>
        <w:t>储煤</w:t>
      </w:r>
    </w:p>
    <w:p w:rsidR="00492742" w:rsidRDefault="00492742" w:rsidP="00492742">
      <w:pPr>
        <w:spacing w:line="400" w:lineRule="exact"/>
        <w:rPr>
          <w:szCs w:val="21"/>
        </w:rPr>
      </w:pPr>
      <w:r>
        <w:rPr>
          <w:szCs w:val="21"/>
        </w:rPr>
        <w:t>9.2.</w:t>
      </w:r>
      <w:r>
        <w:rPr>
          <w:rFonts w:hint="eastAsia"/>
          <w:szCs w:val="21"/>
        </w:rPr>
        <w:t xml:space="preserve">1 </w:t>
      </w:r>
      <w:r>
        <w:rPr>
          <w:szCs w:val="21"/>
        </w:rPr>
        <w:t>煤场堆取料机平行布置时，两条线上堆取料机悬臂前端回转轨迹不宜发生相交。</w:t>
      </w:r>
    </w:p>
    <w:p w:rsidR="00492742" w:rsidRDefault="00492742" w:rsidP="00492742">
      <w:pPr>
        <w:spacing w:line="400" w:lineRule="exact"/>
        <w:rPr>
          <w:szCs w:val="21"/>
        </w:rPr>
      </w:pPr>
      <w:r>
        <w:rPr>
          <w:szCs w:val="21"/>
        </w:rPr>
        <w:t>9.2.</w:t>
      </w:r>
      <w:r>
        <w:rPr>
          <w:rFonts w:hint="eastAsia"/>
          <w:szCs w:val="21"/>
        </w:rPr>
        <w:t xml:space="preserve">2 </w:t>
      </w:r>
      <w:r>
        <w:rPr>
          <w:szCs w:val="21"/>
        </w:rPr>
        <w:t>堆取料机应设置下列装置。</w:t>
      </w:r>
    </w:p>
    <w:p w:rsidR="00492742" w:rsidRDefault="00492742" w:rsidP="00492742">
      <w:pPr>
        <w:spacing w:line="400" w:lineRule="exact"/>
        <w:ind w:firstLineChars="200" w:firstLine="420"/>
        <w:rPr>
          <w:szCs w:val="21"/>
        </w:rPr>
      </w:pPr>
      <w:r>
        <w:rPr>
          <w:szCs w:val="21"/>
        </w:rPr>
        <w:t>a</w:t>
      </w:r>
      <w:r>
        <w:rPr>
          <w:szCs w:val="21"/>
        </w:rPr>
        <w:t>）风速计；</w:t>
      </w:r>
    </w:p>
    <w:p w:rsidR="00492742" w:rsidRDefault="00492742" w:rsidP="00492742">
      <w:pPr>
        <w:spacing w:line="400" w:lineRule="exact"/>
        <w:ind w:firstLineChars="200" w:firstLine="420"/>
        <w:rPr>
          <w:szCs w:val="21"/>
        </w:rPr>
      </w:pPr>
      <w:r>
        <w:rPr>
          <w:szCs w:val="21"/>
        </w:rPr>
        <w:t>b</w:t>
      </w:r>
      <w:r>
        <w:rPr>
          <w:szCs w:val="21"/>
        </w:rPr>
        <w:t>）防碰撞装置；</w:t>
      </w:r>
    </w:p>
    <w:p w:rsidR="00492742" w:rsidRDefault="00492742" w:rsidP="00492742">
      <w:pPr>
        <w:spacing w:line="400" w:lineRule="exact"/>
        <w:ind w:firstLineChars="200" w:firstLine="420"/>
        <w:rPr>
          <w:szCs w:val="21"/>
        </w:rPr>
      </w:pPr>
      <w:r>
        <w:rPr>
          <w:szCs w:val="21"/>
        </w:rPr>
        <w:t>c</w:t>
      </w:r>
      <w:r>
        <w:rPr>
          <w:szCs w:val="21"/>
        </w:rPr>
        <w:t>）</w:t>
      </w:r>
      <w:r w:rsidR="00A52B2E">
        <w:rPr>
          <w:szCs w:val="21"/>
        </w:rPr>
        <w:t>带式输</w:t>
      </w:r>
      <w:r w:rsidR="00567114">
        <w:rPr>
          <w:szCs w:val="21"/>
        </w:rPr>
        <w:t>送</w:t>
      </w:r>
      <w:r w:rsidR="00A52B2E">
        <w:rPr>
          <w:szCs w:val="21"/>
        </w:rPr>
        <w:t>机</w:t>
      </w:r>
      <w:r>
        <w:rPr>
          <w:szCs w:val="21"/>
        </w:rPr>
        <w:t>联锁装置；</w:t>
      </w:r>
    </w:p>
    <w:p w:rsidR="00492742" w:rsidRDefault="00492742" w:rsidP="00492742">
      <w:pPr>
        <w:spacing w:line="400" w:lineRule="exact"/>
        <w:ind w:firstLineChars="200" w:firstLine="420"/>
        <w:rPr>
          <w:szCs w:val="21"/>
        </w:rPr>
      </w:pPr>
      <w:r>
        <w:rPr>
          <w:szCs w:val="21"/>
        </w:rPr>
        <w:t>d</w:t>
      </w:r>
      <w:r>
        <w:rPr>
          <w:szCs w:val="21"/>
        </w:rPr>
        <w:t>）与煤场调度通话装置；</w:t>
      </w:r>
    </w:p>
    <w:p w:rsidR="00492742" w:rsidRDefault="00492742" w:rsidP="00492742">
      <w:pPr>
        <w:spacing w:line="400" w:lineRule="exact"/>
        <w:ind w:firstLineChars="200" w:firstLine="420"/>
        <w:rPr>
          <w:szCs w:val="21"/>
        </w:rPr>
      </w:pPr>
      <w:r>
        <w:rPr>
          <w:szCs w:val="21"/>
        </w:rPr>
        <w:t>e</w:t>
      </w:r>
      <w:r>
        <w:rPr>
          <w:szCs w:val="21"/>
        </w:rPr>
        <w:t>）回转机构和变幅机构的限位开关及信号；</w:t>
      </w:r>
    </w:p>
    <w:p w:rsidR="00492742" w:rsidRDefault="00492742" w:rsidP="00492742">
      <w:pPr>
        <w:spacing w:line="400" w:lineRule="exact"/>
        <w:ind w:firstLineChars="200" w:firstLine="420"/>
        <w:rPr>
          <w:szCs w:val="21"/>
        </w:rPr>
      </w:pPr>
      <w:r>
        <w:rPr>
          <w:szCs w:val="21"/>
        </w:rPr>
        <w:t>f</w:t>
      </w:r>
      <w:r>
        <w:rPr>
          <w:szCs w:val="21"/>
        </w:rPr>
        <w:t>）手动或具有独立电源的电动夹轨钳。</w:t>
      </w:r>
    </w:p>
    <w:p w:rsidR="00492742" w:rsidRDefault="00492742" w:rsidP="00492742">
      <w:pPr>
        <w:spacing w:line="400" w:lineRule="exact"/>
        <w:rPr>
          <w:szCs w:val="21"/>
        </w:rPr>
      </w:pPr>
      <w:r>
        <w:rPr>
          <w:szCs w:val="21"/>
        </w:rPr>
        <w:t>9.2.</w:t>
      </w:r>
      <w:r>
        <w:rPr>
          <w:rFonts w:hint="eastAsia"/>
          <w:szCs w:val="21"/>
        </w:rPr>
        <w:t xml:space="preserve">3 </w:t>
      </w:r>
      <w:r>
        <w:rPr>
          <w:szCs w:val="21"/>
        </w:rPr>
        <w:t>堆取料机供电地沟，应有保护盖板或保护网，沟内应有排水设施。</w:t>
      </w:r>
    </w:p>
    <w:p w:rsidR="00492742" w:rsidRDefault="00492742" w:rsidP="00492742">
      <w:pPr>
        <w:spacing w:line="400" w:lineRule="exact"/>
        <w:rPr>
          <w:szCs w:val="21"/>
        </w:rPr>
      </w:pPr>
      <w:r>
        <w:rPr>
          <w:szCs w:val="21"/>
        </w:rPr>
        <w:t>9.2.</w:t>
      </w:r>
      <w:r>
        <w:rPr>
          <w:rFonts w:hint="eastAsia"/>
          <w:szCs w:val="21"/>
        </w:rPr>
        <w:t xml:space="preserve">4 </w:t>
      </w:r>
      <w:r>
        <w:rPr>
          <w:szCs w:val="21"/>
        </w:rPr>
        <w:t>禁止推土机横跨门式起重机轨道。</w:t>
      </w:r>
    </w:p>
    <w:p w:rsidR="00492742" w:rsidRDefault="00492742" w:rsidP="00492742">
      <w:pPr>
        <w:spacing w:line="400" w:lineRule="exact"/>
        <w:rPr>
          <w:szCs w:val="21"/>
        </w:rPr>
      </w:pPr>
      <w:r>
        <w:rPr>
          <w:szCs w:val="21"/>
        </w:rPr>
        <w:t>9.2.</w:t>
      </w:r>
      <w:r>
        <w:rPr>
          <w:rFonts w:hint="eastAsia"/>
          <w:szCs w:val="21"/>
        </w:rPr>
        <w:t xml:space="preserve">5 </w:t>
      </w:r>
      <w:r>
        <w:rPr>
          <w:szCs w:val="21"/>
        </w:rPr>
        <w:t>煤堆应有防止自燃的措施，煤堆上宜喷覆盖剂或水。应根据不同煤种，严格控制煤存放时间。</w:t>
      </w:r>
    </w:p>
    <w:p w:rsidR="00492742" w:rsidRDefault="00492742" w:rsidP="00492742">
      <w:pPr>
        <w:spacing w:line="400" w:lineRule="exact"/>
        <w:rPr>
          <w:szCs w:val="21"/>
        </w:rPr>
      </w:pPr>
      <w:r>
        <w:rPr>
          <w:szCs w:val="21"/>
        </w:rPr>
        <w:t>9.2.</w:t>
      </w:r>
      <w:r>
        <w:rPr>
          <w:rFonts w:hint="eastAsia"/>
          <w:szCs w:val="21"/>
        </w:rPr>
        <w:t xml:space="preserve">6 </w:t>
      </w:r>
      <w:r>
        <w:rPr>
          <w:szCs w:val="21"/>
        </w:rPr>
        <w:t>煤槽上部的入口应设金属盖板或围栏，煤流入口应设箅子，受煤槽</w:t>
      </w:r>
      <w:r w:rsidR="00E55BB1">
        <w:rPr>
          <w:rFonts w:hint="eastAsia"/>
          <w:szCs w:val="21"/>
        </w:rPr>
        <w:t>的箅格</w:t>
      </w:r>
      <w:r>
        <w:rPr>
          <w:szCs w:val="21"/>
        </w:rPr>
        <w:t>（箅缝）不应大于</w:t>
      </w:r>
      <w:r>
        <w:rPr>
          <w:szCs w:val="21"/>
        </w:rPr>
        <w:t>0.2m×0.3m</w:t>
      </w:r>
      <w:r>
        <w:rPr>
          <w:szCs w:val="21"/>
        </w:rPr>
        <w:t>（</w:t>
      </w:r>
      <w:r>
        <w:rPr>
          <w:szCs w:val="21"/>
        </w:rPr>
        <w:t>0.2m</w:t>
      </w:r>
      <w:r>
        <w:rPr>
          <w:szCs w:val="21"/>
        </w:rPr>
        <w:t>）翻车机下煤槽箅格（箅缝）不应大于</w:t>
      </w:r>
      <w:r>
        <w:rPr>
          <w:szCs w:val="21"/>
        </w:rPr>
        <w:t>0.4m×0.8m</w:t>
      </w:r>
      <w:r>
        <w:rPr>
          <w:szCs w:val="21"/>
        </w:rPr>
        <w:t>（</w:t>
      </w:r>
      <w:r>
        <w:rPr>
          <w:szCs w:val="21"/>
        </w:rPr>
        <w:t>0.4m</w:t>
      </w:r>
      <w:r>
        <w:rPr>
          <w:szCs w:val="21"/>
        </w:rPr>
        <w:t>），粉碎机后各煤槽箅缝不应大于</w:t>
      </w:r>
      <w:r>
        <w:rPr>
          <w:szCs w:val="21"/>
        </w:rPr>
        <w:t>0.2m</w:t>
      </w:r>
      <w:r>
        <w:rPr>
          <w:szCs w:val="21"/>
        </w:rPr>
        <w:t>。</w:t>
      </w:r>
    </w:p>
    <w:p w:rsidR="00492742" w:rsidRDefault="00492742" w:rsidP="00492742">
      <w:pPr>
        <w:spacing w:line="400" w:lineRule="exact"/>
        <w:rPr>
          <w:szCs w:val="21"/>
        </w:rPr>
      </w:pPr>
      <w:r>
        <w:rPr>
          <w:szCs w:val="21"/>
        </w:rPr>
        <w:t>9.2.</w:t>
      </w:r>
      <w:r>
        <w:rPr>
          <w:rFonts w:hint="eastAsia"/>
          <w:szCs w:val="21"/>
        </w:rPr>
        <w:t xml:space="preserve">7 </w:t>
      </w:r>
      <w:r>
        <w:rPr>
          <w:szCs w:val="21"/>
        </w:rPr>
        <w:t>煤槽的斗嘴应为双曲线型，煤槽应设振煤或疏通装置。</w:t>
      </w:r>
    </w:p>
    <w:p w:rsidR="00492742" w:rsidRDefault="00492742" w:rsidP="00492742">
      <w:pPr>
        <w:spacing w:line="400" w:lineRule="exact"/>
        <w:rPr>
          <w:szCs w:val="21"/>
        </w:rPr>
      </w:pPr>
      <w:r>
        <w:rPr>
          <w:szCs w:val="21"/>
        </w:rPr>
        <w:t>9.2.</w:t>
      </w:r>
      <w:r>
        <w:rPr>
          <w:rFonts w:hint="eastAsia"/>
          <w:szCs w:val="21"/>
        </w:rPr>
        <w:t xml:space="preserve">8 </w:t>
      </w:r>
      <w:r>
        <w:rPr>
          <w:szCs w:val="21"/>
        </w:rPr>
        <w:t>地下通廊应有防止地下水浸入的设施。其地坪应坡向集水沟，集水沟应设盖板。</w:t>
      </w:r>
    </w:p>
    <w:p w:rsidR="00492742" w:rsidRDefault="00492742" w:rsidP="00492742">
      <w:pPr>
        <w:spacing w:line="400" w:lineRule="exact"/>
        <w:rPr>
          <w:szCs w:val="21"/>
        </w:rPr>
      </w:pPr>
      <w:r>
        <w:rPr>
          <w:szCs w:val="21"/>
        </w:rPr>
        <w:t>9.2.</w:t>
      </w:r>
      <w:r>
        <w:rPr>
          <w:rFonts w:hint="eastAsia"/>
          <w:szCs w:val="21"/>
        </w:rPr>
        <w:t xml:space="preserve">9 </w:t>
      </w:r>
      <w:r>
        <w:rPr>
          <w:szCs w:val="21"/>
        </w:rPr>
        <w:t>煤塔顶层除带式</w:t>
      </w:r>
      <w:r w:rsidR="00885841">
        <w:rPr>
          <w:szCs w:val="21"/>
        </w:rPr>
        <w:t>输送机</w:t>
      </w:r>
      <w:r>
        <w:rPr>
          <w:szCs w:val="21"/>
        </w:rPr>
        <w:t>通廊外，还应另外设一个出口，煤塔顶部应设通风窗口。</w:t>
      </w:r>
    </w:p>
    <w:p w:rsidR="00492742" w:rsidRDefault="00492742" w:rsidP="00492742">
      <w:pPr>
        <w:spacing w:line="400" w:lineRule="exact"/>
        <w:rPr>
          <w:szCs w:val="21"/>
        </w:rPr>
      </w:pPr>
      <w:r>
        <w:rPr>
          <w:szCs w:val="21"/>
        </w:rPr>
        <w:t>9.2.1</w:t>
      </w:r>
      <w:r>
        <w:rPr>
          <w:rFonts w:hint="eastAsia"/>
          <w:szCs w:val="21"/>
        </w:rPr>
        <w:t xml:space="preserve">0 </w:t>
      </w:r>
      <w:r>
        <w:rPr>
          <w:szCs w:val="21"/>
        </w:rPr>
        <w:t>进入煤槽、煤塔扒煤或清扫时，应采取可靠的防止垮煤埋压的安全措施，</w:t>
      </w:r>
      <w:r w:rsidRPr="004446EF">
        <w:rPr>
          <w:szCs w:val="21"/>
        </w:rPr>
        <w:t>应</w:t>
      </w:r>
      <w:r w:rsidRPr="004446EF">
        <w:rPr>
          <w:rFonts w:hint="eastAsia"/>
          <w:szCs w:val="21"/>
        </w:rPr>
        <w:t>自上而下进行，</w:t>
      </w:r>
      <w:r>
        <w:rPr>
          <w:szCs w:val="21"/>
        </w:rPr>
        <w:t>系好安全带，且应有人监护。人工捅料时，应采取可靠的安全措施。</w:t>
      </w:r>
    </w:p>
    <w:p w:rsidR="00492742" w:rsidRDefault="00492742" w:rsidP="00492742">
      <w:pPr>
        <w:spacing w:line="400" w:lineRule="exact"/>
        <w:rPr>
          <w:szCs w:val="21"/>
        </w:rPr>
      </w:pPr>
      <w:r>
        <w:rPr>
          <w:szCs w:val="21"/>
        </w:rPr>
        <w:lastRenderedPageBreak/>
        <w:t>9.2.1</w:t>
      </w:r>
      <w:r>
        <w:rPr>
          <w:rFonts w:hint="eastAsia"/>
          <w:szCs w:val="21"/>
        </w:rPr>
        <w:t xml:space="preserve">1 </w:t>
      </w:r>
      <w:r>
        <w:rPr>
          <w:szCs w:val="21"/>
        </w:rPr>
        <w:t>煤塔振动仓层、称重仓层应设强制通风装置。</w:t>
      </w:r>
    </w:p>
    <w:p w:rsidR="00492742" w:rsidRDefault="00492742" w:rsidP="00492742">
      <w:pPr>
        <w:spacing w:line="400" w:lineRule="exact"/>
        <w:outlineLvl w:val="1"/>
        <w:rPr>
          <w:szCs w:val="21"/>
        </w:rPr>
      </w:pPr>
      <w:r>
        <w:rPr>
          <w:szCs w:val="21"/>
        </w:rPr>
        <w:t xml:space="preserve">9.3 </w:t>
      </w:r>
      <w:r>
        <w:rPr>
          <w:szCs w:val="21"/>
        </w:rPr>
        <w:t>配煤、破碎及粉碎</w:t>
      </w:r>
    </w:p>
    <w:p w:rsidR="00492742" w:rsidRDefault="00492742" w:rsidP="00492742">
      <w:pPr>
        <w:spacing w:line="400" w:lineRule="exact"/>
        <w:rPr>
          <w:szCs w:val="21"/>
        </w:rPr>
      </w:pPr>
      <w:r>
        <w:rPr>
          <w:szCs w:val="21"/>
        </w:rPr>
        <w:t>9.3.1</w:t>
      </w:r>
      <w:r>
        <w:rPr>
          <w:szCs w:val="21"/>
        </w:rPr>
        <w:t>配煤操作应自动化，采用核子秤配煤时，其辐射量应满足职业健康安全卫生要求，应设置醒目的警示标识。</w:t>
      </w:r>
    </w:p>
    <w:p w:rsidR="00492742" w:rsidRDefault="00492742" w:rsidP="00492742">
      <w:pPr>
        <w:spacing w:line="400" w:lineRule="exact"/>
        <w:rPr>
          <w:szCs w:val="21"/>
        </w:rPr>
      </w:pPr>
      <w:r>
        <w:rPr>
          <w:szCs w:val="21"/>
        </w:rPr>
        <w:t>9.3.2</w:t>
      </w:r>
      <w:r>
        <w:rPr>
          <w:szCs w:val="21"/>
        </w:rPr>
        <w:t>配煤盘下的带式输送机与配煤斗槽立柱之间的距离，在跑盘一侧不应小于</w:t>
      </w:r>
      <w:r>
        <w:rPr>
          <w:szCs w:val="21"/>
        </w:rPr>
        <w:t>1m</w:t>
      </w:r>
      <w:r>
        <w:rPr>
          <w:szCs w:val="21"/>
        </w:rPr>
        <w:t>。</w:t>
      </w:r>
    </w:p>
    <w:p w:rsidR="00492742" w:rsidRDefault="00492742" w:rsidP="00492742">
      <w:pPr>
        <w:spacing w:line="400" w:lineRule="exact"/>
        <w:rPr>
          <w:szCs w:val="21"/>
        </w:rPr>
      </w:pPr>
      <w:r>
        <w:rPr>
          <w:szCs w:val="21"/>
        </w:rPr>
        <w:t>9.3.3</w:t>
      </w:r>
      <w:r>
        <w:rPr>
          <w:szCs w:val="21"/>
        </w:rPr>
        <w:t>粉碎机、破碎机前应设除铁器。</w:t>
      </w:r>
    </w:p>
    <w:p w:rsidR="00492742" w:rsidRDefault="00492742" w:rsidP="00492742">
      <w:pPr>
        <w:spacing w:line="400" w:lineRule="exact"/>
        <w:rPr>
          <w:szCs w:val="21"/>
        </w:rPr>
      </w:pPr>
      <w:r>
        <w:rPr>
          <w:szCs w:val="21"/>
        </w:rPr>
        <w:t>9.3.4</w:t>
      </w:r>
      <w:r>
        <w:rPr>
          <w:szCs w:val="21"/>
        </w:rPr>
        <w:t>破碎机和粉碎机，应有电流表，盘车前应断电。</w:t>
      </w:r>
    </w:p>
    <w:p w:rsidR="00492742" w:rsidRDefault="00492742" w:rsidP="00492742">
      <w:pPr>
        <w:spacing w:line="400" w:lineRule="exact"/>
        <w:rPr>
          <w:szCs w:val="21"/>
        </w:rPr>
      </w:pPr>
      <w:r>
        <w:rPr>
          <w:szCs w:val="21"/>
        </w:rPr>
        <w:t>9.3.5</w:t>
      </w:r>
      <w:r>
        <w:rPr>
          <w:szCs w:val="21"/>
        </w:rPr>
        <w:t>锤式粉碎机应有打开上盖的起重装置。</w:t>
      </w:r>
    </w:p>
    <w:p w:rsidR="00492742" w:rsidRDefault="00492742" w:rsidP="00492742">
      <w:pPr>
        <w:spacing w:line="400" w:lineRule="exact"/>
        <w:rPr>
          <w:szCs w:val="21"/>
        </w:rPr>
      </w:pPr>
      <w:r>
        <w:rPr>
          <w:szCs w:val="21"/>
        </w:rPr>
        <w:t>9.3.6</w:t>
      </w:r>
      <w:r>
        <w:rPr>
          <w:szCs w:val="21"/>
        </w:rPr>
        <w:t>粉碎机运转时，禁止打开其两端门和小门。</w:t>
      </w:r>
    </w:p>
    <w:p w:rsidR="00492742" w:rsidRDefault="00492742" w:rsidP="00492742">
      <w:pPr>
        <w:spacing w:line="400" w:lineRule="exact"/>
        <w:rPr>
          <w:szCs w:val="21"/>
        </w:rPr>
      </w:pPr>
      <w:r>
        <w:rPr>
          <w:szCs w:val="21"/>
        </w:rPr>
        <w:t>9.3.7</w:t>
      </w:r>
      <w:r>
        <w:rPr>
          <w:szCs w:val="21"/>
        </w:rPr>
        <w:t>破碎机、粉碎机进口、出口（溜槽）处应配置除尘器。</w:t>
      </w:r>
    </w:p>
    <w:p w:rsidR="00492742" w:rsidRDefault="00492742" w:rsidP="00492742">
      <w:pPr>
        <w:spacing w:line="400" w:lineRule="exact"/>
        <w:outlineLvl w:val="1"/>
        <w:rPr>
          <w:szCs w:val="21"/>
        </w:rPr>
      </w:pPr>
      <w:r>
        <w:rPr>
          <w:szCs w:val="21"/>
        </w:rPr>
        <w:t xml:space="preserve">9.4 </w:t>
      </w:r>
      <w:r>
        <w:rPr>
          <w:szCs w:val="21"/>
        </w:rPr>
        <w:t>成型煤</w:t>
      </w:r>
    </w:p>
    <w:p w:rsidR="00492742" w:rsidRDefault="00492742" w:rsidP="00492742">
      <w:pPr>
        <w:spacing w:line="400" w:lineRule="exact"/>
        <w:rPr>
          <w:szCs w:val="21"/>
        </w:rPr>
      </w:pPr>
      <w:r>
        <w:rPr>
          <w:szCs w:val="21"/>
        </w:rPr>
        <w:t>9.4.1</w:t>
      </w:r>
      <w:r>
        <w:rPr>
          <w:szCs w:val="21"/>
        </w:rPr>
        <w:t>混合机和成型机，应设电流表、电压表、超负荷自动停机的联锁及相关自动联锁装置。</w:t>
      </w:r>
    </w:p>
    <w:p w:rsidR="00492742" w:rsidRDefault="00492742" w:rsidP="00492742">
      <w:pPr>
        <w:spacing w:line="400" w:lineRule="exact"/>
        <w:rPr>
          <w:szCs w:val="21"/>
        </w:rPr>
      </w:pPr>
      <w:r>
        <w:rPr>
          <w:szCs w:val="21"/>
        </w:rPr>
        <w:t>9.4.2</w:t>
      </w:r>
      <w:r>
        <w:rPr>
          <w:szCs w:val="21"/>
        </w:rPr>
        <w:t>进入混合机的沥青、焦油渣配管应全封闭，并安装蒸汽保温管。</w:t>
      </w:r>
    </w:p>
    <w:p w:rsidR="00492742" w:rsidRDefault="00492742" w:rsidP="00492742">
      <w:pPr>
        <w:spacing w:line="400" w:lineRule="exact"/>
        <w:rPr>
          <w:szCs w:val="21"/>
        </w:rPr>
      </w:pPr>
      <w:r>
        <w:rPr>
          <w:szCs w:val="21"/>
        </w:rPr>
        <w:t>9.4.3</w:t>
      </w:r>
      <w:r>
        <w:rPr>
          <w:szCs w:val="21"/>
        </w:rPr>
        <w:t>设备运行中不应进行加油、清扫等作业。</w:t>
      </w:r>
    </w:p>
    <w:p w:rsidR="00492742" w:rsidRDefault="00492742" w:rsidP="00492742">
      <w:pPr>
        <w:spacing w:line="400" w:lineRule="exact"/>
        <w:rPr>
          <w:szCs w:val="21"/>
        </w:rPr>
      </w:pPr>
      <w:r>
        <w:rPr>
          <w:szCs w:val="21"/>
        </w:rPr>
        <w:t>9.4.4</w:t>
      </w:r>
      <w:r>
        <w:rPr>
          <w:szCs w:val="21"/>
        </w:rPr>
        <w:t>混合机外壁应安装保温材料。</w:t>
      </w:r>
    </w:p>
    <w:p w:rsidR="00492742" w:rsidRDefault="00492742" w:rsidP="00492742">
      <w:pPr>
        <w:spacing w:line="400" w:lineRule="exact"/>
        <w:rPr>
          <w:szCs w:val="21"/>
        </w:rPr>
      </w:pPr>
      <w:r>
        <w:rPr>
          <w:szCs w:val="21"/>
        </w:rPr>
        <w:t>9.4.5</w:t>
      </w:r>
      <w:r>
        <w:rPr>
          <w:szCs w:val="21"/>
        </w:rPr>
        <w:t>成型机应设门开机停的联锁装置。</w:t>
      </w:r>
    </w:p>
    <w:p w:rsidR="00492742" w:rsidRDefault="00492742" w:rsidP="00492742">
      <w:pPr>
        <w:spacing w:line="400" w:lineRule="exact"/>
        <w:rPr>
          <w:szCs w:val="21"/>
        </w:rPr>
      </w:pPr>
      <w:r>
        <w:rPr>
          <w:szCs w:val="21"/>
        </w:rPr>
        <w:t>9.4.6</w:t>
      </w:r>
      <w:r>
        <w:rPr>
          <w:szCs w:val="21"/>
        </w:rPr>
        <w:t>各机进出口，应设置带净化器的抽风机或集中除尘。</w:t>
      </w:r>
    </w:p>
    <w:p w:rsidR="00492742" w:rsidRDefault="00492742" w:rsidP="00492742">
      <w:pPr>
        <w:spacing w:line="400" w:lineRule="exact"/>
        <w:rPr>
          <w:szCs w:val="21"/>
        </w:rPr>
      </w:pPr>
      <w:r>
        <w:rPr>
          <w:szCs w:val="21"/>
        </w:rPr>
        <w:t>9.4.7</w:t>
      </w:r>
      <w:r>
        <w:rPr>
          <w:szCs w:val="21"/>
        </w:rPr>
        <w:t>焦油渣设备应按启动顺序设置联锁装置；斗式提升机上下应设限位开关。</w:t>
      </w:r>
    </w:p>
    <w:p w:rsidR="00492742" w:rsidRDefault="00492742" w:rsidP="00492742">
      <w:pPr>
        <w:spacing w:line="400" w:lineRule="exact"/>
        <w:rPr>
          <w:szCs w:val="21"/>
        </w:rPr>
      </w:pPr>
      <w:r>
        <w:rPr>
          <w:szCs w:val="21"/>
        </w:rPr>
        <w:t>9.4.8</w:t>
      </w:r>
      <w:r>
        <w:rPr>
          <w:szCs w:val="21"/>
        </w:rPr>
        <w:t>制型煤系统各台设备处应设机旁急停开关。</w:t>
      </w:r>
    </w:p>
    <w:p w:rsidR="00492742" w:rsidRDefault="00492742" w:rsidP="00492742">
      <w:pPr>
        <w:spacing w:line="400" w:lineRule="exact"/>
        <w:outlineLvl w:val="1"/>
        <w:rPr>
          <w:szCs w:val="21"/>
        </w:rPr>
      </w:pPr>
      <w:r>
        <w:rPr>
          <w:szCs w:val="21"/>
        </w:rPr>
        <w:t xml:space="preserve">9.5 </w:t>
      </w:r>
      <w:r>
        <w:rPr>
          <w:szCs w:val="21"/>
        </w:rPr>
        <w:t>运煤</w:t>
      </w:r>
    </w:p>
    <w:p w:rsidR="00492742" w:rsidRDefault="00492742" w:rsidP="00492742">
      <w:pPr>
        <w:spacing w:line="400" w:lineRule="exact"/>
        <w:rPr>
          <w:szCs w:val="21"/>
        </w:rPr>
      </w:pPr>
      <w:r>
        <w:rPr>
          <w:szCs w:val="21"/>
        </w:rPr>
        <w:t>9.5.</w:t>
      </w:r>
      <w:r>
        <w:rPr>
          <w:rFonts w:hint="eastAsia"/>
          <w:szCs w:val="21"/>
        </w:rPr>
        <w:t xml:space="preserve">1 </w:t>
      </w:r>
      <w:r>
        <w:rPr>
          <w:szCs w:val="21"/>
        </w:rPr>
        <w:t>带式输送机应有下列装置：</w:t>
      </w:r>
    </w:p>
    <w:p w:rsidR="00492742" w:rsidRDefault="00492742" w:rsidP="00492742">
      <w:pPr>
        <w:spacing w:line="400" w:lineRule="exact"/>
        <w:ind w:firstLineChars="200" w:firstLine="420"/>
        <w:rPr>
          <w:szCs w:val="21"/>
        </w:rPr>
      </w:pPr>
      <w:r>
        <w:rPr>
          <w:szCs w:val="21"/>
        </w:rPr>
        <w:t>a</w:t>
      </w:r>
      <w:r>
        <w:rPr>
          <w:szCs w:val="21"/>
        </w:rPr>
        <w:t>）</w:t>
      </w:r>
      <w:r w:rsidR="00E55BB1">
        <w:rPr>
          <w:szCs w:val="21"/>
        </w:rPr>
        <w:t>胶带</w:t>
      </w:r>
      <w:r>
        <w:rPr>
          <w:szCs w:val="21"/>
        </w:rPr>
        <w:t>打滑、跑偏、撕裂及溜槽堵塞的探测器；</w:t>
      </w:r>
    </w:p>
    <w:p w:rsidR="00492742" w:rsidRDefault="00492742" w:rsidP="00492742">
      <w:pPr>
        <w:spacing w:line="400" w:lineRule="exact"/>
        <w:ind w:firstLineChars="200" w:firstLine="420"/>
        <w:rPr>
          <w:szCs w:val="21"/>
        </w:rPr>
      </w:pPr>
      <w:r>
        <w:rPr>
          <w:szCs w:val="21"/>
        </w:rPr>
        <w:t>b</w:t>
      </w:r>
      <w:r>
        <w:rPr>
          <w:szCs w:val="21"/>
        </w:rPr>
        <w:t>）机头、机尾自动清扫装置；</w:t>
      </w:r>
    </w:p>
    <w:p w:rsidR="00492742" w:rsidRDefault="00492742" w:rsidP="00492742">
      <w:pPr>
        <w:spacing w:line="400" w:lineRule="exact"/>
        <w:ind w:firstLineChars="200" w:firstLine="420"/>
        <w:rPr>
          <w:szCs w:val="21"/>
        </w:rPr>
      </w:pPr>
      <w:r>
        <w:rPr>
          <w:szCs w:val="21"/>
        </w:rPr>
        <w:t>c</w:t>
      </w:r>
      <w:r>
        <w:rPr>
          <w:szCs w:val="21"/>
        </w:rPr>
        <w:t>）倾斜</w:t>
      </w:r>
      <w:r w:rsidR="00E55BB1">
        <w:rPr>
          <w:szCs w:val="21"/>
        </w:rPr>
        <w:t>胶带</w:t>
      </w:r>
      <w:r>
        <w:rPr>
          <w:szCs w:val="21"/>
        </w:rPr>
        <w:t>的防逆转装置；</w:t>
      </w:r>
    </w:p>
    <w:p w:rsidR="00492742" w:rsidRDefault="00492742" w:rsidP="00492742">
      <w:pPr>
        <w:spacing w:line="400" w:lineRule="exact"/>
        <w:ind w:firstLineChars="200" w:firstLine="420"/>
        <w:rPr>
          <w:szCs w:val="21"/>
        </w:rPr>
      </w:pPr>
      <w:r>
        <w:rPr>
          <w:szCs w:val="21"/>
        </w:rPr>
        <w:t>d</w:t>
      </w:r>
      <w:r>
        <w:rPr>
          <w:szCs w:val="21"/>
        </w:rPr>
        <w:t>）</w:t>
      </w:r>
      <w:r>
        <w:rPr>
          <w:rFonts w:hint="eastAsia"/>
          <w:szCs w:val="21"/>
        </w:rPr>
        <w:t>沿输送机人行通道的全长应设置急停拉绳开关</w:t>
      </w:r>
      <w:r>
        <w:rPr>
          <w:szCs w:val="21"/>
        </w:rPr>
        <w:t>（两侧通行时，两侧均应安装）</w:t>
      </w:r>
      <w:r>
        <w:rPr>
          <w:rFonts w:hint="eastAsia"/>
          <w:szCs w:val="21"/>
        </w:rPr>
        <w:t>。拉绳开关的间距不得大于</w:t>
      </w:r>
      <w:r>
        <w:rPr>
          <w:rFonts w:hint="eastAsia"/>
          <w:szCs w:val="21"/>
        </w:rPr>
        <w:t>60m</w:t>
      </w:r>
      <w:r>
        <w:rPr>
          <w:rFonts w:hint="eastAsia"/>
          <w:szCs w:val="21"/>
        </w:rPr>
        <w:t>。当输送机的长度小于</w:t>
      </w:r>
      <w:r>
        <w:rPr>
          <w:rFonts w:hint="eastAsia"/>
          <w:szCs w:val="21"/>
        </w:rPr>
        <w:t>30m</w:t>
      </w:r>
      <w:r>
        <w:rPr>
          <w:rFonts w:hint="eastAsia"/>
          <w:szCs w:val="21"/>
        </w:rPr>
        <w:t>时，允许不设拉绳开关而用急停按钮代替，但从输送机长度方向上的任何一点到急停按钮的距离不得大于</w:t>
      </w:r>
      <w:r>
        <w:rPr>
          <w:rFonts w:hint="eastAsia"/>
          <w:szCs w:val="21"/>
        </w:rPr>
        <w:t>10m</w:t>
      </w:r>
      <w:r>
        <w:rPr>
          <w:rFonts w:hint="eastAsia"/>
          <w:szCs w:val="21"/>
        </w:rPr>
        <w:t>；</w:t>
      </w:r>
    </w:p>
    <w:p w:rsidR="00492742" w:rsidRDefault="00492742" w:rsidP="00492742">
      <w:pPr>
        <w:spacing w:line="400" w:lineRule="exact"/>
        <w:ind w:firstLineChars="200" w:firstLine="420"/>
        <w:rPr>
          <w:szCs w:val="21"/>
        </w:rPr>
      </w:pPr>
      <w:r>
        <w:rPr>
          <w:szCs w:val="21"/>
        </w:rPr>
        <w:t>e</w:t>
      </w:r>
      <w:r>
        <w:rPr>
          <w:szCs w:val="21"/>
        </w:rPr>
        <w:t>）自动调整跑偏装置。</w:t>
      </w:r>
    </w:p>
    <w:p w:rsidR="00492742" w:rsidRDefault="00492742" w:rsidP="00492742">
      <w:pPr>
        <w:spacing w:line="400" w:lineRule="exact"/>
        <w:rPr>
          <w:szCs w:val="21"/>
        </w:rPr>
      </w:pPr>
      <w:r>
        <w:rPr>
          <w:szCs w:val="21"/>
        </w:rPr>
        <w:t>9.5.</w:t>
      </w:r>
      <w:r>
        <w:rPr>
          <w:rFonts w:hint="eastAsia"/>
          <w:szCs w:val="21"/>
        </w:rPr>
        <w:t xml:space="preserve">2 </w:t>
      </w:r>
      <w:r>
        <w:rPr>
          <w:szCs w:val="21"/>
        </w:rPr>
        <w:t>带</w:t>
      </w:r>
      <w:r>
        <w:rPr>
          <w:rFonts w:hint="eastAsia"/>
          <w:szCs w:val="21"/>
        </w:rPr>
        <w:t>式</w:t>
      </w:r>
      <w:r>
        <w:rPr>
          <w:szCs w:val="21"/>
        </w:rPr>
        <w:t>输送机通廊两侧的人行通道，净宽不应小于</w:t>
      </w:r>
      <w:r>
        <w:rPr>
          <w:szCs w:val="21"/>
        </w:rPr>
        <w:t>0.8m</w:t>
      </w:r>
      <w:r>
        <w:rPr>
          <w:szCs w:val="21"/>
        </w:rPr>
        <w:t>，如系单侧人行通道，则不应小于</w:t>
      </w:r>
      <w:r>
        <w:rPr>
          <w:szCs w:val="21"/>
        </w:rPr>
        <w:t>1.3m</w:t>
      </w:r>
      <w:r>
        <w:rPr>
          <w:szCs w:val="21"/>
        </w:rPr>
        <w:t>。人行通道上不应设置入口或敷设蒸汽管、水管等妨碍行走的管线。</w:t>
      </w:r>
    </w:p>
    <w:p w:rsidR="00492742" w:rsidRDefault="00492742" w:rsidP="00492742">
      <w:pPr>
        <w:spacing w:line="400" w:lineRule="exact"/>
        <w:rPr>
          <w:szCs w:val="21"/>
        </w:rPr>
      </w:pPr>
      <w:r>
        <w:rPr>
          <w:szCs w:val="21"/>
        </w:rPr>
        <w:t>9.5.</w:t>
      </w:r>
      <w:r>
        <w:rPr>
          <w:rFonts w:hint="eastAsia"/>
          <w:szCs w:val="21"/>
        </w:rPr>
        <w:t xml:space="preserve">3 </w:t>
      </w:r>
      <w:r>
        <w:rPr>
          <w:szCs w:val="21"/>
        </w:rPr>
        <w:t>带式输送机通廊不应采用可燃材料建筑，并应符合相关规范的规定。</w:t>
      </w:r>
    </w:p>
    <w:p w:rsidR="00492742" w:rsidRDefault="00492742" w:rsidP="00492742">
      <w:pPr>
        <w:spacing w:line="400" w:lineRule="exact"/>
        <w:rPr>
          <w:szCs w:val="21"/>
        </w:rPr>
      </w:pPr>
      <w:r>
        <w:rPr>
          <w:szCs w:val="21"/>
        </w:rPr>
        <w:t>9.5.</w:t>
      </w:r>
      <w:r>
        <w:rPr>
          <w:rFonts w:hint="eastAsia"/>
          <w:szCs w:val="21"/>
        </w:rPr>
        <w:t xml:space="preserve">4 </w:t>
      </w:r>
      <w:r>
        <w:rPr>
          <w:szCs w:val="21"/>
        </w:rPr>
        <w:t>沿带式输送机走向每隔</w:t>
      </w:r>
      <w:r w:rsidR="00CF0CC2">
        <w:rPr>
          <w:szCs w:val="21"/>
        </w:rPr>
        <w:t>50</w:t>
      </w:r>
      <w:r>
        <w:rPr>
          <w:szCs w:val="21"/>
        </w:rPr>
        <w:t>~100m</w:t>
      </w:r>
      <w:r>
        <w:rPr>
          <w:szCs w:val="21"/>
        </w:rPr>
        <w:t>，应设一个横跨带式输送机的过桥。过桥走台平台的净空高度应不小于</w:t>
      </w:r>
      <w:r>
        <w:rPr>
          <w:szCs w:val="21"/>
        </w:rPr>
        <w:t>1.6m</w:t>
      </w:r>
      <w:r>
        <w:rPr>
          <w:szCs w:val="21"/>
        </w:rPr>
        <w:t>。</w:t>
      </w:r>
    </w:p>
    <w:p w:rsidR="00492742" w:rsidRDefault="00492742" w:rsidP="00492742">
      <w:pPr>
        <w:spacing w:line="400" w:lineRule="exact"/>
        <w:rPr>
          <w:szCs w:val="21"/>
        </w:rPr>
      </w:pPr>
      <w:r>
        <w:rPr>
          <w:szCs w:val="21"/>
        </w:rPr>
        <w:t>9.5.</w:t>
      </w:r>
      <w:r>
        <w:rPr>
          <w:rFonts w:hint="eastAsia"/>
          <w:szCs w:val="21"/>
        </w:rPr>
        <w:t xml:space="preserve">5 </w:t>
      </w:r>
      <w:r>
        <w:rPr>
          <w:szCs w:val="21"/>
        </w:rPr>
        <w:t>带式输送机侧面的人行道，其倾角大于</w:t>
      </w:r>
      <w:r>
        <w:rPr>
          <w:szCs w:val="21"/>
        </w:rPr>
        <w:t>6°</w:t>
      </w:r>
      <w:r>
        <w:rPr>
          <w:szCs w:val="21"/>
        </w:rPr>
        <w:t>时，应有防滑措施；大于</w:t>
      </w:r>
      <w:r>
        <w:rPr>
          <w:szCs w:val="21"/>
        </w:rPr>
        <w:t>12°</w:t>
      </w:r>
      <w:r>
        <w:rPr>
          <w:szCs w:val="21"/>
        </w:rPr>
        <w:t>时，应设踏步。</w:t>
      </w:r>
    </w:p>
    <w:p w:rsidR="00492742" w:rsidRDefault="00492742" w:rsidP="00492742">
      <w:pPr>
        <w:spacing w:line="400" w:lineRule="exact"/>
        <w:rPr>
          <w:szCs w:val="21"/>
        </w:rPr>
      </w:pPr>
      <w:r>
        <w:rPr>
          <w:szCs w:val="21"/>
        </w:rPr>
        <w:t>9.5.</w:t>
      </w:r>
      <w:r>
        <w:rPr>
          <w:rFonts w:hint="eastAsia"/>
          <w:szCs w:val="21"/>
        </w:rPr>
        <w:t xml:space="preserve">6 </w:t>
      </w:r>
      <w:r>
        <w:rPr>
          <w:szCs w:val="21"/>
        </w:rPr>
        <w:t>带式输送机宜加罩。未加罩的，应在机架两侧的下列地点，设置钢制挡板：</w:t>
      </w:r>
    </w:p>
    <w:p w:rsidR="00492742" w:rsidRDefault="00492742" w:rsidP="00492742">
      <w:pPr>
        <w:spacing w:line="400" w:lineRule="exact"/>
        <w:ind w:firstLineChars="200" w:firstLine="420"/>
        <w:rPr>
          <w:szCs w:val="21"/>
        </w:rPr>
      </w:pPr>
      <w:r>
        <w:rPr>
          <w:szCs w:val="21"/>
        </w:rPr>
        <w:t>a</w:t>
      </w:r>
      <w:r>
        <w:rPr>
          <w:szCs w:val="21"/>
        </w:rPr>
        <w:t>）人员挑拣杂物处；</w:t>
      </w:r>
    </w:p>
    <w:p w:rsidR="00492742" w:rsidRDefault="00492742" w:rsidP="00492742">
      <w:pPr>
        <w:spacing w:line="400" w:lineRule="exact"/>
        <w:ind w:firstLineChars="200" w:firstLine="420"/>
        <w:rPr>
          <w:szCs w:val="21"/>
        </w:rPr>
      </w:pPr>
      <w:r>
        <w:rPr>
          <w:szCs w:val="21"/>
        </w:rPr>
        <w:t>b</w:t>
      </w:r>
      <w:r>
        <w:rPr>
          <w:szCs w:val="21"/>
        </w:rPr>
        <w:t>）除铁器下需要人工捡出铁物处；</w:t>
      </w:r>
    </w:p>
    <w:p w:rsidR="00492742" w:rsidRDefault="00492742" w:rsidP="00492742">
      <w:pPr>
        <w:spacing w:line="400" w:lineRule="exact"/>
        <w:ind w:firstLineChars="200" w:firstLine="420"/>
        <w:rPr>
          <w:szCs w:val="21"/>
        </w:rPr>
      </w:pPr>
      <w:r>
        <w:rPr>
          <w:szCs w:val="21"/>
        </w:rPr>
        <w:lastRenderedPageBreak/>
        <w:t>c</w:t>
      </w:r>
      <w:r>
        <w:rPr>
          <w:szCs w:val="21"/>
        </w:rPr>
        <w:t>）起落胶带分流器及清扫溜槽处；</w:t>
      </w:r>
    </w:p>
    <w:p w:rsidR="00492742" w:rsidRDefault="00492742" w:rsidP="00492742">
      <w:pPr>
        <w:spacing w:line="400" w:lineRule="exact"/>
        <w:ind w:firstLineChars="200" w:firstLine="420"/>
        <w:rPr>
          <w:szCs w:val="21"/>
        </w:rPr>
      </w:pPr>
      <w:r>
        <w:rPr>
          <w:szCs w:val="21"/>
        </w:rPr>
        <w:t>d</w:t>
      </w:r>
      <w:r>
        <w:rPr>
          <w:szCs w:val="21"/>
        </w:rPr>
        <w:t>）人工跑盘和人工采样处；</w:t>
      </w:r>
    </w:p>
    <w:p w:rsidR="00492742" w:rsidRDefault="00492742" w:rsidP="00492742">
      <w:pPr>
        <w:spacing w:line="400" w:lineRule="exact"/>
        <w:ind w:firstLineChars="200" w:firstLine="420"/>
        <w:rPr>
          <w:szCs w:val="21"/>
        </w:rPr>
      </w:pPr>
      <w:r>
        <w:rPr>
          <w:szCs w:val="21"/>
        </w:rPr>
        <w:t>e</w:t>
      </w:r>
      <w:r>
        <w:rPr>
          <w:szCs w:val="21"/>
        </w:rPr>
        <w:t>）其他经常有人操作的地方。</w:t>
      </w:r>
    </w:p>
    <w:p w:rsidR="00492742" w:rsidRDefault="00492742" w:rsidP="00492742">
      <w:pPr>
        <w:spacing w:line="400" w:lineRule="exact"/>
        <w:rPr>
          <w:szCs w:val="21"/>
        </w:rPr>
      </w:pPr>
      <w:r>
        <w:rPr>
          <w:szCs w:val="21"/>
        </w:rPr>
        <w:t>9.5.</w:t>
      </w:r>
      <w:r>
        <w:rPr>
          <w:rFonts w:hint="eastAsia"/>
          <w:szCs w:val="21"/>
        </w:rPr>
        <w:t xml:space="preserve">7 </w:t>
      </w:r>
      <w:r>
        <w:rPr>
          <w:szCs w:val="21"/>
        </w:rPr>
        <w:t>带式输送机支架的高度，应使胶带最低点距地面不小于</w:t>
      </w:r>
      <w:r>
        <w:rPr>
          <w:szCs w:val="21"/>
        </w:rPr>
        <w:t>400mm</w:t>
      </w:r>
      <w:r>
        <w:rPr>
          <w:szCs w:val="21"/>
        </w:rPr>
        <w:t>。</w:t>
      </w:r>
    </w:p>
    <w:p w:rsidR="00492742" w:rsidRDefault="00492742" w:rsidP="00492742">
      <w:pPr>
        <w:spacing w:line="400" w:lineRule="exact"/>
        <w:rPr>
          <w:szCs w:val="21"/>
        </w:rPr>
      </w:pPr>
      <w:r>
        <w:rPr>
          <w:szCs w:val="21"/>
        </w:rPr>
        <w:t>9.5.</w:t>
      </w:r>
      <w:r>
        <w:rPr>
          <w:rFonts w:hint="eastAsia"/>
          <w:szCs w:val="21"/>
        </w:rPr>
        <w:t xml:space="preserve">8 </w:t>
      </w:r>
      <w:r>
        <w:rPr>
          <w:szCs w:val="21"/>
        </w:rPr>
        <w:t>带式输送机的传动装置、机头、机尾和机架等与墙壁的距离，不应小于</w:t>
      </w:r>
      <w:r>
        <w:rPr>
          <w:szCs w:val="21"/>
        </w:rPr>
        <w:t>1m</w:t>
      </w:r>
      <w:r>
        <w:rPr>
          <w:szCs w:val="21"/>
        </w:rPr>
        <w:t>。机头、机尾和拉紧装置应有防护设施。</w:t>
      </w:r>
    </w:p>
    <w:p w:rsidR="00492742" w:rsidRDefault="00492742" w:rsidP="00492742">
      <w:pPr>
        <w:spacing w:line="400" w:lineRule="exact"/>
        <w:rPr>
          <w:szCs w:val="21"/>
        </w:rPr>
      </w:pPr>
      <w:r>
        <w:rPr>
          <w:szCs w:val="21"/>
        </w:rPr>
        <w:t>9.5.</w:t>
      </w:r>
      <w:r>
        <w:rPr>
          <w:rFonts w:hint="eastAsia"/>
          <w:szCs w:val="21"/>
        </w:rPr>
        <w:t xml:space="preserve">9 </w:t>
      </w:r>
      <w:r>
        <w:rPr>
          <w:szCs w:val="21"/>
        </w:rPr>
        <w:t>采用长溜槽运煤，应设防堵振煤装置。</w:t>
      </w:r>
    </w:p>
    <w:p w:rsidR="00492742" w:rsidRDefault="00492742" w:rsidP="00492742">
      <w:pPr>
        <w:spacing w:line="400" w:lineRule="exact"/>
        <w:rPr>
          <w:szCs w:val="21"/>
        </w:rPr>
      </w:pPr>
      <w:r>
        <w:rPr>
          <w:szCs w:val="21"/>
        </w:rPr>
        <w:t>9.5.1</w:t>
      </w:r>
      <w:r>
        <w:rPr>
          <w:rFonts w:hint="eastAsia"/>
          <w:szCs w:val="21"/>
        </w:rPr>
        <w:t xml:space="preserve">0 </w:t>
      </w:r>
      <w:r>
        <w:rPr>
          <w:szCs w:val="21"/>
        </w:rPr>
        <w:t>带式输送机卸料小车应设夹轨钳，其轨道两端应有限位开关。</w:t>
      </w:r>
    </w:p>
    <w:p w:rsidR="00492742" w:rsidRDefault="00492742" w:rsidP="00492742">
      <w:pPr>
        <w:spacing w:line="400" w:lineRule="exact"/>
        <w:rPr>
          <w:szCs w:val="21"/>
        </w:rPr>
      </w:pPr>
      <w:r>
        <w:rPr>
          <w:szCs w:val="21"/>
        </w:rPr>
        <w:t>9.5.1</w:t>
      </w:r>
      <w:r>
        <w:rPr>
          <w:rFonts w:hint="eastAsia"/>
          <w:szCs w:val="21"/>
        </w:rPr>
        <w:t xml:space="preserve">1 </w:t>
      </w:r>
      <w:r>
        <w:rPr>
          <w:szCs w:val="21"/>
        </w:rPr>
        <w:t>带式输送机运行时，不应用铁锹等工具处理、清理转动部位。</w:t>
      </w:r>
    </w:p>
    <w:p w:rsidR="00492742" w:rsidRDefault="00492742" w:rsidP="00492742">
      <w:pPr>
        <w:spacing w:line="400" w:lineRule="exact"/>
        <w:rPr>
          <w:szCs w:val="21"/>
        </w:rPr>
      </w:pPr>
      <w:r>
        <w:rPr>
          <w:szCs w:val="21"/>
        </w:rPr>
        <w:t>9.5.1</w:t>
      </w:r>
      <w:r>
        <w:rPr>
          <w:rFonts w:hint="eastAsia"/>
          <w:szCs w:val="21"/>
        </w:rPr>
        <w:t xml:space="preserve">2 </w:t>
      </w:r>
      <w:r>
        <w:rPr>
          <w:szCs w:val="21"/>
        </w:rPr>
        <w:t>管状带式输送机送物料前，应安装除铁器。</w:t>
      </w:r>
    </w:p>
    <w:p w:rsidR="00492742" w:rsidRDefault="00492742" w:rsidP="00492742">
      <w:pPr>
        <w:spacing w:line="400" w:lineRule="exact"/>
        <w:rPr>
          <w:szCs w:val="21"/>
        </w:rPr>
      </w:pPr>
      <w:r>
        <w:rPr>
          <w:szCs w:val="21"/>
        </w:rPr>
        <w:t>9.5.1</w:t>
      </w:r>
      <w:r>
        <w:rPr>
          <w:rFonts w:hint="eastAsia"/>
          <w:szCs w:val="21"/>
        </w:rPr>
        <w:t xml:space="preserve">3 </w:t>
      </w:r>
      <w:r>
        <w:rPr>
          <w:szCs w:val="21"/>
        </w:rPr>
        <w:t>冬季运煤皮带通廊采用蒸汽取暖的，应及时清理暖气管道上的积煤。</w:t>
      </w:r>
    </w:p>
    <w:p w:rsidR="00492742" w:rsidRPr="00703B7F" w:rsidRDefault="00492742" w:rsidP="00492742">
      <w:pPr>
        <w:spacing w:line="400" w:lineRule="exact"/>
        <w:outlineLvl w:val="1"/>
        <w:rPr>
          <w:szCs w:val="21"/>
        </w:rPr>
      </w:pPr>
      <w:r w:rsidRPr="00703B7F">
        <w:rPr>
          <w:szCs w:val="21"/>
        </w:rPr>
        <w:t xml:space="preserve">9.6 </w:t>
      </w:r>
      <w:r w:rsidRPr="00703B7F">
        <w:rPr>
          <w:szCs w:val="21"/>
        </w:rPr>
        <w:t>煤调湿</w:t>
      </w:r>
    </w:p>
    <w:p w:rsidR="00492742" w:rsidRPr="00703B7F" w:rsidRDefault="00492742" w:rsidP="00492742">
      <w:pPr>
        <w:spacing w:line="400" w:lineRule="exact"/>
        <w:rPr>
          <w:szCs w:val="21"/>
        </w:rPr>
      </w:pPr>
      <w:r w:rsidRPr="00703B7F">
        <w:rPr>
          <w:szCs w:val="21"/>
        </w:rPr>
        <w:t>9.6.1</w:t>
      </w:r>
      <w:r w:rsidRPr="00703B7F">
        <w:rPr>
          <w:szCs w:val="21"/>
        </w:rPr>
        <w:t>煤调湿系统的安全设计按</w:t>
      </w:r>
      <w:r w:rsidRPr="00703B7F">
        <w:rPr>
          <w:szCs w:val="21"/>
        </w:rPr>
        <w:t>GB/T32966</w:t>
      </w:r>
      <w:r w:rsidRPr="00703B7F">
        <w:rPr>
          <w:szCs w:val="21"/>
        </w:rPr>
        <w:t>执行。</w:t>
      </w:r>
    </w:p>
    <w:p w:rsidR="00492742" w:rsidRPr="00703B7F" w:rsidRDefault="00492742" w:rsidP="00492742">
      <w:pPr>
        <w:spacing w:line="400" w:lineRule="exact"/>
        <w:rPr>
          <w:szCs w:val="21"/>
        </w:rPr>
      </w:pPr>
      <w:r w:rsidRPr="00703B7F">
        <w:rPr>
          <w:szCs w:val="21"/>
        </w:rPr>
        <w:t>9.6.2</w:t>
      </w:r>
      <w:r w:rsidRPr="00703B7F">
        <w:rPr>
          <w:szCs w:val="21"/>
        </w:rPr>
        <w:t>煤调湿系统在正常启动时载气除尘器氧含量不应超过</w:t>
      </w:r>
      <w:r w:rsidRPr="00703B7F">
        <w:rPr>
          <w:szCs w:val="21"/>
        </w:rPr>
        <w:t>13%</w:t>
      </w:r>
      <w:r w:rsidRPr="00703B7F">
        <w:rPr>
          <w:szCs w:val="21"/>
        </w:rPr>
        <w:t>，非正常停车后重新启动时不应超过</w:t>
      </w:r>
      <w:r w:rsidRPr="00703B7F">
        <w:rPr>
          <w:szCs w:val="21"/>
        </w:rPr>
        <w:t>8%</w:t>
      </w:r>
      <w:r w:rsidRPr="00703B7F">
        <w:rPr>
          <w:szCs w:val="21"/>
        </w:rPr>
        <w:t>，正常运行不应超过</w:t>
      </w:r>
      <w:r w:rsidRPr="00703B7F">
        <w:rPr>
          <w:szCs w:val="21"/>
        </w:rPr>
        <w:t>13%</w:t>
      </w:r>
      <w:r w:rsidRPr="00703B7F">
        <w:rPr>
          <w:szCs w:val="21"/>
        </w:rPr>
        <w:t>。</w:t>
      </w:r>
    </w:p>
    <w:p w:rsidR="00492742" w:rsidRPr="00703B7F" w:rsidRDefault="00492742" w:rsidP="00492742">
      <w:pPr>
        <w:spacing w:line="400" w:lineRule="exact"/>
        <w:rPr>
          <w:szCs w:val="21"/>
        </w:rPr>
      </w:pPr>
      <w:r w:rsidRPr="00703B7F">
        <w:rPr>
          <w:szCs w:val="21"/>
        </w:rPr>
        <w:t>9.6.3</w:t>
      </w:r>
      <w:r w:rsidRPr="00703B7F">
        <w:rPr>
          <w:szCs w:val="21"/>
        </w:rPr>
        <w:t>煤调湿装置事故停机，应先充氮保护、降温，载气除尘器温度</w:t>
      </w:r>
      <w:r w:rsidR="00681573">
        <w:rPr>
          <w:szCs w:val="21"/>
        </w:rPr>
        <w:t>降到</w:t>
      </w:r>
      <w:r w:rsidRPr="00703B7F">
        <w:rPr>
          <w:szCs w:val="21"/>
        </w:rPr>
        <w:t>40</w:t>
      </w:r>
      <w:r w:rsidRPr="00703B7F">
        <w:rPr>
          <w:rFonts w:ascii="宋体" w:hAnsi="宋体" w:cs="宋体" w:hint="eastAsia"/>
          <w:szCs w:val="21"/>
        </w:rPr>
        <w:t>℃</w:t>
      </w:r>
      <w:r w:rsidRPr="00703B7F">
        <w:rPr>
          <w:szCs w:val="21"/>
        </w:rPr>
        <w:t>以下，才能打开除尘器进行检修。</w:t>
      </w:r>
    </w:p>
    <w:p w:rsidR="00492742" w:rsidRPr="00703B7F" w:rsidRDefault="00492742" w:rsidP="00492742">
      <w:pPr>
        <w:spacing w:line="400" w:lineRule="exact"/>
        <w:rPr>
          <w:szCs w:val="21"/>
        </w:rPr>
      </w:pPr>
      <w:r w:rsidRPr="00703B7F">
        <w:rPr>
          <w:szCs w:val="21"/>
        </w:rPr>
        <w:t>9.6.4</w:t>
      </w:r>
      <w:r w:rsidRPr="00703B7F">
        <w:rPr>
          <w:szCs w:val="21"/>
        </w:rPr>
        <w:t>煤调湿工艺正常停机或故障停机时，应清除所有输送皮带上的积煤。</w:t>
      </w:r>
    </w:p>
    <w:p w:rsidR="00492742" w:rsidRPr="00703B7F" w:rsidRDefault="00492742" w:rsidP="00492742">
      <w:pPr>
        <w:spacing w:line="400" w:lineRule="exact"/>
        <w:rPr>
          <w:szCs w:val="21"/>
        </w:rPr>
      </w:pPr>
      <w:r w:rsidRPr="00703B7F">
        <w:rPr>
          <w:szCs w:val="21"/>
        </w:rPr>
        <w:t>9.6.5</w:t>
      </w:r>
      <w:r w:rsidRPr="00703B7F">
        <w:rPr>
          <w:szCs w:val="21"/>
        </w:rPr>
        <w:t>煤调湿干燥机、除尘器装置应设泄爆装置。泄爆装置应符合</w:t>
      </w:r>
      <w:r w:rsidRPr="00703B7F">
        <w:rPr>
          <w:szCs w:val="21"/>
        </w:rPr>
        <w:t>GB/T15605</w:t>
      </w:r>
      <w:r w:rsidRPr="00703B7F">
        <w:rPr>
          <w:szCs w:val="21"/>
        </w:rPr>
        <w:t>的要求。</w:t>
      </w:r>
    </w:p>
    <w:p w:rsidR="00492742" w:rsidRPr="00703B7F" w:rsidRDefault="00492742" w:rsidP="00492742">
      <w:pPr>
        <w:spacing w:line="400" w:lineRule="exact"/>
        <w:rPr>
          <w:szCs w:val="21"/>
        </w:rPr>
      </w:pPr>
      <w:r w:rsidRPr="00703B7F">
        <w:rPr>
          <w:szCs w:val="21"/>
        </w:rPr>
        <w:t>9.6.6</w:t>
      </w:r>
      <w:r w:rsidRPr="00703B7F">
        <w:rPr>
          <w:szCs w:val="21"/>
        </w:rPr>
        <w:t>煤调湿系统的皮带通廊及转运站应配套远程自动灭火系统。</w:t>
      </w:r>
    </w:p>
    <w:p w:rsidR="00492742" w:rsidRPr="00703B7F" w:rsidRDefault="00492742" w:rsidP="00492742">
      <w:pPr>
        <w:spacing w:line="400" w:lineRule="exact"/>
        <w:rPr>
          <w:szCs w:val="21"/>
        </w:rPr>
      </w:pPr>
      <w:r w:rsidRPr="00703B7F">
        <w:rPr>
          <w:szCs w:val="21"/>
        </w:rPr>
        <w:t>9.6.7</w:t>
      </w:r>
      <w:r w:rsidRPr="00703B7F">
        <w:rPr>
          <w:szCs w:val="21"/>
        </w:rPr>
        <w:t>煤调湿输送系统厂房及皮带通廊内所敷设的电缆桥架应考虑防积尘措施。</w:t>
      </w:r>
    </w:p>
    <w:p w:rsidR="00492742" w:rsidRPr="00703B7F" w:rsidRDefault="00492742" w:rsidP="00492742">
      <w:pPr>
        <w:spacing w:line="400" w:lineRule="exact"/>
        <w:rPr>
          <w:szCs w:val="21"/>
        </w:rPr>
      </w:pPr>
      <w:r w:rsidRPr="00703B7F">
        <w:rPr>
          <w:szCs w:val="21"/>
        </w:rPr>
        <w:t>9.6.</w:t>
      </w:r>
      <w:r w:rsidR="00681573">
        <w:rPr>
          <w:rFonts w:hint="eastAsia"/>
          <w:szCs w:val="21"/>
        </w:rPr>
        <w:t>8</w:t>
      </w:r>
      <w:r w:rsidRPr="00703B7F">
        <w:rPr>
          <w:szCs w:val="21"/>
        </w:rPr>
        <w:t>煤调湿系统风机、进出料螺旋机、挡轮、干燥机、激振器（流化床工艺）等转动设备连接处，必须加装防护罩。</w:t>
      </w:r>
    </w:p>
    <w:p w:rsidR="00492742" w:rsidRPr="00703B7F" w:rsidRDefault="00492742" w:rsidP="00492742">
      <w:pPr>
        <w:spacing w:line="400" w:lineRule="exact"/>
        <w:rPr>
          <w:szCs w:val="21"/>
        </w:rPr>
      </w:pPr>
      <w:r w:rsidRPr="00703B7F">
        <w:rPr>
          <w:szCs w:val="21"/>
        </w:rPr>
        <w:t>9.6.</w:t>
      </w:r>
      <w:r w:rsidR="00681573">
        <w:rPr>
          <w:rFonts w:hint="eastAsia"/>
          <w:szCs w:val="21"/>
        </w:rPr>
        <w:t>9</w:t>
      </w:r>
      <w:r w:rsidRPr="00703B7F">
        <w:rPr>
          <w:szCs w:val="21"/>
        </w:rPr>
        <w:t>应对进出调湿机的煤料温度、水分等相关生产工艺参数进行在线检测，配套皮带纵裂检测器、跑偏、打滑、溜槽堵料检测装置及联锁。</w:t>
      </w:r>
    </w:p>
    <w:p w:rsidR="00492742" w:rsidRPr="00703B7F" w:rsidRDefault="00492742" w:rsidP="00492742">
      <w:pPr>
        <w:spacing w:line="400" w:lineRule="exact"/>
        <w:rPr>
          <w:szCs w:val="21"/>
        </w:rPr>
      </w:pPr>
      <w:r w:rsidRPr="00703B7F">
        <w:rPr>
          <w:szCs w:val="21"/>
        </w:rPr>
        <w:t>9.6.1</w:t>
      </w:r>
      <w:r w:rsidR="00681573">
        <w:rPr>
          <w:rFonts w:hint="eastAsia"/>
          <w:szCs w:val="21"/>
        </w:rPr>
        <w:t>0</w:t>
      </w:r>
      <w:r w:rsidRPr="00703B7F">
        <w:rPr>
          <w:szCs w:val="21"/>
        </w:rPr>
        <w:t>煤调湿系统应安装煤料高温自动喷淋装置，一旦煤调湿出料温度超过</w:t>
      </w:r>
      <w:r w:rsidRPr="00703B7F">
        <w:rPr>
          <w:szCs w:val="21"/>
        </w:rPr>
        <w:t>85</w:t>
      </w:r>
      <w:r w:rsidRPr="00703B7F">
        <w:rPr>
          <w:rFonts w:ascii="宋体" w:hAnsi="宋体" w:cs="宋体" w:hint="eastAsia"/>
          <w:szCs w:val="21"/>
        </w:rPr>
        <w:t>℃</w:t>
      </w:r>
      <w:r w:rsidRPr="00703B7F">
        <w:rPr>
          <w:szCs w:val="21"/>
        </w:rPr>
        <w:t>，喷水降温，保证煤料处于安全范围内。</w:t>
      </w:r>
    </w:p>
    <w:p w:rsidR="00492742" w:rsidRPr="00703B7F" w:rsidRDefault="00492742" w:rsidP="00492742">
      <w:pPr>
        <w:spacing w:line="400" w:lineRule="exact"/>
        <w:rPr>
          <w:szCs w:val="21"/>
        </w:rPr>
      </w:pPr>
      <w:r w:rsidRPr="00703B7F">
        <w:rPr>
          <w:szCs w:val="21"/>
        </w:rPr>
        <w:t>9.6.1</w:t>
      </w:r>
      <w:r w:rsidR="00681573">
        <w:rPr>
          <w:rFonts w:hint="eastAsia"/>
          <w:szCs w:val="21"/>
        </w:rPr>
        <w:t>1</w:t>
      </w:r>
      <w:r w:rsidRPr="00703B7F">
        <w:rPr>
          <w:szCs w:val="21"/>
        </w:rPr>
        <w:t>现场蒸汽、冷凝热水等设备管道应采取保温措施。</w:t>
      </w:r>
    </w:p>
    <w:p w:rsidR="00492742" w:rsidRPr="00703B7F" w:rsidRDefault="00492742" w:rsidP="00492742">
      <w:pPr>
        <w:spacing w:line="400" w:lineRule="exact"/>
        <w:rPr>
          <w:szCs w:val="21"/>
        </w:rPr>
      </w:pPr>
      <w:r w:rsidRPr="00703B7F">
        <w:rPr>
          <w:szCs w:val="21"/>
        </w:rPr>
        <w:t>9.6.1</w:t>
      </w:r>
      <w:r w:rsidR="00681573">
        <w:rPr>
          <w:rFonts w:hint="eastAsia"/>
          <w:szCs w:val="21"/>
        </w:rPr>
        <w:t>2</w:t>
      </w:r>
      <w:r w:rsidRPr="00703B7F">
        <w:rPr>
          <w:szCs w:val="21"/>
        </w:rPr>
        <w:t>煤调湿干燥装置及除尘器系统内应设置事故充氮装置。</w:t>
      </w:r>
    </w:p>
    <w:p w:rsidR="00492742" w:rsidRDefault="00492742" w:rsidP="00492742">
      <w:pPr>
        <w:spacing w:line="400" w:lineRule="exact"/>
        <w:rPr>
          <w:szCs w:val="21"/>
        </w:rPr>
      </w:pPr>
      <w:r w:rsidRPr="00703B7F">
        <w:rPr>
          <w:szCs w:val="21"/>
        </w:rPr>
        <w:t>9.6.1</w:t>
      </w:r>
      <w:r w:rsidR="00681573">
        <w:rPr>
          <w:rFonts w:hint="eastAsia"/>
          <w:szCs w:val="21"/>
        </w:rPr>
        <w:t>3</w:t>
      </w:r>
      <w:r w:rsidRPr="00703B7F">
        <w:rPr>
          <w:szCs w:val="21"/>
        </w:rPr>
        <w:t>煤调湿系统设备检修，严格按照</w:t>
      </w:r>
      <w:r>
        <w:rPr>
          <w:szCs w:val="21"/>
        </w:rPr>
        <w:t>受</w:t>
      </w:r>
      <w:r w:rsidRPr="00703B7F">
        <w:rPr>
          <w:szCs w:val="21"/>
        </w:rPr>
        <w:t>限空间安全要求，办理</w:t>
      </w:r>
      <w:r>
        <w:rPr>
          <w:szCs w:val="21"/>
        </w:rPr>
        <w:t>受</w:t>
      </w:r>
      <w:r w:rsidRPr="00703B7F">
        <w:rPr>
          <w:szCs w:val="21"/>
        </w:rPr>
        <w:t>限空间确认手续后，可靠切断供电、氮气、蒸汽等动力介质，保持通风，氧含量保持在</w:t>
      </w:r>
      <w:r w:rsidRPr="00703B7F">
        <w:rPr>
          <w:szCs w:val="21"/>
        </w:rPr>
        <w:t>19.5-23.5%</w:t>
      </w:r>
      <w:r w:rsidRPr="00703B7F">
        <w:rPr>
          <w:szCs w:val="21"/>
        </w:rPr>
        <w:t>之间，并设专人全程监护。</w:t>
      </w:r>
    </w:p>
    <w:p w:rsidR="00492742" w:rsidRPr="00703B7F" w:rsidRDefault="00492742" w:rsidP="00492742">
      <w:pPr>
        <w:spacing w:line="400" w:lineRule="exact"/>
        <w:rPr>
          <w:szCs w:val="21"/>
        </w:rPr>
      </w:pPr>
      <w:r>
        <w:rPr>
          <w:rFonts w:hint="eastAsia"/>
          <w:szCs w:val="21"/>
        </w:rPr>
        <w:t>9</w:t>
      </w:r>
      <w:r>
        <w:rPr>
          <w:szCs w:val="21"/>
        </w:rPr>
        <w:t>.6.1</w:t>
      </w:r>
      <w:r w:rsidR="00681573">
        <w:rPr>
          <w:rFonts w:hint="eastAsia"/>
          <w:szCs w:val="21"/>
        </w:rPr>
        <w:t>4</w:t>
      </w:r>
      <w:r>
        <w:rPr>
          <w:szCs w:val="21"/>
        </w:rPr>
        <w:t xml:space="preserve"> </w:t>
      </w:r>
      <w:r>
        <w:rPr>
          <w:rFonts w:hint="eastAsia"/>
          <w:szCs w:val="21"/>
        </w:rPr>
        <w:t>以焦炉烟道气为热源的煤调湿厂房应设一氧化碳、氧含量检测及声光报警装置。</w:t>
      </w:r>
    </w:p>
    <w:p w:rsidR="00492742" w:rsidRPr="00703B7F" w:rsidRDefault="00492742" w:rsidP="00492742">
      <w:pPr>
        <w:spacing w:line="400" w:lineRule="exact"/>
        <w:outlineLvl w:val="0"/>
        <w:rPr>
          <w:szCs w:val="21"/>
        </w:rPr>
      </w:pPr>
      <w:bookmarkStart w:id="11" w:name="_Toc524008944"/>
      <w:r w:rsidRPr="00703B7F">
        <w:rPr>
          <w:szCs w:val="21"/>
        </w:rPr>
        <w:t>10</w:t>
      </w:r>
      <w:r w:rsidRPr="00703B7F">
        <w:rPr>
          <w:szCs w:val="21"/>
        </w:rPr>
        <w:t>炼焦</w:t>
      </w:r>
      <w:bookmarkEnd w:id="11"/>
    </w:p>
    <w:p w:rsidR="00492742" w:rsidRPr="00703B7F" w:rsidRDefault="00492742" w:rsidP="00492742">
      <w:pPr>
        <w:spacing w:line="400" w:lineRule="exact"/>
        <w:outlineLvl w:val="1"/>
        <w:rPr>
          <w:szCs w:val="21"/>
        </w:rPr>
      </w:pPr>
      <w:r w:rsidRPr="00703B7F">
        <w:rPr>
          <w:szCs w:val="21"/>
        </w:rPr>
        <w:t xml:space="preserve">10.1 </w:t>
      </w:r>
      <w:r w:rsidRPr="00703B7F">
        <w:rPr>
          <w:szCs w:val="21"/>
        </w:rPr>
        <w:t>焦炉</w:t>
      </w:r>
    </w:p>
    <w:p w:rsidR="00492742" w:rsidRPr="00703B7F" w:rsidRDefault="00492742" w:rsidP="00492742">
      <w:pPr>
        <w:spacing w:line="400" w:lineRule="exact"/>
        <w:rPr>
          <w:szCs w:val="21"/>
        </w:rPr>
      </w:pPr>
      <w:r w:rsidRPr="00703B7F">
        <w:rPr>
          <w:szCs w:val="21"/>
        </w:rPr>
        <w:t>10.1.1</w:t>
      </w:r>
      <w:r w:rsidRPr="00703B7F">
        <w:rPr>
          <w:szCs w:val="21"/>
        </w:rPr>
        <w:t>焦炉炉顶表面应平整。</w:t>
      </w:r>
    </w:p>
    <w:p w:rsidR="00492742" w:rsidRPr="00703B7F" w:rsidRDefault="00492742" w:rsidP="00492742">
      <w:pPr>
        <w:spacing w:line="400" w:lineRule="exact"/>
        <w:rPr>
          <w:szCs w:val="21"/>
        </w:rPr>
      </w:pPr>
      <w:r w:rsidRPr="00703B7F">
        <w:rPr>
          <w:szCs w:val="21"/>
        </w:rPr>
        <w:t>10.1.2</w:t>
      </w:r>
      <w:r>
        <w:rPr>
          <w:rFonts w:hint="eastAsia"/>
          <w:szCs w:val="21"/>
        </w:rPr>
        <w:t>焦炉上升管盖、桥管与阀体承插口应采用水封结构，装煤孔应采用隔热炉盖。</w:t>
      </w:r>
    </w:p>
    <w:p w:rsidR="00492742" w:rsidRPr="00703B7F" w:rsidRDefault="00492742" w:rsidP="00492742">
      <w:pPr>
        <w:spacing w:line="400" w:lineRule="exact"/>
        <w:rPr>
          <w:szCs w:val="21"/>
        </w:rPr>
      </w:pPr>
      <w:r w:rsidRPr="00703B7F">
        <w:rPr>
          <w:szCs w:val="21"/>
        </w:rPr>
        <w:t>10.1.3</w:t>
      </w:r>
      <w:r w:rsidRPr="00703B7F">
        <w:rPr>
          <w:szCs w:val="21"/>
        </w:rPr>
        <w:t>焦炉上升管应设防热挡板或采用余热利用技术等其他隔热措施。</w:t>
      </w:r>
    </w:p>
    <w:p w:rsidR="00492742" w:rsidRPr="00703B7F" w:rsidRDefault="00492742" w:rsidP="00492742">
      <w:pPr>
        <w:spacing w:line="400" w:lineRule="exact"/>
        <w:rPr>
          <w:szCs w:val="21"/>
        </w:rPr>
      </w:pPr>
      <w:r w:rsidRPr="00703B7F">
        <w:rPr>
          <w:szCs w:val="21"/>
        </w:rPr>
        <w:lastRenderedPageBreak/>
        <w:t>10.1.4</w:t>
      </w:r>
      <w:r w:rsidRPr="00703B7F">
        <w:rPr>
          <w:szCs w:val="21"/>
        </w:rPr>
        <w:t>在对着上升管管口的横贯管管段下部宜设防火罩。</w:t>
      </w:r>
    </w:p>
    <w:p w:rsidR="00492742" w:rsidRPr="00703B7F" w:rsidRDefault="00492742" w:rsidP="00492742">
      <w:pPr>
        <w:spacing w:line="400" w:lineRule="exact"/>
        <w:rPr>
          <w:szCs w:val="21"/>
        </w:rPr>
      </w:pPr>
      <w:r w:rsidRPr="00703B7F">
        <w:rPr>
          <w:szCs w:val="21"/>
        </w:rPr>
        <w:t>10.1.5</w:t>
      </w:r>
      <w:r w:rsidRPr="00703B7F">
        <w:rPr>
          <w:szCs w:val="21"/>
        </w:rPr>
        <w:t>集气管放散管应设置荒煤气自动放散点火装置，并与集气管压力联锁，放散管的高度应高出集气管走台</w:t>
      </w:r>
      <w:r w:rsidRPr="00703B7F">
        <w:rPr>
          <w:szCs w:val="21"/>
        </w:rPr>
        <w:t>5m</w:t>
      </w:r>
      <w:r w:rsidRPr="00703B7F">
        <w:rPr>
          <w:szCs w:val="21"/>
        </w:rPr>
        <w:t>以上。若为人工操作，其开闭应能在集气管走台（或煤塔附近、方便观察的管道桥架）上进行。</w:t>
      </w:r>
    </w:p>
    <w:p w:rsidR="00492742" w:rsidRPr="00703B7F" w:rsidRDefault="00492742" w:rsidP="00492742">
      <w:pPr>
        <w:spacing w:line="400" w:lineRule="exact"/>
        <w:rPr>
          <w:szCs w:val="21"/>
        </w:rPr>
      </w:pPr>
      <w:r w:rsidRPr="00703B7F">
        <w:rPr>
          <w:szCs w:val="21"/>
        </w:rPr>
        <w:t>10.1.6</w:t>
      </w:r>
      <w:r w:rsidRPr="00703B7F">
        <w:rPr>
          <w:szCs w:val="21"/>
        </w:rPr>
        <w:t>集气管应设事故用工业水管。</w:t>
      </w:r>
    </w:p>
    <w:p w:rsidR="00492742" w:rsidRPr="00703B7F" w:rsidRDefault="00492742" w:rsidP="00492742">
      <w:pPr>
        <w:spacing w:line="400" w:lineRule="exact"/>
        <w:rPr>
          <w:szCs w:val="21"/>
        </w:rPr>
      </w:pPr>
      <w:r w:rsidRPr="00703B7F">
        <w:rPr>
          <w:szCs w:val="21"/>
        </w:rPr>
        <w:t>10.1.7</w:t>
      </w:r>
      <w:r w:rsidRPr="00703B7F">
        <w:rPr>
          <w:szCs w:val="21"/>
        </w:rPr>
        <w:t>禁止在距打开上升管盖的炭化室</w:t>
      </w:r>
      <w:r w:rsidRPr="00703B7F">
        <w:rPr>
          <w:szCs w:val="21"/>
        </w:rPr>
        <w:t>5m</w:t>
      </w:r>
      <w:r w:rsidRPr="00703B7F">
        <w:rPr>
          <w:szCs w:val="21"/>
        </w:rPr>
        <w:t>以内清扫集气管。</w:t>
      </w:r>
    </w:p>
    <w:p w:rsidR="00492742" w:rsidRPr="00703B7F" w:rsidRDefault="00492742" w:rsidP="00492742">
      <w:pPr>
        <w:spacing w:line="400" w:lineRule="exact"/>
        <w:rPr>
          <w:szCs w:val="21"/>
        </w:rPr>
      </w:pPr>
      <w:r w:rsidRPr="00703B7F">
        <w:rPr>
          <w:szCs w:val="21"/>
        </w:rPr>
        <w:t>10.1.8</w:t>
      </w:r>
      <w:r w:rsidRPr="00703B7F">
        <w:rPr>
          <w:szCs w:val="21"/>
        </w:rPr>
        <w:t>桥管、集气管和吸气管上</w:t>
      </w:r>
      <w:r w:rsidR="004A0D79">
        <w:rPr>
          <w:szCs w:val="21"/>
        </w:rPr>
        <w:t>应设</w:t>
      </w:r>
      <w:r w:rsidRPr="00703B7F">
        <w:rPr>
          <w:szCs w:val="21"/>
        </w:rPr>
        <w:t>清扫孔</w:t>
      </w:r>
      <w:r w:rsidR="004A0D79">
        <w:rPr>
          <w:szCs w:val="21"/>
        </w:rPr>
        <w:t>，</w:t>
      </w:r>
      <w:r w:rsidR="004A0D79" w:rsidRPr="00703B7F">
        <w:rPr>
          <w:szCs w:val="21"/>
        </w:rPr>
        <w:t>清扫孔</w:t>
      </w:r>
      <w:r w:rsidRPr="00703B7F">
        <w:rPr>
          <w:szCs w:val="21"/>
        </w:rPr>
        <w:t>盖和活动盖板应用小链</w:t>
      </w:r>
      <w:r>
        <w:rPr>
          <w:rFonts w:hint="eastAsia"/>
          <w:szCs w:val="21"/>
        </w:rPr>
        <w:t>或其他方式</w:t>
      </w:r>
      <w:r w:rsidRPr="00703B7F">
        <w:rPr>
          <w:szCs w:val="21"/>
        </w:rPr>
        <w:t>与其相邻构件固定。</w:t>
      </w:r>
    </w:p>
    <w:p w:rsidR="00492742" w:rsidRPr="00703B7F" w:rsidRDefault="00492742" w:rsidP="00492742">
      <w:pPr>
        <w:spacing w:line="400" w:lineRule="exact"/>
        <w:rPr>
          <w:szCs w:val="21"/>
        </w:rPr>
      </w:pPr>
      <w:r w:rsidRPr="00703B7F">
        <w:rPr>
          <w:szCs w:val="21"/>
        </w:rPr>
        <w:t>10.1.9</w:t>
      </w:r>
      <w:r w:rsidRPr="00703B7F">
        <w:rPr>
          <w:szCs w:val="21"/>
        </w:rPr>
        <w:t>清扫上升管宜机械化。</w:t>
      </w:r>
    </w:p>
    <w:p w:rsidR="00492742" w:rsidRPr="00703B7F" w:rsidRDefault="00492742" w:rsidP="00492742">
      <w:pPr>
        <w:spacing w:line="400" w:lineRule="exact"/>
        <w:rPr>
          <w:szCs w:val="21"/>
        </w:rPr>
      </w:pPr>
      <w:r w:rsidRPr="00703B7F">
        <w:rPr>
          <w:szCs w:val="21"/>
        </w:rPr>
        <w:t>10.1.10</w:t>
      </w:r>
      <w:r w:rsidRPr="00703B7F">
        <w:rPr>
          <w:szCs w:val="21"/>
        </w:rPr>
        <w:t>装煤孔、炉门和小炉门等，应采取防止冒烟的措施。</w:t>
      </w:r>
    </w:p>
    <w:p w:rsidR="00492742" w:rsidRPr="00703B7F" w:rsidRDefault="00492742" w:rsidP="00492742">
      <w:pPr>
        <w:spacing w:line="400" w:lineRule="exact"/>
        <w:rPr>
          <w:szCs w:val="21"/>
        </w:rPr>
      </w:pPr>
      <w:r w:rsidRPr="00703B7F">
        <w:rPr>
          <w:szCs w:val="21"/>
        </w:rPr>
        <w:t>10.1.1</w:t>
      </w:r>
      <w:r>
        <w:rPr>
          <w:rFonts w:hint="eastAsia"/>
          <w:szCs w:val="21"/>
        </w:rPr>
        <w:t xml:space="preserve">1 </w:t>
      </w:r>
      <w:r w:rsidRPr="00703B7F">
        <w:rPr>
          <w:szCs w:val="21"/>
        </w:rPr>
        <w:t>煤塔漏嘴不宜采用煤气火焰保温。若采用煤气火焰保温，必须采取相应的安全措施。</w:t>
      </w:r>
    </w:p>
    <w:p w:rsidR="00492742" w:rsidRPr="00703B7F" w:rsidRDefault="00492742" w:rsidP="00492742">
      <w:pPr>
        <w:spacing w:line="400" w:lineRule="exact"/>
        <w:rPr>
          <w:szCs w:val="21"/>
        </w:rPr>
      </w:pPr>
      <w:r w:rsidRPr="00703B7F">
        <w:rPr>
          <w:szCs w:val="21"/>
        </w:rPr>
        <w:t>10.1.1</w:t>
      </w:r>
      <w:r>
        <w:rPr>
          <w:rFonts w:hint="eastAsia"/>
          <w:szCs w:val="21"/>
        </w:rPr>
        <w:t xml:space="preserve">2 </w:t>
      </w:r>
      <w:r w:rsidRPr="00703B7F">
        <w:rPr>
          <w:szCs w:val="21"/>
        </w:rPr>
        <w:t>焦炉机侧操作台上</w:t>
      </w:r>
      <w:r>
        <w:rPr>
          <w:rFonts w:hint="eastAsia"/>
          <w:szCs w:val="21"/>
        </w:rPr>
        <w:t>，</w:t>
      </w:r>
      <w:r w:rsidRPr="00703B7F">
        <w:rPr>
          <w:szCs w:val="21"/>
        </w:rPr>
        <w:t>余煤提升机的下部煤斗应</w:t>
      </w:r>
      <w:r>
        <w:rPr>
          <w:rFonts w:hint="eastAsia"/>
          <w:szCs w:val="21"/>
        </w:rPr>
        <w:t>设箅</w:t>
      </w:r>
      <w:r w:rsidRPr="00703B7F">
        <w:rPr>
          <w:szCs w:val="21"/>
        </w:rPr>
        <w:t>缝不大于</w:t>
      </w:r>
      <w:r w:rsidRPr="00703B7F">
        <w:rPr>
          <w:szCs w:val="21"/>
        </w:rPr>
        <w:t>0.2m</w:t>
      </w:r>
      <w:r w:rsidRPr="00703B7F">
        <w:rPr>
          <w:szCs w:val="21"/>
        </w:rPr>
        <w:t>的</w:t>
      </w:r>
      <w:r>
        <w:rPr>
          <w:rFonts w:hint="eastAsia"/>
          <w:szCs w:val="21"/>
        </w:rPr>
        <w:t>箅</w:t>
      </w:r>
      <w:r w:rsidRPr="00703B7F">
        <w:rPr>
          <w:szCs w:val="21"/>
        </w:rPr>
        <w:t>子。</w:t>
      </w:r>
    </w:p>
    <w:p w:rsidR="00492742" w:rsidRPr="00703B7F" w:rsidRDefault="00492742" w:rsidP="00492742">
      <w:pPr>
        <w:spacing w:line="400" w:lineRule="exact"/>
        <w:rPr>
          <w:szCs w:val="21"/>
        </w:rPr>
      </w:pPr>
      <w:r w:rsidRPr="00703B7F">
        <w:rPr>
          <w:szCs w:val="21"/>
        </w:rPr>
        <w:t>10.1.1</w:t>
      </w:r>
      <w:r>
        <w:rPr>
          <w:rFonts w:hint="eastAsia"/>
          <w:szCs w:val="21"/>
        </w:rPr>
        <w:t xml:space="preserve">3 </w:t>
      </w:r>
      <w:r w:rsidRPr="00703B7F">
        <w:rPr>
          <w:szCs w:val="21"/>
        </w:rPr>
        <w:t>单斗余煤提升机，应有上升极限位置报警信号、限位开关及切断电源的超限保护装置。余煤提升机的上煤斗应有满料位报警装置，并与提升机的上升联锁。</w:t>
      </w:r>
    </w:p>
    <w:p w:rsidR="00492742" w:rsidRPr="00703B7F" w:rsidRDefault="00492742" w:rsidP="00492742">
      <w:pPr>
        <w:spacing w:line="400" w:lineRule="exact"/>
        <w:rPr>
          <w:szCs w:val="21"/>
        </w:rPr>
      </w:pPr>
      <w:r w:rsidRPr="00703B7F">
        <w:rPr>
          <w:szCs w:val="21"/>
        </w:rPr>
        <w:t>10.1.1</w:t>
      </w:r>
      <w:r>
        <w:rPr>
          <w:rFonts w:hint="eastAsia"/>
          <w:szCs w:val="21"/>
        </w:rPr>
        <w:t xml:space="preserve">4 </w:t>
      </w:r>
      <w:r w:rsidRPr="00703B7F">
        <w:rPr>
          <w:szCs w:val="21"/>
        </w:rPr>
        <w:t>单斗余煤提升机正面（面对单斗）的栏杆，不应低于</w:t>
      </w:r>
      <w:r w:rsidRPr="00703B7F">
        <w:rPr>
          <w:szCs w:val="21"/>
        </w:rPr>
        <w:t>1.8m</w:t>
      </w:r>
      <w:r w:rsidRPr="00703B7F">
        <w:rPr>
          <w:szCs w:val="21"/>
        </w:rPr>
        <w:t>，栅距不应大于</w:t>
      </w:r>
      <w:r w:rsidRPr="00703B7F">
        <w:rPr>
          <w:szCs w:val="21"/>
        </w:rPr>
        <w:t>0.2m</w:t>
      </w:r>
      <w:r w:rsidRPr="00703B7F">
        <w:rPr>
          <w:szCs w:val="21"/>
        </w:rPr>
        <w:t>。余煤提升机的上煤斗应设检修平台及防护栏杆。</w:t>
      </w:r>
    </w:p>
    <w:p w:rsidR="00492742" w:rsidRPr="00703B7F" w:rsidRDefault="00492742" w:rsidP="00492742">
      <w:pPr>
        <w:spacing w:line="400" w:lineRule="exact"/>
        <w:rPr>
          <w:szCs w:val="21"/>
        </w:rPr>
      </w:pPr>
      <w:r w:rsidRPr="00703B7F">
        <w:rPr>
          <w:szCs w:val="21"/>
        </w:rPr>
        <w:t>10.1.1</w:t>
      </w:r>
      <w:r>
        <w:rPr>
          <w:rFonts w:hint="eastAsia"/>
          <w:szCs w:val="21"/>
        </w:rPr>
        <w:t xml:space="preserve">5 </w:t>
      </w:r>
      <w:r w:rsidRPr="00703B7F">
        <w:rPr>
          <w:szCs w:val="21"/>
        </w:rPr>
        <w:t>单斗余煤提升机下部，应设单斗悬吊装置。地坑的门开启时，提升机应自动断电。</w:t>
      </w:r>
    </w:p>
    <w:p w:rsidR="00492742" w:rsidRDefault="00492742" w:rsidP="00492742">
      <w:pPr>
        <w:spacing w:line="400" w:lineRule="exact"/>
        <w:rPr>
          <w:szCs w:val="21"/>
        </w:rPr>
      </w:pPr>
      <w:r w:rsidRPr="00703B7F">
        <w:rPr>
          <w:szCs w:val="21"/>
        </w:rPr>
        <w:t>10.1.1</w:t>
      </w:r>
      <w:r>
        <w:rPr>
          <w:rFonts w:hint="eastAsia"/>
          <w:szCs w:val="21"/>
        </w:rPr>
        <w:t xml:space="preserve">6 </w:t>
      </w:r>
      <w:r w:rsidRPr="00703B7F">
        <w:rPr>
          <w:szCs w:val="21"/>
        </w:rPr>
        <w:t>单斗余煤提升机的单斗，停电时，应能自动锁定。</w:t>
      </w:r>
    </w:p>
    <w:p w:rsidR="00492742" w:rsidRPr="00703B7F" w:rsidRDefault="00492742" w:rsidP="00492742">
      <w:pPr>
        <w:spacing w:line="400" w:lineRule="exact"/>
        <w:rPr>
          <w:szCs w:val="21"/>
        </w:rPr>
      </w:pPr>
      <w:r>
        <w:rPr>
          <w:rFonts w:hint="eastAsia"/>
          <w:szCs w:val="21"/>
        </w:rPr>
        <w:t>1</w:t>
      </w:r>
      <w:r>
        <w:rPr>
          <w:szCs w:val="21"/>
        </w:rPr>
        <w:t>0.1.</w:t>
      </w:r>
      <w:r>
        <w:rPr>
          <w:rFonts w:hint="eastAsia"/>
          <w:szCs w:val="21"/>
        </w:rPr>
        <w:t xml:space="preserve">17 </w:t>
      </w:r>
      <w:r w:rsidRPr="00703B7F">
        <w:rPr>
          <w:szCs w:val="21"/>
        </w:rPr>
        <w:t>垂直式皮带余煤提升装置应配备紧急拉绳、防跑偏装置等安全措施。</w:t>
      </w:r>
    </w:p>
    <w:p w:rsidR="00492742" w:rsidRPr="00703B7F" w:rsidRDefault="00492742" w:rsidP="00492742">
      <w:pPr>
        <w:spacing w:line="400" w:lineRule="exact"/>
        <w:rPr>
          <w:szCs w:val="21"/>
        </w:rPr>
      </w:pPr>
      <w:r w:rsidRPr="00703B7F">
        <w:rPr>
          <w:szCs w:val="21"/>
        </w:rPr>
        <w:t>10.1.1</w:t>
      </w:r>
      <w:r>
        <w:rPr>
          <w:rFonts w:hint="eastAsia"/>
          <w:szCs w:val="21"/>
        </w:rPr>
        <w:t xml:space="preserve">8 </w:t>
      </w:r>
      <w:r w:rsidRPr="00703B7F">
        <w:rPr>
          <w:szCs w:val="21"/>
        </w:rPr>
        <w:t>焦炉机侧、焦侧消烟梯子或平台小车（带栏杆），应有安全钩。焦炉机侧、焦侧炉门服务车的伸缩平台应有配套安全护栏、固定销</w:t>
      </w:r>
      <w:r>
        <w:rPr>
          <w:rFonts w:hint="eastAsia"/>
          <w:szCs w:val="21"/>
        </w:rPr>
        <w:t>、</w:t>
      </w:r>
      <w:r w:rsidRPr="00703B7F">
        <w:rPr>
          <w:szCs w:val="21"/>
        </w:rPr>
        <w:t>上升下降停车限位开关、驾驶仓门联锁限位、应急爬梯等。</w:t>
      </w:r>
    </w:p>
    <w:p w:rsidR="00492742" w:rsidRPr="00703B7F" w:rsidRDefault="00492742" w:rsidP="00492742">
      <w:pPr>
        <w:spacing w:line="400" w:lineRule="exact"/>
        <w:rPr>
          <w:szCs w:val="21"/>
        </w:rPr>
      </w:pPr>
      <w:r w:rsidRPr="00703B7F">
        <w:rPr>
          <w:szCs w:val="21"/>
        </w:rPr>
        <w:t>10.1.19</w:t>
      </w:r>
      <w:r w:rsidRPr="00703B7F">
        <w:rPr>
          <w:szCs w:val="21"/>
        </w:rPr>
        <w:t>机侧、焦侧抵抗墙四角，距离操作平台上方</w:t>
      </w:r>
      <w:r w:rsidRPr="00703B7F">
        <w:rPr>
          <w:szCs w:val="21"/>
        </w:rPr>
        <w:t>1m</w:t>
      </w:r>
      <w:r w:rsidRPr="00703B7F">
        <w:rPr>
          <w:szCs w:val="21"/>
        </w:rPr>
        <w:t>处应设置压缩空气管接头。</w:t>
      </w:r>
    </w:p>
    <w:p w:rsidR="00492742" w:rsidRPr="00703B7F" w:rsidRDefault="00492742" w:rsidP="00492742">
      <w:pPr>
        <w:spacing w:line="400" w:lineRule="exact"/>
        <w:rPr>
          <w:szCs w:val="21"/>
        </w:rPr>
      </w:pPr>
      <w:r w:rsidRPr="00703B7F">
        <w:rPr>
          <w:szCs w:val="21"/>
        </w:rPr>
        <w:t>10.1.20</w:t>
      </w:r>
      <w:r w:rsidRPr="00703B7F">
        <w:rPr>
          <w:szCs w:val="21"/>
        </w:rPr>
        <w:t>机焦侧操作平台内侧应设有淌焦板；在不妨碍车辆作业的条件下，机焦侧操作平台外侧应设防护栏杆。</w:t>
      </w:r>
    </w:p>
    <w:p w:rsidR="00492742" w:rsidRPr="00703B7F" w:rsidRDefault="00492742" w:rsidP="00492742">
      <w:pPr>
        <w:spacing w:line="400" w:lineRule="exact"/>
        <w:rPr>
          <w:szCs w:val="21"/>
        </w:rPr>
      </w:pPr>
      <w:r w:rsidRPr="00703B7F">
        <w:rPr>
          <w:szCs w:val="21"/>
        </w:rPr>
        <w:t>10.1.21</w:t>
      </w:r>
      <w:r w:rsidRPr="00703B7F">
        <w:rPr>
          <w:szCs w:val="21"/>
        </w:rPr>
        <w:t>横铁可以旋转的炉门上下横铁之间应设拉杆，其他结构的炉门应确保炉门横铁与炉框门钩能自动锁住。</w:t>
      </w:r>
    </w:p>
    <w:p w:rsidR="00492742" w:rsidRPr="00703B7F" w:rsidRDefault="00492742" w:rsidP="00492742">
      <w:pPr>
        <w:spacing w:line="400" w:lineRule="exact"/>
        <w:rPr>
          <w:szCs w:val="21"/>
        </w:rPr>
      </w:pPr>
      <w:r w:rsidRPr="00703B7F">
        <w:rPr>
          <w:szCs w:val="21"/>
        </w:rPr>
        <w:t>10.1.22</w:t>
      </w:r>
      <w:r w:rsidRPr="00703B7F">
        <w:rPr>
          <w:szCs w:val="21"/>
        </w:rPr>
        <w:t>炉门修理站旋转架，上部应有防止</w:t>
      </w:r>
      <w:r>
        <w:rPr>
          <w:rFonts w:hint="eastAsia"/>
          <w:szCs w:val="21"/>
        </w:rPr>
        <w:t>倾</w:t>
      </w:r>
      <w:r w:rsidRPr="00703B7F">
        <w:rPr>
          <w:szCs w:val="21"/>
        </w:rPr>
        <w:t>倒的锁紧装置或自动插销，下部应有防止自动旋转的销钉。</w:t>
      </w:r>
    </w:p>
    <w:p w:rsidR="00492742" w:rsidRPr="00703B7F" w:rsidRDefault="00492742" w:rsidP="00492742">
      <w:pPr>
        <w:spacing w:line="400" w:lineRule="exact"/>
        <w:rPr>
          <w:szCs w:val="21"/>
        </w:rPr>
      </w:pPr>
      <w:r w:rsidRPr="00703B7F">
        <w:rPr>
          <w:szCs w:val="21"/>
        </w:rPr>
        <w:t>10.1.23</w:t>
      </w:r>
      <w:r w:rsidRPr="00703B7F">
        <w:rPr>
          <w:szCs w:val="21"/>
        </w:rPr>
        <w:t>炉门修理站卷扬机上的升、降开关，应与旋转架的位置联锁，并能点动控制；旋转架的上升限位开关应准确可靠。</w:t>
      </w:r>
    </w:p>
    <w:p w:rsidR="00492742" w:rsidRPr="00703B7F" w:rsidRDefault="00492742" w:rsidP="00492742">
      <w:pPr>
        <w:spacing w:line="400" w:lineRule="exact"/>
        <w:rPr>
          <w:szCs w:val="21"/>
        </w:rPr>
      </w:pPr>
      <w:r w:rsidRPr="00703B7F">
        <w:rPr>
          <w:szCs w:val="21"/>
        </w:rPr>
        <w:t>10.1.2</w:t>
      </w:r>
      <w:r>
        <w:rPr>
          <w:rFonts w:hint="eastAsia"/>
          <w:szCs w:val="21"/>
        </w:rPr>
        <w:t xml:space="preserve">4 </w:t>
      </w:r>
      <w:r w:rsidRPr="00703B7F">
        <w:rPr>
          <w:szCs w:val="21"/>
        </w:rPr>
        <w:t>机焦两侧烟道走廊出入口，应设在煤塔、炉间台、大间台</w:t>
      </w:r>
      <w:r>
        <w:rPr>
          <w:rFonts w:hint="eastAsia"/>
          <w:szCs w:val="21"/>
        </w:rPr>
        <w:t>底层</w:t>
      </w:r>
      <w:r w:rsidRPr="00703B7F">
        <w:rPr>
          <w:szCs w:val="21"/>
        </w:rPr>
        <w:t>的机侧或炉端台</w:t>
      </w:r>
      <w:r>
        <w:rPr>
          <w:rFonts w:hint="eastAsia"/>
          <w:szCs w:val="21"/>
        </w:rPr>
        <w:t>底层</w:t>
      </w:r>
      <w:r w:rsidRPr="00703B7F">
        <w:rPr>
          <w:szCs w:val="21"/>
        </w:rPr>
        <w:t>的</w:t>
      </w:r>
      <w:r>
        <w:rPr>
          <w:rFonts w:hint="eastAsia"/>
          <w:szCs w:val="21"/>
        </w:rPr>
        <w:t>端部</w:t>
      </w:r>
      <w:r w:rsidRPr="00703B7F">
        <w:rPr>
          <w:szCs w:val="21"/>
        </w:rPr>
        <w:t>。</w:t>
      </w:r>
    </w:p>
    <w:p w:rsidR="00492742" w:rsidRPr="00703B7F" w:rsidRDefault="00492742" w:rsidP="00492742">
      <w:pPr>
        <w:spacing w:line="400" w:lineRule="exact"/>
        <w:rPr>
          <w:szCs w:val="21"/>
        </w:rPr>
      </w:pPr>
      <w:r w:rsidRPr="00703B7F">
        <w:rPr>
          <w:szCs w:val="21"/>
        </w:rPr>
        <w:t>10.1.2</w:t>
      </w:r>
      <w:r>
        <w:rPr>
          <w:rFonts w:hint="eastAsia"/>
          <w:szCs w:val="21"/>
        </w:rPr>
        <w:t xml:space="preserve">5 </w:t>
      </w:r>
      <w:r w:rsidRPr="00703B7F">
        <w:rPr>
          <w:szCs w:val="21"/>
        </w:rPr>
        <w:t>机焦两侧烟道走廊外设有电气滑触线时，烟道走廊窗口应用铁丝网防护。</w:t>
      </w:r>
    </w:p>
    <w:p w:rsidR="00492742" w:rsidRPr="00703B7F" w:rsidRDefault="00492742" w:rsidP="00492742">
      <w:pPr>
        <w:spacing w:line="400" w:lineRule="exact"/>
        <w:rPr>
          <w:szCs w:val="21"/>
        </w:rPr>
      </w:pPr>
      <w:r w:rsidRPr="00703B7F">
        <w:rPr>
          <w:szCs w:val="21"/>
        </w:rPr>
        <w:t>10.1.2</w:t>
      </w:r>
      <w:r>
        <w:rPr>
          <w:rFonts w:hint="eastAsia"/>
          <w:szCs w:val="21"/>
        </w:rPr>
        <w:t xml:space="preserve">6 </w:t>
      </w:r>
      <w:r w:rsidRPr="00703B7F">
        <w:rPr>
          <w:szCs w:val="21"/>
        </w:rPr>
        <w:t>地下室应</w:t>
      </w:r>
      <w:r>
        <w:rPr>
          <w:rFonts w:hint="eastAsia"/>
          <w:szCs w:val="21"/>
        </w:rPr>
        <w:t>采取强制</w:t>
      </w:r>
      <w:r w:rsidRPr="00703B7F">
        <w:rPr>
          <w:szCs w:val="21"/>
        </w:rPr>
        <w:t>通风</w:t>
      </w:r>
      <w:r>
        <w:rPr>
          <w:rFonts w:hint="eastAsia"/>
          <w:szCs w:val="21"/>
        </w:rPr>
        <w:t>措施</w:t>
      </w:r>
      <w:r w:rsidRPr="00703B7F">
        <w:rPr>
          <w:szCs w:val="21"/>
        </w:rPr>
        <w:t>，其两端应有安全出口。</w:t>
      </w:r>
    </w:p>
    <w:p w:rsidR="00492742" w:rsidRPr="00703B7F" w:rsidRDefault="00492742" w:rsidP="00492742">
      <w:pPr>
        <w:spacing w:line="400" w:lineRule="exact"/>
        <w:rPr>
          <w:szCs w:val="21"/>
        </w:rPr>
      </w:pPr>
      <w:r w:rsidRPr="00703B7F">
        <w:rPr>
          <w:szCs w:val="21"/>
        </w:rPr>
        <w:t>10.1.2</w:t>
      </w:r>
      <w:r>
        <w:rPr>
          <w:rFonts w:hint="eastAsia"/>
          <w:szCs w:val="21"/>
        </w:rPr>
        <w:t xml:space="preserve">7 </w:t>
      </w:r>
      <w:r w:rsidRPr="00703B7F">
        <w:rPr>
          <w:szCs w:val="21"/>
        </w:rPr>
        <w:t>地下室煤气分配管的净空高度不宜小于</w:t>
      </w:r>
      <w:r w:rsidRPr="00703B7F">
        <w:rPr>
          <w:szCs w:val="21"/>
        </w:rPr>
        <w:t>1.8m</w:t>
      </w:r>
      <w:r w:rsidRPr="00703B7F">
        <w:rPr>
          <w:szCs w:val="21"/>
        </w:rPr>
        <w:t>。</w:t>
      </w:r>
    </w:p>
    <w:p w:rsidR="00492742" w:rsidRDefault="00492742" w:rsidP="00492742">
      <w:pPr>
        <w:spacing w:line="400" w:lineRule="exact"/>
        <w:rPr>
          <w:szCs w:val="21"/>
        </w:rPr>
      </w:pPr>
      <w:r w:rsidRPr="00703B7F">
        <w:rPr>
          <w:szCs w:val="21"/>
        </w:rPr>
        <w:t>10.1.2</w:t>
      </w:r>
      <w:r>
        <w:rPr>
          <w:rFonts w:hint="eastAsia"/>
          <w:szCs w:val="21"/>
        </w:rPr>
        <w:t xml:space="preserve">8 </w:t>
      </w:r>
      <w:r w:rsidRPr="00703B7F">
        <w:rPr>
          <w:szCs w:val="21"/>
        </w:rPr>
        <w:t>地下室煤气管道的冷凝液排放旋塞的材质，不应采用铜质。</w:t>
      </w:r>
    </w:p>
    <w:p w:rsidR="00492742" w:rsidRPr="00703B7F" w:rsidRDefault="00492742" w:rsidP="00492742">
      <w:pPr>
        <w:spacing w:line="400" w:lineRule="exact"/>
        <w:rPr>
          <w:szCs w:val="21"/>
        </w:rPr>
      </w:pPr>
      <w:r w:rsidRPr="00703B7F">
        <w:rPr>
          <w:szCs w:val="21"/>
        </w:rPr>
        <w:t>10.1.</w:t>
      </w:r>
      <w:r>
        <w:rPr>
          <w:rFonts w:hint="eastAsia"/>
          <w:szCs w:val="21"/>
        </w:rPr>
        <w:t xml:space="preserve">29 </w:t>
      </w:r>
      <w:r w:rsidRPr="00703B7F">
        <w:rPr>
          <w:szCs w:val="21"/>
        </w:rPr>
        <w:t>地下室煤气管道的末端应设自动放散装置，放散管的根部应设清扫孔。</w:t>
      </w:r>
    </w:p>
    <w:p w:rsidR="00492742" w:rsidRDefault="00492742" w:rsidP="00492742">
      <w:pPr>
        <w:spacing w:line="400" w:lineRule="exact"/>
        <w:rPr>
          <w:szCs w:val="21"/>
        </w:rPr>
      </w:pPr>
      <w:r w:rsidRPr="00703B7F">
        <w:rPr>
          <w:szCs w:val="21"/>
        </w:rPr>
        <w:t>10.1.</w:t>
      </w:r>
      <w:r w:rsidR="00C31B2A">
        <w:rPr>
          <w:rFonts w:hint="eastAsia"/>
          <w:szCs w:val="21"/>
        </w:rPr>
        <w:t>30</w:t>
      </w:r>
      <w:r>
        <w:rPr>
          <w:rFonts w:hint="eastAsia"/>
          <w:szCs w:val="21"/>
        </w:rPr>
        <w:t xml:space="preserve"> </w:t>
      </w:r>
      <w:r w:rsidRPr="00703B7F">
        <w:rPr>
          <w:szCs w:val="21"/>
        </w:rPr>
        <w:t>地下室焦炉煤气管道末端应设泄爆装置</w:t>
      </w:r>
      <w:r>
        <w:rPr>
          <w:szCs w:val="21"/>
        </w:rPr>
        <w:t>。</w:t>
      </w:r>
    </w:p>
    <w:p w:rsidR="00492742" w:rsidRPr="00703B7F" w:rsidRDefault="00492742" w:rsidP="00492742">
      <w:pPr>
        <w:spacing w:line="400" w:lineRule="exact"/>
        <w:rPr>
          <w:szCs w:val="21"/>
        </w:rPr>
      </w:pPr>
      <w:r w:rsidRPr="00703B7F">
        <w:rPr>
          <w:szCs w:val="21"/>
        </w:rPr>
        <w:t>10.1.3</w:t>
      </w:r>
      <w:r>
        <w:rPr>
          <w:rFonts w:hint="eastAsia"/>
          <w:szCs w:val="21"/>
        </w:rPr>
        <w:t xml:space="preserve">1 </w:t>
      </w:r>
      <w:r w:rsidRPr="00703B7F">
        <w:rPr>
          <w:szCs w:val="21"/>
        </w:rPr>
        <w:t>机焦两侧烟道走廊和地下室，应设换向前</w:t>
      </w:r>
      <w:r w:rsidRPr="00703B7F">
        <w:rPr>
          <w:szCs w:val="21"/>
        </w:rPr>
        <w:t>3min</w:t>
      </w:r>
      <w:r w:rsidRPr="00703B7F">
        <w:rPr>
          <w:szCs w:val="21"/>
        </w:rPr>
        <w:t>和换向过程中的音响报警装置。</w:t>
      </w:r>
    </w:p>
    <w:p w:rsidR="00492742" w:rsidRPr="00703B7F" w:rsidRDefault="00492742" w:rsidP="00492742">
      <w:pPr>
        <w:spacing w:line="400" w:lineRule="exact"/>
        <w:rPr>
          <w:szCs w:val="21"/>
        </w:rPr>
      </w:pPr>
      <w:r w:rsidRPr="00703B7F">
        <w:rPr>
          <w:szCs w:val="21"/>
        </w:rPr>
        <w:t>10.1.3</w:t>
      </w:r>
      <w:r>
        <w:rPr>
          <w:rFonts w:hint="eastAsia"/>
          <w:szCs w:val="21"/>
        </w:rPr>
        <w:t xml:space="preserve">2 </w:t>
      </w:r>
      <w:r w:rsidRPr="00703B7F">
        <w:rPr>
          <w:szCs w:val="21"/>
        </w:rPr>
        <w:t>交换机室</w:t>
      </w:r>
      <w:r w:rsidR="008F25B1">
        <w:rPr>
          <w:szCs w:val="21"/>
        </w:rPr>
        <w:t>、</w:t>
      </w:r>
      <w:r w:rsidRPr="00703B7F">
        <w:rPr>
          <w:szCs w:val="21"/>
        </w:rPr>
        <w:t>仪表室不应设在烟道上。焦炉</w:t>
      </w:r>
      <w:r>
        <w:rPr>
          <w:szCs w:val="21"/>
        </w:rPr>
        <w:t>中控</w:t>
      </w:r>
      <w:r w:rsidRPr="00703B7F">
        <w:rPr>
          <w:szCs w:val="21"/>
        </w:rPr>
        <w:t>室应配备便携式一氧化碳报警器和空气呼吸器。</w:t>
      </w:r>
    </w:p>
    <w:p w:rsidR="00492742" w:rsidRDefault="00492742" w:rsidP="00492742">
      <w:pPr>
        <w:spacing w:line="400" w:lineRule="exact"/>
        <w:rPr>
          <w:szCs w:val="21"/>
        </w:rPr>
      </w:pPr>
      <w:r w:rsidRPr="00703B7F">
        <w:rPr>
          <w:szCs w:val="21"/>
        </w:rPr>
        <w:t>10.1.3</w:t>
      </w:r>
      <w:r>
        <w:rPr>
          <w:rFonts w:hint="eastAsia"/>
          <w:szCs w:val="21"/>
        </w:rPr>
        <w:t xml:space="preserve">3 </w:t>
      </w:r>
      <w:r w:rsidRPr="00703B7F">
        <w:rPr>
          <w:szCs w:val="21"/>
        </w:rPr>
        <w:t>在无充氮情况下，煤气调节蝶阀和烟道调节翻板，应设有防止其完全关闭的装置；有自动充氮保护装置的，充氮前应关闭。</w:t>
      </w:r>
    </w:p>
    <w:p w:rsidR="00492742" w:rsidRPr="00703B7F" w:rsidRDefault="00492742" w:rsidP="00492742">
      <w:pPr>
        <w:spacing w:line="400" w:lineRule="exact"/>
        <w:rPr>
          <w:szCs w:val="21"/>
        </w:rPr>
      </w:pPr>
      <w:r>
        <w:rPr>
          <w:rFonts w:hint="eastAsia"/>
          <w:szCs w:val="21"/>
        </w:rPr>
        <w:lastRenderedPageBreak/>
        <w:t>1</w:t>
      </w:r>
      <w:r>
        <w:rPr>
          <w:szCs w:val="21"/>
        </w:rPr>
        <w:t>0.1.</w:t>
      </w:r>
      <w:r>
        <w:rPr>
          <w:rFonts w:hint="eastAsia"/>
          <w:szCs w:val="21"/>
        </w:rPr>
        <w:t xml:space="preserve">34 </w:t>
      </w:r>
      <w:r>
        <w:rPr>
          <w:rFonts w:hint="eastAsia"/>
          <w:szCs w:val="21"/>
        </w:rPr>
        <w:t>焦炉应具有加热煤气低压报警及自动停止加热的功能。</w:t>
      </w:r>
    </w:p>
    <w:p w:rsidR="00492742" w:rsidRPr="00703B7F" w:rsidRDefault="00492742" w:rsidP="00492742">
      <w:pPr>
        <w:spacing w:line="400" w:lineRule="exact"/>
        <w:rPr>
          <w:szCs w:val="21"/>
        </w:rPr>
      </w:pPr>
      <w:r w:rsidRPr="00703B7F">
        <w:rPr>
          <w:szCs w:val="21"/>
        </w:rPr>
        <w:t>10.1.35</w:t>
      </w:r>
      <w:r w:rsidRPr="00703B7F">
        <w:rPr>
          <w:szCs w:val="21"/>
        </w:rPr>
        <w:t>交换开闭器调节翻板应有安全孔，保证蓄热室封墙和交换开闭器内任何一点的吸力均不低于</w:t>
      </w:r>
      <w:r w:rsidRPr="00703B7F">
        <w:rPr>
          <w:szCs w:val="21"/>
        </w:rPr>
        <w:t>5Pa</w:t>
      </w:r>
      <w:r w:rsidRPr="00703B7F">
        <w:rPr>
          <w:szCs w:val="21"/>
        </w:rPr>
        <w:t>。</w:t>
      </w:r>
    </w:p>
    <w:p w:rsidR="00492742" w:rsidRPr="00DD1A05" w:rsidRDefault="00492742" w:rsidP="00492742">
      <w:pPr>
        <w:spacing w:line="400" w:lineRule="exact"/>
        <w:rPr>
          <w:szCs w:val="21"/>
        </w:rPr>
      </w:pPr>
      <w:r w:rsidRPr="00DD1A05">
        <w:rPr>
          <w:szCs w:val="21"/>
        </w:rPr>
        <w:t>10.1.36</w:t>
      </w:r>
      <w:r w:rsidRPr="00DD1A05">
        <w:rPr>
          <w:rFonts w:hint="eastAsia"/>
          <w:szCs w:val="21"/>
        </w:rPr>
        <w:t>加热煤气交换传动装置应设置煤气旋塞、废气砣等装置的状态检测措施</w:t>
      </w:r>
      <w:r w:rsidRPr="00DD1A05">
        <w:rPr>
          <w:szCs w:val="21"/>
        </w:rPr>
        <w:t>，开关不到位时提示报警。</w:t>
      </w:r>
    </w:p>
    <w:p w:rsidR="00492742" w:rsidRPr="00703B7F" w:rsidRDefault="00492742" w:rsidP="00492742">
      <w:pPr>
        <w:spacing w:line="400" w:lineRule="exact"/>
        <w:rPr>
          <w:szCs w:val="21"/>
        </w:rPr>
      </w:pPr>
      <w:r w:rsidRPr="00703B7F">
        <w:rPr>
          <w:szCs w:val="21"/>
        </w:rPr>
        <w:t>10.1.37</w:t>
      </w:r>
      <w:r w:rsidRPr="00703B7F">
        <w:rPr>
          <w:szCs w:val="21"/>
        </w:rPr>
        <w:t>高炉煤气因低压而停止使用后，在重新使用之前，应采取可靠的安全措施。</w:t>
      </w:r>
    </w:p>
    <w:p w:rsidR="00492742" w:rsidRPr="00703B7F" w:rsidRDefault="00492742" w:rsidP="00492742">
      <w:pPr>
        <w:spacing w:line="400" w:lineRule="exact"/>
        <w:rPr>
          <w:szCs w:val="21"/>
        </w:rPr>
      </w:pPr>
      <w:r w:rsidRPr="00703B7F">
        <w:rPr>
          <w:szCs w:val="21"/>
        </w:rPr>
        <w:t>10.1.38</w:t>
      </w:r>
      <w:r w:rsidRPr="00703B7F">
        <w:rPr>
          <w:szCs w:val="21"/>
        </w:rPr>
        <w:t>出现下列情况之一，应立即停止焦炉加热；</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）煤气主管压力低于</w:t>
      </w:r>
      <w:r w:rsidRPr="00703B7F">
        <w:rPr>
          <w:szCs w:val="21"/>
        </w:rPr>
        <w:t>500Pa</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）烟道吸力下降，无法保证蓄热室、交换开闭器等处的吸力不小于</w:t>
      </w:r>
      <w:r w:rsidRPr="00703B7F">
        <w:rPr>
          <w:szCs w:val="21"/>
        </w:rPr>
        <w:t>5Pa</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）换向设备发生故障或煤气管道损坏，无法保证安全加热。</w:t>
      </w:r>
    </w:p>
    <w:p w:rsidR="00492742" w:rsidRPr="00703B7F" w:rsidRDefault="00492742" w:rsidP="00492742">
      <w:pPr>
        <w:spacing w:line="400" w:lineRule="exact"/>
        <w:rPr>
          <w:szCs w:val="21"/>
        </w:rPr>
      </w:pPr>
      <w:r w:rsidRPr="00703B7F">
        <w:rPr>
          <w:szCs w:val="21"/>
        </w:rPr>
        <w:t>10.1.39</w:t>
      </w:r>
      <w:r w:rsidRPr="00703B7F">
        <w:rPr>
          <w:szCs w:val="21"/>
        </w:rPr>
        <w:t>焦炉地下室应设置固定式一氧化碳</w:t>
      </w:r>
      <w:r>
        <w:rPr>
          <w:rFonts w:hint="eastAsia"/>
          <w:szCs w:val="21"/>
        </w:rPr>
        <w:t>检</w:t>
      </w:r>
      <w:r w:rsidRPr="00703B7F">
        <w:rPr>
          <w:szCs w:val="21"/>
        </w:rPr>
        <w:t>测报警装置。</w:t>
      </w:r>
    </w:p>
    <w:p w:rsidR="00492742" w:rsidRPr="00703B7F" w:rsidRDefault="00492742" w:rsidP="00492742">
      <w:pPr>
        <w:spacing w:line="400" w:lineRule="exact"/>
        <w:rPr>
          <w:szCs w:val="21"/>
        </w:rPr>
      </w:pPr>
      <w:r w:rsidRPr="00703B7F">
        <w:rPr>
          <w:szCs w:val="21"/>
        </w:rPr>
        <w:t>10.1.40</w:t>
      </w:r>
      <w:r w:rsidRPr="00703B7F">
        <w:rPr>
          <w:szCs w:val="21"/>
        </w:rPr>
        <w:t>不应在烟道走廊和地下室带煤气抽、堵盲板。</w:t>
      </w:r>
    </w:p>
    <w:p w:rsidR="00492742" w:rsidRPr="00703B7F" w:rsidRDefault="00492742" w:rsidP="00492742">
      <w:pPr>
        <w:spacing w:line="400" w:lineRule="exact"/>
        <w:rPr>
          <w:szCs w:val="21"/>
        </w:rPr>
      </w:pPr>
      <w:r w:rsidRPr="00703B7F">
        <w:rPr>
          <w:szCs w:val="21"/>
        </w:rPr>
        <w:t>10.1.41</w:t>
      </w:r>
      <w:r w:rsidRPr="00703B7F">
        <w:rPr>
          <w:szCs w:val="21"/>
        </w:rPr>
        <w:t>从下喷管往上观看煤气道时，应佩戴防护眼镜。</w:t>
      </w:r>
    </w:p>
    <w:p w:rsidR="00492742" w:rsidRPr="00703B7F" w:rsidRDefault="00492742" w:rsidP="00492742">
      <w:pPr>
        <w:spacing w:line="400" w:lineRule="exact"/>
        <w:rPr>
          <w:szCs w:val="21"/>
        </w:rPr>
      </w:pPr>
      <w:r w:rsidRPr="00703B7F">
        <w:rPr>
          <w:szCs w:val="21"/>
        </w:rPr>
        <w:t>10.1.42</w:t>
      </w:r>
      <w:r w:rsidRPr="00703B7F">
        <w:rPr>
          <w:szCs w:val="21"/>
        </w:rPr>
        <w:t>焦炉地下室</w:t>
      </w:r>
      <w:r>
        <w:rPr>
          <w:szCs w:val="21"/>
        </w:rPr>
        <w:t>煤气放散</w:t>
      </w:r>
      <w:r w:rsidRPr="00703B7F">
        <w:rPr>
          <w:szCs w:val="21"/>
        </w:rPr>
        <w:t>水封</w:t>
      </w:r>
      <w:r>
        <w:rPr>
          <w:szCs w:val="21"/>
        </w:rPr>
        <w:t>、排水器</w:t>
      </w:r>
      <w:r w:rsidRPr="00703B7F">
        <w:rPr>
          <w:szCs w:val="21"/>
        </w:rPr>
        <w:t>应保持完好状态。</w:t>
      </w:r>
    </w:p>
    <w:p w:rsidR="00492742" w:rsidRPr="00703B7F" w:rsidRDefault="00492742" w:rsidP="00492742">
      <w:pPr>
        <w:spacing w:line="400" w:lineRule="exact"/>
        <w:rPr>
          <w:szCs w:val="21"/>
        </w:rPr>
      </w:pPr>
      <w:r w:rsidRPr="00703B7F">
        <w:rPr>
          <w:szCs w:val="21"/>
        </w:rPr>
        <w:t>10.1.43</w:t>
      </w:r>
      <w:r w:rsidRPr="00703B7F">
        <w:rPr>
          <w:szCs w:val="21"/>
        </w:rPr>
        <w:t>焦炉烟道气余热锅炉和焦炉上升管汽化冷却装置应设超压保护措施。</w:t>
      </w:r>
    </w:p>
    <w:p w:rsidR="00492742" w:rsidRPr="00703B7F" w:rsidRDefault="00492742" w:rsidP="00492742">
      <w:pPr>
        <w:spacing w:line="400" w:lineRule="exact"/>
        <w:rPr>
          <w:szCs w:val="21"/>
        </w:rPr>
      </w:pPr>
      <w:r w:rsidRPr="00703B7F">
        <w:rPr>
          <w:szCs w:val="21"/>
        </w:rPr>
        <w:t>10.1.44</w:t>
      </w:r>
      <w:r w:rsidRPr="00703B7F">
        <w:rPr>
          <w:szCs w:val="21"/>
        </w:rPr>
        <w:t>焦炉烟道气余热利用及脱硫脱硝装置应符合下列规定：</w:t>
      </w:r>
    </w:p>
    <w:p w:rsidR="00492742" w:rsidRPr="006F0ACF" w:rsidRDefault="00492742" w:rsidP="00492742">
      <w:pPr>
        <w:spacing w:line="400" w:lineRule="exact"/>
        <w:ind w:firstLineChars="200" w:firstLine="420"/>
        <w:rPr>
          <w:szCs w:val="21"/>
        </w:rPr>
      </w:pPr>
      <w:r w:rsidRPr="006F0ACF">
        <w:rPr>
          <w:rFonts w:hint="eastAsia"/>
          <w:szCs w:val="21"/>
        </w:rPr>
        <w:t>a</w:t>
      </w:r>
      <w:r w:rsidRPr="006F0ACF">
        <w:rPr>
          <w:rFonts w:hint="eastAsia"/>
          <w:szCs w:val="21"/>
        </w:rPr>
        <w:t>）应保证焦炉烟道吸力稳定，且焦炉烟囱始终处于热备状态</w:t>
      </w:r>
      <w:r>
        <w:rPr>
          <w:rFonts w:hint="eastAsia"/>
          <w:szCs w:val="21"/>
        </w:rPr>
        <w:t>；</w:t>
      </w:r>
    </w:p>
    <w:p w:rsidR="00492742" w:rsidRPr="006F0ACF" w:rsidRDefault="00492742" w:rsidP="00492742">
      <w:pPr>
        <w:spacing w:line="400" w:lineRule="exact"/>
        <w:ind w:firstLineChars="200" w:firstLine="420"/>
        <w:rPr>
          <w:szCs w:val="21"/>
        </w:rPr>
      </w:pPr>
      <w:r w:rsidRPr="006F0ACF">
        <w:rPr>
          <w:rFonts w:hint="eastAsia"/>
          <w:szCs w:val="21"/>
        </w:rPr>
        <w:t>b</w:t>
      </w:r>
      <w:r w:rsidRPr="006F0ACF">
        <w:rPr>
          <w:rFonts w:hint="eastAsia"/>
          <w:szCs w:val="21"/>
        </w:rPr>
        <w:t>）焦炉总烟道应设置电动闸板，引风机事故停机时，联锁加热煤气行程立即拉正、电动闸板自动开启</w:t>
      </w:r>
      <w:r>
        <w:rPr>
          <w:rFonts w:hint="eastAsia"/>
          <w:szCs w:val="21"/>
        </w:rPr>
        <w:t>；</w:t>
      </w:r>
    </w:p>
    <w:p w:rsidR="00492742" w:rsidRDefault="00492742" w:rsidP="00492742">
      <w:pPr>
        <w:spacing w:line="400" w:lineRule="exact"/>
        <w:ind w:firstLineChars="200" w:firstLine="420"/>
        <w:rPr>
          <w:szCs w:val="21"/>
        </w:rPr>
      </w:pPr>
      <w:r w:rsidRPr="006F0ACF">
        <w:rPr>
          <w:rFonts w:hint="eastAsia"/>
          <w:szCs w:val="21"/>
        </w:rPr>
        <w:t>c</w:t>
      </w:r>
      <w:r w:rsidRPr="006F0ACF">
        <w:rPr>
          <w:rFonts w:hint="eastAsia"/>
          <w:szCs w:val="21"/>
        </w:rPr>
        <w:t>）氨气送管路的调节阀应与脱硝塔入口温度联锁，脱硝塔入口温度低于</w:t>
      </w:r>
      <w:r w:rsidRPr="006F0ACF">
        <w:rPr>
          <w:rFonts w:hint="eastAsia"/>
          <w:szCs w:val="21"/>
        </w:rPr>
        <w:t>175</w:t>
      </w:r>
      <w:r w:rsidRPr="006F0ACF">
        <w:rPr>
          <w:rFonts w:hint="eastAsia"/>
          <w:szCs w:val="21"/>
        </w:rPr>
        <w:t>℃时</w:t>
      </w:r>
      <w:r>
        <w:rPr>
          <w:rFonts w:hint="eastAsia"/>
          <w:szCs w:val="21"/>
        </w:rPr>
        <w:t>，调节阀关闭；</w:t>
      </w:r>
    </w:p>
    <w:p w:rsidR="00492742" w:rsidRPr="00703B7F" w:rsidRDefault="00492742" w:rsidP="00492742">
      <w:pPr>
        <w:spacing w:line="400" w:lineRule="exact"/>
        <w:ind w:firstLineChars="200" w:firstLine="420"/>
        <w:rPr>
          <w:szCs w:val="21"/>
        </w:rPr>
      </w:pPr>
      <w:r w:rsidRPr="006F0ACF">
        <w:rPr>
          <w:rFonts w:hint="eastAsia"/>
          <w:szCs w:val="21"/>
        </w:rPr>
        <w:t>d</w:t>
      </w:r>
      <w:r w:rsidRPr="006F0ACF">
        <w:rPr>
          <w:rFonts w:hint="eastAsia"/>
          <w:szCs w:val="21"/>
        </w:rPr>
        <w:t>）热风炉煤气压力低于</w:t>
      </w:r>
      <w:r w:rsidRPr="006F0ACF">
        <w:rPr>
          <w:rFonts w:hint="eastAsia"/>
          <w:szCs w:val="21"/>
        </w:rPr>
        <w:t>2000Pa</w:t>
      </w:r>
      <w:r w:rsidRPr="006F0ACF">
        <w:rPr>
          <w:rFonts w:hint="eastAsia"/>
          <w:szCs w:val="21"/>
        </w:rPr>
        <w:t>时，应低压报警，煤气压力低于</w:t>
      </w:r>
      <w:r w:rsidRPr="006F0ACF">
        <w:rPr>
          <w:rFonts w:hint="eastAsia"/>
          <w:szCs w:val="21"/>
        </w:rPr>
        <w:t>1000Pa</w:t>
      </w:r>
      <w:r w:rsidRPr="006F0ACF">
        <w:rPr>
          <w:rFonts w:hint="eastAsia"/>
          <w:szCs w:val="21"/>
        </w:rPr>
        <w:t>时，应联锁停炉；热风炉点火前或热风炉停机后应使用氮气对管道、阀组、炉内进行置换清扫。</w:t>
      </w:r>
    </w:p>
    <w:p w:rsidR="00492742" w:rsidRPr="00703B7F" w:rsidRDefault="00492742" w:rsidP="00492742">
      <w:pPr>
        <w:spacing w:line="400" w:lineRule="exact"/>
        <w:rPr>
          <w:szCs w:val="21"/>
        </w:rPr>
      </w:pPr>
      <w:r w:rsidRPr="00703B7F">
        <w:rPr>
          <w:szCs w:val="21"/>
        </w:rPr>
        <w:t>10.1.4</w:t>
      </w:r>
      <w:r>
        <w:rPr>
          <w:rFonts w:hint="eastAsia"/>
          <w:szCs w:val="21"/>
        </w:rPr>
        <w:t xml:space="preserve">5 </w:t>
      </w:r>
      <w:r w:rsidRPr="00703B7F">
        <w:rPr>
          <w:szCs w:val="21"/>
        </w:rPr>
        <w:t>上升管余热利用安全要求：</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）上升管余热利用装置水管和汽管的编组应考虑焦炉的推焦串序，确保每组产汽量均匀，并要有利于对单个上升管的水、汽管线的检修</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）上升管余热利用装置汽包及其附件应符合</w:t>
      </w:r>
      <w:r w:rsidRPr="00DB3EBC">
        <w:rPr>
          <w:szCs w:val="21"/>
        </w:rPr>
        <w:t>TSG G0001</w:t>
      </w:r>
      <w:r>
        <w:rPr>
          <w:rFonts w:hint="eastAsia"/>
          <w:szCs w:val="21"/>
        </w:rPr>
        <w:t>的</w:t>
      </w:r>
      <w:r w:rsidRPr="00703B7F">
        <w:rPr>
          <w:szCs w:val="21"/>
        </w:rPr>
        <w:t>规定</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）上升管余热回收利用宜设置给水除氧装置，进水水质符合</w:t>
      </w:r>
      <w:r w:rsidRPr="00703B7F">
        <w:rPr>
          <w:szCs w:val="21"/>
        </w:rPr>
        <w:t>GB/T1576</w:t>
      </w:r>
      <w:r w:rsidRPr="00703B7F">
        <w:rPr>
          <w:szCs w:val="21"/>
        </w:rPr>
        <w:t>要求，宜配置除盐水</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d</w:t>
      </w:r>
      <w:r w:rsidRPr="00703B7F">
        <w:rPr>
          <w:szCs w:val="21"/>
        </w:rPr>
        <w:t>）应在单个上升管换热器上安装调节阀、压力表，根据上升管换热器表面温度及现场状况调节控制单根进水量，上水流量、蒸汽压力应设置自动调节</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e</w:t>
      </w:r>
      <w:r w:rsidRPr="00703B7F">
        <w:rPr>
          <w:szCs w:val="21"/>
        </w:rPr>
        <w:t>）应对以下运行参数进行在线监测：水泵的出口流量、进出口压力；上升管换热器表面温度、上升管进出水温度、流量、压力、超限报警等；换热后荒煤气温度不低于</w:t>
      </w:r>
      <w:r w:rsidRPr="00703B7F">
        <w:rPr>
          <w:szCs w:val="21"/>
        </w:rPr>
        <w:t>450</w:t>
      </w:r>
      <w:r w:rsidRPr="00703B7F">
        <w:rPr>
          <w:rFonts w:ascii="宋体" w:hAnsi="宋体" w:cs="宋体" w:hint="eastAsia"/>
          <w:szCs w:val="21"/>
        </w:rPr>
        <w:t>℃</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f</w:t>
      </w:r>
      <w:r w:rsidRPr="00703B7F">
        <w:rPr>
          <w:szCs w:val="21"/>
        </w:rPr>
        <w:t>）系统控制宜设置</w:t>
      </w:r>
      <w:r w:rsidRPr="00703B7F">
        <w:rPr>
          <w:szCs w:val="21"/>
        </w:rPr>
        <w:t>PLC</w:t>
      </w:r>
      <w:r w:rsidRPr="00703B7F">
        <w:rPr>
          <w:szCs w:val="21"/>
        </w:rPr>
        <w:t>控制系统，系统集中在中控室</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g</w:t>
      </w:r>
      <w:r w:rsidRPr="00703B7F">
        <w:rPr>
          <w:szCs w:val="21"/>
        </w:rPr>
        <w:t>）余热利用的上升管，应采用整体结构的高导热性能的无缝钢管制成；上升管换热器应具备一定耐干烧能力</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h</w:t>
      </w:r>
      <w:r w:rsidRPr="00703B7F">
        <w:rPr>
          <w:szCs w:val="21"/>
        </w:rPr>
        <w:t>）应设置紧急供水，制定系统应急预案</w:t>
      </w:r>
      <w:r>
        <w:rPr>
          <w:rFonts w:hint="eastAsia"/>
          <w:szCs w:val="21"/>
        </w:rPr>
        <w:t>；</w:t>
      </w:r>
    </w:p>
    <w:p w:rsidR="00492742" w:rsidRDefault="001A189A" w:rsidP="00492742">
      <w:pPr>
        <w:spacing w:line="400" w:lineRule="exact"/>
        <w:ind w:firstLineChars="200" w:firstLine="420"/>
        <w:rPr>
          <w:szCs w:val="21"/>
        </w:rPr>
      </w:pPr>
      <w:proofErr w:type="spellStart"/>
      <w:r>
        <w:rPr>
          <w:rFonts w:hint="eastAsia"/>
          <w:szCs w:val="21"/>
        </w:rPr>
        <w:t>i</w:t>
      </w:r>
      <w:proofErr w:type="spellEnd"/>
      <w:r w:rsidR="00492742" w:rsidRPr="00703B7F">
        <w:rPr>
          <w:szCs w:val="21"/>
        </w:rPr>
        <w:t>）生产运行中，应有专人进行检查点检：进出口阀门的密封和泄</w:t>
      </w:r>
      <w:r w:rsidR="00492742">
        <w:rPr>
          <w:szCs w:val="21"/>
        </w:rPr>
        <w:t>漏</w:t>
      </w:r>
      <w:r w:rsidR="00492742" w:rsidRPr="00703B7F">
        <w:rPr>
          <w:szCs w:val="21"/>
        </w:rPr>
        <w:t>情况、底座和桥管处的漏烟情况、上升管内部的结焦情况，一旦发现装置漏水（向内或向外），应立即采取措施停止该上升管的运行，并按检修程序进行处置、更换。</w:t>
      </w:r>
    </w:p>
    <w:p w:rsidR="00492742" w:rsidRPr="00703B7F" w:rsidRDefault="00492742" w:rsidP="00492742">
      <w:pPr>
        <w:spacing w:line="400" w:lineRule="exact"/>
        <w:rPr>
          <w:szCs w:val="21"/>
        </w:rPr>
      </w:pPr>
      <w:r w:rsidRPr="00703B7F">
        <w:rPr>
          <w:szCs w:val="21"/>
        </w:rPr>
        <w:t>10.1.4</w:t>
      </w:r>
      <w:r>
        <w:rPr>
          <w:rFonts w:hint="eastAsia"/>
          <w:szCs w:val="21"/>
        </w:rPr>
        <w:t xml:space="preserve">6 </w:t>
      </w:r>
      <w:r w:rsidRPr="00703B7F">
        <w:rPr>
          <w:szCs w:val="21"/>
        </w:rPr>
        <w:t>焦炉推焦及装煤的烟气应设置除尘装置，并应符合</w:t>
      </w:r>
      <w:r w:rsidRPr="00703B7F">
        <w:rPr>
          <w:szCs w:val="21"/>
        </w:rPr>
        <w:t>GB50432</w:t>
      </w:r>
      <w:r w:rsidRPr="00703B7F">
        <w:rPr>
          <w:szCs w:val="21"/>
        </w:rPr>
        <w:t>的有关规定。</w:t>
      </w:r>
      <w:r w:rsidRPr="00703B7F">
        <w:rPr>
          <w:szCs w:val="21"/>
        </w:rPr>
        <w:t>10.1.47</w:t>
      </w:r>
      <w:r w:rsidRPr="00703B7F">
        <w:rPr>
          <w:szCs w:val="21"/>
        </w:rPr>
        <w:t>推焦装煤除尘安全要</w:t>
      </w:r>
      <w:r w:rsidRPr="00703B7F">
        <w:rPr>
          <w:szCs w:val="21"/>
        </w:rPr>
        <w:lastRenderedPageBreak/>
        <w:t>求：</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）推焦装煤除尘应设非常阀和补偿阀</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）烟气进入除尘器前应加冷风仓</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）风机宜使用变频调速</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d</w:t>
      </w:r>
      <w:r w:rsidRPr="00703B7F">
        <w:rPr>
          <w:szCs w:val="21"/>
        </w:rPr>
        <w:t>）布袋仓</w:t>
      </w:r>
      <w:r w:rsidR="003864AA">
        <w:rPr>
          <w:szCs w:val="21"/>
        </w:rPr>
        <w:t>均</w:t>
      </w:r>
      <w:r w:rsidRPr="00703B7F">
        <w:rPr>
          <w:szCs w:val="21"/>
        </w:rPr>
        <w:t>应设泄爆装置</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e</w:t>
      </w:r>
      <w:r w:rsidRPr="00703B7F">
        <w:rPr>
          <w:szCs w:val="21"/>
        </w:rPr>
        <w:t>）布袋仓进出口压差宜安装在线检测装置</w:t>
      </w:r>
      <w:r>
        <w:rPr>
          <w:rFonts w:hint="eastAsia"/>
          <w:szCs w:val="21"/>
        </w:rPr>
        <w:t>；</w:t>
      </w:r>
    </w:p>
    <w:p w:rsidR="00492742" w:rsidRDefault="00492742" w:rsidP="00492742">
      <w:pPr>
        <w:spacing w:line="400" w:lineRule="exact"/>
        <w:ind w:firstLineChars="200" w:firstLine="420"/>
        <w:rPr>
          <w:szCs w:val="21"/>
        </w:rPr>
      </w:pPr>
      <w:r w:rsidRPr="00703B7F">
        <w:rPr>
          <w:szCs w:val="21"/>
        </w:rPr>
        <w:t>f</w:t>
      </w:r>
      <w:r w:rsidRPr="00703B7F">
        <w:rPr>
          <w:szCs w:val="21"/>
        </w:rPr>
        <w:t>）布袋仓应设置离线阀，在离线状态下使用脉冲吹打布袋上的粉尘</w:t>
      </w:r>
      <w:r>
        <w:rPr>
          <w:rFonts w:hint="eastAsia"/>
          <w:szCs w:val="21"/>
        </w:rPr>
        <w:t>；</w:t>
      </w:r>
    </w:p>
    <w:p w:rsidR="00492742" w:rsidRPr="004E4ED1" w:rsidRDefault="00492742" w:rsidP="00492742">
      <w:pPr>
        <w:spacing w:line="400" w:lineRule="exact"/>
        <w:ind w:firstLineChars="200" w:firstLine="420"/>
        <w:rPr>
          <w:szCs w:val="21"/>
        </w:rPr>
      </w:pPr>
      <w:r>
        <w:rPr>
          <w:rFonts w:hint="eastAsia"/>
          <w:szCs w:val="21"/>
        </w:rPr>
        <w:t>g</w:t>
      </w:r>
      <w:r w:rsidRPr="00703B7F">
        <w:rPr>
          <w:szCs w:val="21"/>
        </w:rPr>
        <w:t>）</w:t>
      </w:r>
      <w:r w:rsidRPr="004E4ED1">
        <w:rPr>
          <w:rFonts w:hint="eastAsia"/>
          <w:szCs w:val="21"/>
        </w:rPr>
        <w:t>净化装置内部不应存在集尘死角，收集的粉尘应及时、连续排出</w:t>
      </w:r>
      <w:r>
        <w:rPr>
          <w:rFonts w:hint="eastAsia"/>
          <w:szCs w:val="21"/>
        </w:rPr>
        <w:t>；</w:t>
      </w:r>
    </w:p>
    <w:p w:rsidR="00492742" w:rsidRPr="004E4ED1" w:rsidRDefault="00492742" w:rsidP="00492742">
      <w:pPr>
        <w:spacing w:line="400" w:lineRule="exact"/>
        <w:ind w:firstLineChars="200" w:firstLine="420"/>
        <w:rPr>
          <w:szCs w:val="21"/>
        </w:rPr>
      </w:pPr>
      <w:r w:rsidRPr="004E4ED1">
        <w:rPr>
          <w:rFonts w:hint="eastAsia"/>
          <w:szCs w:val="21"/>
        </w:rPr>
        <w:t>h</w:t>
      </w:r>
      <w:r w:rsidRPr="00703B7F">
        <w:rPr>
          <w:szCs w:val="21"/>
        </w:rPr>
        <w:t>）</w:t>
      </w:r>
      <w:r w:rsidRPr="004E4ED1">
        <w:rPr>
          <w:rFonts w:hint="eastAsia"/>
          <w:szCs w:val="21"/>
        </w:rPr>
        <w:t>布袋仓应采取防静电集聚措施</w:t>
      </w:r>
      <w:r>
        <w:rPr>
          <w:rFonts w:hint="eastAsia"/>
          <w:szCs w:val="21"/>
        </w:rPr>
        <w:t>；</w:t>
      </w:r>
    </w:p>
    <w:p w:rsidR="00492742" w:rsidRPr="004E4ED1" w:rsidRDefault="00492742" w:rsidP="00492742">
      <w:pPr>
        <w:spacing w:line="400" w:lineRule="exact"/>
        <w:ind w:firstLineChars="200" w:firstLine="420"/>
        <w:rPr>
          <w:szCs w:val="21"/>
        </w:rPr>
      </w:pPr>
      <w:proofErr w:type="spellStart"/>
      <w:r>
        <w:rPr>
          <w:szCs w:val="21"/>
        </w:rPr>
        <w:t>i</w:t>
      </w:r>
      <w:proofErr w:type="spellEnd"/>
      <w:r w:rsidRPr="00703B7F">
        <w:rPr>
          <w:szCs w:val="21"/>
        </w:rPr>
        <w:t>）</w:t>
      </w:r>
      <w:r w:rsidRPr="004E4ED1">
        <w:rPr>
          <w:rFonts w:hint="eastAsia"/>
          <w:szCs w:val="21"/>
        </w:rPr>
        <w:t>装煤除尘烟气连接管道上应设置事故断电紧急切断设施，并应采取降低烟尘粘结性的措施。</w:t>
      </w:r>
      <w:bookmarkStart w:id="12" w:name="_Hlk522197306"/>
    </w:p>
    <w:bookmarkEnd w:id="12"/>
    <w:p w:rsidR="00492742" w:rsidRPr="00703B7F" w:rsidRDefault="00492742" w:rsidP="00492742">
      <w:pPr>
        <w:spacing w:line="400" w:lineRule="exact"/>
        <w:outlineLvl w:val="1"/>
        <w:rPr>
          <w:szCs w:val="21"/>
        </w:rPr>
      </w:pPr>
      <w:r w:rsidRPr="00703B7F">
        <w:rPr>
          <w:szCs w:val="21"/>
        </w:rPr>
        <w:t xml:space="preserve">10.2 </w:t>
      </w:r>
      <w:r w:rsidRPr="00703B7F">
        <w:rPr>
          <w:szCs w:val="21"/>
        </w:rPr>
        <w:t>焦炉机械</w:t>
      </w:r>
    </w:p>
    <w:p w:rsidR="00492742" w:rsidRPr="00703B7F" w:rsidRDefault="00492742" w:rsidP="00492742">
      <w:pPr>
        <w:spacing w:line="400" w:lineRule="exact"/>
        <w:rPr>
          <w:szCs w:val="21"/>
        </w:rPr>
      </w:pPr>
      <w:r w:rsidRPr="00703B7F">
        <w:rPr>
          <w:szCs w:val="21"/>
        </w:rPr>
        <w:t>10.2.1</w:t>
      </w:r>
      <w:r w:rsidRPr="00703B7F">
        <w:rPr>
          <w:szCs w:val="21"/>
        </w:rPr>
        <w:t>推焦机、拦焦机、电机车、装煤车开车前、行走过程中及各机构动作前应发出音响信号；行车时不应上、下车；焦炉机械的各单元操作应实现程序控制；司机室内，应铺绝缘板。</w:t>
      </w:r>
    </w:p>
    <w:p w:rsidR="00492742" w:rsidRPr="00703B7F" w:rsidRDefault="00492742" w:rsidP="00492742">
      <w:pPr>
        <w:spacing w:line="400" w:lineRule="exact"/>
        <w:rPr>
          <w:szCs w:val="21"/>
        </w:rPr>
      </w:pPr>
      <w:r w:rsidRPr="00703B7F">
        <w:rPr>
          <w:szCs w:val="21"/>
        </w:rPr>
        <w:t>10.2.2</w:t>
      </w:r>
      <w:r w:rsidRPr="00703B7F">
        <w:rPr>
          <w:szCs w:val="21"/>
        </w:rPr>
        <w:t>推焦机、拦焦机和电机车之间，应有通话、信号联系和联锁，并应严格按信号逻辑关系操作，不应擅自解除联锁。</w:t>
      </w:r>
    </w:p>
    <w:p w:rsidR="00492742" w:rsidRPr="00703B7F" w:rsidRDefault="00492742" w:rsidP="00492742">
      <w:pPr>
        <w:spacing w:line="400" w:lineRule="exact"/>
        <w:rPr>
          <w:szCs w:val="21"/>
        </w:rPr>
      </w:pPr>
      <w:r w:rsidRPr="00703B7F">
        <w:rPr>
          <w:szCs w:val="21"/>
        </w:rPr>
        <w:t>10.2.3</w:t>
      </w:r>
      <w:r w:rsidRPr="00703B7F">
        <w:rPr>
          <w:szCs w:val="21"/>
        </w:rPr>
        <w:t>推焦机、装煤车和电机车，应设压缩空气压力超限时空压机自动停转的联锁。司机室内，应设置风压表。</w:t>
      </w:r>
    </w:p>
    <w:p w:rsidR="00492742" w:rsidRPr="00703B7F" w:rsidRDefault="00492742" w:rsidP="00492742">
      <w:pPr>
        <w:spacing w:line="400" w:lineRule="exact"/>
        <w:rPr>
          <w:szCs w:val="21"/>
        </w:rPr>
      </w:pPr>
      <w:r w:rsidRPr="00703B7F">
        <w:rPr>
          <w:szCs w:val="21"/>
        </w:rPr>
        <w:t>10.2.4</w:t>
      </w:r>
      <w:r w:rsidRPr="00703B7F">
        <w:rPr>
          <w:szCs w:val="21"/>
        </w:rPr>
        <w:t>推焦机的走行装置应与启闭炉门装置及推焦、平煤等</w:t>
      </w:r>
      <w:r>
        <w:rPr>
          <w:rFonts w:hint="eastAsia"/>
          <w:szCs w:val="21"/>
        </w:rPr>
        <w:t>装置</w:t>
      </w:r>
      <w:r w:rsidRPr="00703B7F">
        <w:rPr>
          <w:szCs w:val="21"/>
        </w:rPr>
        <w:t>设置联锁；装煤车的走行装置应与螺旋</w:t>
      </w:r>
      <w:r>
        <w:rPr>
          <w:rFonts w:hint="eastAsia"/>
          <w:szCs w:val="21"/>
        </w:rPr>
        <w:t>(</w:t>
      </w:r>
      <w:r>
        <w:rPr>
          <w:rFonts w:hint="eastAsia"/>
          <w:szCs w:val="21"/>
        </w:rPr>
        <w:t>圆盘</w:t>
      </w:r>
      <w:r>
        <w:rPr>
          <w:rFonts w:hint="eastAsia"/>
          <w:szCs w:val="21"/>
        </w:rPr>
        <w:t>)</w:t>
      </w:r>
      <w:r w:rsidRPr="00703B7F">
        <w:rPr>
          <w:szCs w:val="21"/>
        </w:rPr>
        <w:t>给料、启闭炉盖、升降导管（套）、集尘干管对接阀启闭装置及煤塔受煤装置设置联锁；拦焦机的走行装置应与启闭炉门装置、集尘干管对接阀启闭装置及导焦机构等设置联锁，捣固装煤推焦机的走行装置应与送煤装置、推焦装置以及启闭炉门装置等设置联锁；导烟除尘车的走行装置应与启闭炉盖、集尘干管对接阀启闭装置等设置联锁。</w:t>
      </w:r>
    </w:p>
    <w:p w:rsidR="00492742" w:rsidRPr="00703B7F" w:rsidRDefault="00492742" w:rsidP="00492742">
      <w:pPr>
        <w:spacing w:line="400" w:lineRule="exact"/>
        <w:rPr>
          <w:szCs w:val="21"/>
        </w:rPr>
      </w:pPr>
      <w:r w:rsidRPr="00703B7F">
        <w:rPr>
          <w:szCs w:val="21"/>
        </w:rPr>
        <w:t>10.2.5</w:t>
      </w:r>
      <w:r w:rsidRPr="00703B7F">
        <w:rPr>
          <w:szCs w:val="21"/>
        </w:rPr>
        <w:t>推焦机和拦焦机宜设置清扫炉门、炉框以及清理炉头尾焦的设备。</w:t>
      </w:r>
    </w:p>
    <w:p w:rsidR="00492742" w:rsidRPr="00703B7F" w:rsidRDefault="00492742" w:rsidP="00492742">
      <w:pPr>
        <w:spacing w:line="400" w:lineRule="exact"/>
        <w:rPr>
          <w:szCs w:val="21"/>
        </w:rPr>
      </w:pPr>
      <w:r w:rsidRPr="00703B7F">
        <w:rPr>
          <w:szCs w:val="21"/>
        </w:rPr>
        <w:t>10.2.6</w:t>
      </w:r>
      <w:r w:rsidRPr="00703B7F">
        <w:rPr>
          <w:szCs w:val="21"/>
        </w:rPr>
        <w:t>应沿推焦机全长设能盖住与机侧操作台之间间隙的舌板，舌板和操作台之间不应有明显台阶（仅适用</w:t>
      </w:r>
      <w:r w:rsidRPr="00703B7F">
        <w:rPr>
          <w:szCs w:val="21"/>
        </w:rPr>
        <w:t>4.3m</w:t>
      </w:r>
      <w:r w:rsidRPr="00703B7F">
        <w:rPr>
          <w:szCs w:val="21"/>
        </w:rPr>
        <w:t>焦炉）。</w:t>
      </w:r>
    </w:p>
    <w:p w:rsidR="00492742" w:rsidRPr="00431438" w:rsidRDefault="00492742" w:rsidP="00492742">
      <w:pPr>
        <w:spacing w:line="400" w:lineRule="exact"/>
        <w:rPr>
          <w:szCs w:val="21"/>
        </w:rPr>
      </w:pPr>
      <w:r w:rsidRPr="00431438">
        <w:rPr>
          <w:szCs w:val="21"/>
        </w:rPr>
        <w:t xml:space="preserve">10.2.7 </w:t>
      </w:r>
      <w:r w:rsidRPr="00431438">
        <w:rPr>
          <w:szCs w:val="21"/>
        </w:rPr>
        <w:t>推焦杆应设行程极限信号</w:t>
      </w:r>
      <w:r w:rsidRPr="00431438">
        <w:rPr>
          <w:rFonts w:hint="eastAsia"/>
          <w:szCs w:val="21"/>
        </w:rPr>
        <w:t>、极限</w:t>
      </w:r>
      <w:r w:rsidRPr="00431438">
        <w:rPr>
          <w:szCs w:val="21"/>
        </w:rPr>
        <w:t>开关和尾端活牙或机械挡。带翘尾的推焦杆，其翘尾角度应大于</w:t>
      </w:r>
      <w:r w:rsidRPr="00431438">
        <w:rPr>
          <w:szCs w:val="21"/>
        </w:rPr>
        <w:t>90°</w:t>
      </w:r>
      <w:r w:rsidRPr="00431438">
        <w:rPr>
          <w:szCs w:val="21"/>
        </w:rPr>
        <w:t>，且小于</w:t>
      </w:r>
      <w:r w:rsidRPr="00431438">
        <w:rPr>
          <w:szCs w:val="21"/>
        </w:rPr>
        <w:t>96°</w:t>
      </w:r>
      <w:r w:rsidRPr="00431438">
        <w:rPr>
          <w:szCs w:val="21"/>
        </w:rPr>
        <w:t>。</w:t>
      </w:r>
    </w:p>
    <w:p w:rsidR="00492742" w:rsidRPr="00703B7F" w:rsidRDefault="00492742" w:rsidP="00492742">
      <w:pPr>
        <w:spacing w:line="400" w:lineRule="exact"/>
        <w:rPr>
          <w:szCs w:val="21"/>
        </w:rPr>
      </w:pPr>
      <w:r w:rsidRPr="00703B7F">
        <w:rPr>
          <w:szCs w:val="21"/>
        </w:rPr>
        <w:t>10.2.8</w:t>
      </w:r>
      <w:r w:rsidRPr="00703B7F">
        <w:rPr>
          <w:szCs w:val="21"/>
        </w:rPr>
        <w:t>平煤杆和推焦杆应设手动装置，且应有手动时自动断电的联锁。推焦机宜设置事故停电时退回推焦杆，平煤杆的动力装置。</w:t>
      </w:r>
    </w:p>
    <w:p w:rsidR="00492742" w:rsidRPr="00703B7F" w:rsidRDefault="00492742" w:rsidP="00492742">
      <w:pPr>
        <w:spacing w:line="400" w:lineRule="exact"/>
        <w:rPr>
          <w:szCs w:val="21"/>
        </w:rPr>
      </w:pPr>
      <w:r w:rsidRPr="00703B7F">
        <w:rPr>
          <w:szCs w:val="21"/>
        </w:rPr>
        <w:t>10.2.9</w:t>
      </w:r>
      <w:r w:rsidRPr="00703B7F">
        <w:rPr>
          <w:szCs w:val="21"/>
        </w:rPr>
        <w:t>推焦中途因故中断推焦时，电机车和拦焦机司机未经推焦指挥许可，不应把车开离接焦位置。</w:t>
      </w:r>
    </w:p>
    <w:p w:rsidR="00492742" w:rsidRPr="00703B7F" w:rsidRDefault="00492742" w:rsidP="00492742">
      <w:pPr>
        <w:spacing w:line="400" w:lineRule="exact"/>
        <w:rPr>
          <w:szCs w:val="21"/>
        </w:rPr>
      </w:pPr>
      <w:r w:rsidRPr="00703B7F">
        <w:rPr>
          <w:szCs w:val="21"/>
        </w:rPr>
        <w:t>10.2.10</w:t>
      </w:r>
      <w:r w:rsidRPr="00703B7F">
        <w:rPr>
          <w:szCs w:val="21"/>
        </w:rPr>
        <w:t>拦焦机的两条主要走行轨道均设在焦炉焦侧操作台上时，拦焦机和焦炉炉柱上应分别设置安全挡和导轨。</w:t>
      </w:r>
    </w:p>
    <w:p w:rsidR="00492742" w:rsidRPr="00703B7F" w:rsidRDefault="00492742" w:rsidP="00492742">
      <w:pPr>
        <w:spacing w:line="400" w:lineRule="exact"/>
        <w:rPr>
          <w:szCs w:val="21"/>
        </w:rPr>
      </w:pPr>
      <w:r w:rsidRPr="00703B7F">
        <w:rPr>
          <w:szCs w:val="21"/>
        </w:rPr>
        <w:t>10.2.11</w:t>
      </w:r>
      <w:r w:rsidRPr="00703B7F">
        <w:rPr>
          <w:szCs w:val="21"/>
        </w:rPr>
        <w:t>电机车司机室应设置能反馈熄焦车箱门</w:t>
      </w:r>
      <w:r>
        <w:rPr>
          <w:rFonts w:hint="eastAsia"/>
          <w:szCs w:val="21"/>
        </w:rPr>
        <w:t>开闭状态</w:t>
      </w:r>
      <w:r w:rsidRPr="00703B7F">
        <w:rPr>
          <w:szCs w:val="21"/>
        </w:rPr>
        <w:t>的信号装置。</w:t>
      </w:r>
    </w:p>
    <w:p w:rsidR="00492742" w:rsidRPr="00703B7F" w:rsidRDefault="00492742" w:rsidP="00492742">
      <w:pPr>
        <w:spacing w:line="400" w:lineRule="exact"/>
        <w:rPr>
          <w:szCs w:val="21"/>
        </w:rPr>
      </w:pPr>
      <w:r w:rsidRPr="00703B7F">
        <w:rPr>
          <w:szCs w:val="21"/>
        </w:rPr>
        <w:t>10.2.12</w:t>
      </w:r>
      <w:r w:rsidRPr="00703B7F">
        <w:rPr>
          <w:szCs w:val="21"/>
        </w:rPr>
        <w:t>寒冷地区的电机车轨道及车辆滑线轨道应采取防冻措施。</w:t>
      </w:r>
    </w:p>
    <w:p w:rsidR="00492742" w:rsidRPr="00703B7F" w:rsidRDefault="00492742" w:rsidP="00492742">
      <w:pPr>
        <w:spacing w:line="400" w:lineRule="exact"/>
        <w:rPr>
          <w:szCs w:val="21"/>
        </w:rPr>
      </w:pPr>
      <w:r w:rsidRPr="00703B7F">
        <w:rPr>
          <w:szCs w:val="21"/>
        </w:rPr>
        <w:t>10.2.13</w:t>
      </w:r>
      <w:r w:rsidRPr="00703B7F">
        <w:rPr>
          <w:szCs w:val="21"/>
        </w:rPr>
        <w:t>装煤除尘车内应保持严密。装煤车司机应观察装煤车除尘吸力合格后方可作业。</w:t>
      </w:r>
    </w:p>
    <w:p w:rsidR="00492742" w:rsidRPr="00703B7F" w:rsidRDefault="00492742" w:rsidP="00492742">
      <w:pPr>
        <w:spacing w:line="400" w:lineRule="exact"/>
        <w:rPr>
          <w:szCs w:val="21"/>
        </w:rPr>
      </w:pPr>
      <w:r w:rsidRPr="00703B7F">
        <w:rPr>
          <w:szCs w:val="21"/>
        </w:rPr>
        <w:t>10.2.14</w:t>
      </w:r>
      <w:r w:rsidRPr="00703B7F">
        <w:rPr>
          <w:szCs w:val="21"/>
        </w:rPr>
        <w:t>装煤车与炉顶机、焦两侧建筑物距离，不应小于</w:t>
      </w:r>
      <w:r w:rsidRPr="00703B7F">
        <w:rPr>
          <w:szCs w:val="21"/>
        </w:rPr>
        <w:t>800mm</w:t>
      </w:r>
      <w:r w:rsidRPr="00703B7F">
        <w:rPr>
          <w:szCs w:val="21"/>
        </w:rPr>
        <w:t>。</w:t>
      </w:r>
    </w:p>
    <w:p w:rsidR="00492742" w:rsidRPr="00703B7F" w:rsidRDefault="00492742" w:rsidP="00492742">
      <w:pPr>
        <w:spacing w:line="400" w:lineRule="exact"/>
        <w:rPr>
          <w:szCs w:val="21"/>
        </w:rPr>
      </w:pPr>
      <w:r w:rsidRPr="00703B7F">
        <w:rPr>
          <w:szCs w:val="21"/>
        </w:rPr>
        <w:t>10.2.15</w:t>
      </w:r>
      <w:r w:rsidRPr="00703B7F">
        <w:rPr>
          <w:szCs w:val="21"/>
        </w:rPr>
        <w:t>交换传动装置必须按先关煤气，后交换空气、废气，最后开煤气的顺序动作。</w:t>
      </w:r>
    </w:p>
    <w:p w:rsidR="00492742" w:rsidRPr="00703B7F" w:rsidRDefault="00492742" w:rsidP="00492742">
      <w:pPr>
        <w:spacing w:line="400" w:lineRule="exact"/>
        <w:rPr>
          <w:szCs w:val="21"/>
        </w:rPr>
      </w:pPr>
      <w:r w:rsidRPr="00703B7F">
        <w:rPr>
          <w:szCs w:val="21"/>
        </w:rPr>
        <w:t>10.2.16</w:t>
      </w:r>
      <w:r w:rsidR="008F25B1">
        <w:rPr>
          <w:szCs w:val="21"/>
        </w:rPr>
        <w:t>交换</w:t>
      </w:r>
      <w:r w:rsidRPr="00703B7F">
        <w:rPr>
          <w:szCs w:val="21"/>
        </w:rPr>
        <w:t>机除采用动力电源外，还</w:t>
      </w:r>
      <w:r>
        <w:rPr>
          <w:szCs w:val="21"/>
        </w:rPr>
        <w:t>宜</w:t>
      </w:r>
      <w:r w:rsidRPr="00703B7F">
        <w:rPr>
          <w:szCs w:val="21"/>
        </w:rPr>
        <w:t>配设气动备用系统</w:t>
      </w:r>
      <w:r>
        <w:rPr>
          <w:szCs w:val="21"/>
        </w:rPr>
        <w:t>。</w:t>
      </w:r>
      <w:r w:rsidR="008F25B1" w:rsidRPr="00703B7F">
        <w:rPr>
          <w:szCs w:val="21"/>
        </w:rPr>
        <w:t>交换机应设有手动装置。</w:t>
      </w:r>
    </w:p>
    <w:p w:rsidR="00492742" w:rsidRPr="00703B7F" w:rsidRDefault="00492742" w:rsidP="00492742">
      <w:pPr>
        <w:spacing w:line="400" w:lineRule="exact"/>
        <w:outlineLvl w:val="1"/>
        <w:rPr>
          <w:szCs w:val="21"/>
        </w:rPr>
      </w:pPr>
      <w:r w:rsidRPr="00703B7F">
        <w:rPr>
          <w:szCs w:val="21"/>
        </w:rPr>
        <w:t xml:space="preserve">10.3 </w:t>
      </w:r>
      <w:r w:rsidRPr="00703B7F">
        <w:rPr>
          <w:szCs w:val="21"/>
        </w:rPr>
        <w:t>固定煤塔式捣固装煤</w:t>
      </w:r>
    </w:p>
    <w:p w:rsidR="00492742" w:rsidRPr="00703B7F" w:rsidRDefault="00492742" w:rsidP="00492742">
      <w:pPr>
        <w:spacing w:line="400" w:lineRule="exact"/>
        <w:rPr>
          <w:szCs w:val="21"/>
        </w:rPr>
      </w:pPr>
      <w:r w:rsidRPr="00703B7F">
        <w:rPr>
          <w:szCs w:val="21"/>
        </w:rPr>
        <w:lastRenderedPageBreak/>
        <w:t>10.3.1</w:t>
      </w:r>
      <w:r w:rsidRPr="00703B7F">
        <w:rPr>
          <w:szCs w:val="21"/>
        </w:rPr>
        <w:t>装煤车煤槽活动壁、前挡板、锁壁的张开和关闭应设置信号显示。煤槽活动壁及前挡板未关好、煤箱未关闭、未放底煤时，不</w:t>
      </w:r>
      <w:r w:rsidR="00DD60CD">
        <w:rPr>
          <w:szCs w:val="21"/>
        </w:rPr>
        <w:t>应</w:t>
      </w:r>
      <w:r w:rsidRPr="00703B7F">
        <w:rPr>
          <w:szCs w:val="21"/>
        </w:rPr>
        <w:t>启动捣固机</w:t>
      </w:r>
    </w:p>
    <w:p w:rsidR="00492742" w:rsidRPr="00703B7F" w:rsidRDefault="00492742" w:rsidP="00492742">
      <w:pPr>
        <w:spacing w:line="400" w:lineRule="exact"/>
        <w:rPr>
          <w:szCs w:val="21"/>
        </w:rPr>
      </w:pPr>
      <w:r w:rsidRPr="00703B7F">
        <w:rPr>
          <w:szCs w:val="21"/>
        </w:rPr>
        <w:t>10.3.2</w:t>
      </w:r>
      <w:r w:rsidRPr="00703B7F">
        <w:rPr>
          <w:szCs w:val="21"/>
        </w:rPr>
        <w:t>装煤车活动接煤板的升起和落下应设置信号显示，</w:t>
      </w:r>
      <w:r>
        <w:rPr>
          <w:rFonts w:hint="eastAsia"/>
          <w:szCs w:val="21"/>
        </w:rPr>
        <w:t>装煤车的走行应与活动接煤板的升降联锁。</w:t>
      </w:r>
    </w:p>
    <w:p w:rsidR="00492742" w:rsidRPr="00703B7F" w:rsidRDefault="00492742" w:rsidP="00492742">
      <w:pPr>
        <w:spacing w:line="400" w:lineRule="exact"/>
        <w:rPr>
          <w:szCs w:val="21"/>
        </w:rPr>
      </w:pPr>
      <w:r w:rsidRPr="00703B7F">
        <w:rPr>
          <w:szCs w:val="21"/>
        </w:rPr>
        <w:t>10.3.3</w:t>
      </w:r>
      <w:r>
        <w:rPr>
          <w:rFonts w:hint="eastAsia"/>
          <w:szCs w:val="21"/>
        </w:rPr>
        <w:t>装煤车的走行装置应与托煤板的位置联锁。</w:t>
      </w:r>
    </w:p>
    <w:p w:rsidR="00492742" w:rsidRPr="00703B7F" w:rsidRDefault="00492742" w:rsidP="00492742">
      <w:pPr>
        <w:spacing w:line="400" w:lineRule="exact"/>
        <w:rPr>
          <w:szCs w:val="21"/>
        </w:rPr>
      </w:pPr>
      <w:r w:rsidRPr="00703B7F">
        <w:rPr>
          <w:szCs w:val="21"/>
        </w:rPr>
        <w:t>10.3.4</w:t>
      </w:r>
      <w:r w:rsidRPr="00703B7F">
        <w:rPr>
          <w:szCs w:val="21"/>
        </w:rPr>
        <w:t>捣固机捣固锤的落下和提起、安全挡的开、关应设置信号显示。</w:t>
      </w:r>
    </w:p>
    <w:p w:rsidR="00492742" w:rsidRPr="00703B7F" w:rsidRDefault="00492742" w:rsidP="00492742">
      <w:pPr>
        <w:spacing w:line="400" w:lineRule="exact"/>
        <w:rPr>
          <w:szCs w:val="21"/>
        </w:rPr>
      </w:pPr>
      <w:r w:rsidRPr="00703B7F">
        <w:rPr>
          <w:szCs w:val="21"/>
        </w:rPr>
        <w:t>10.3.5</w:t>
      </w:r>
      <w:r>
        <w:rPr>
          <w:rFonts w:hint="eastAsia"/>
          <w:szCs w:val="21"/>
        </w:rPr>
        <w:t>装煤车的走行装置应与捣固机的捣固锤联锁。</w:t>
      </w:r>
    </w:p>
    <w:p w:rsidR="00492742" w:rsidRPr="00703B7F" w:rsidRDefault="00492742" w:rsidP="00492742">
      <w:pPr>
        <w:spacing w:line="400" w:lineRule="exact"/>
        <w:rPr>
          <w:szCs w:val="21"/>
        </w:rPr>
      </w:pPr>
      <w:r w:rsidRPr="00703B7F">
        <w:rPr>
          <w:szCs w:val="21"/>
        </w:rPr>
        <w:t>10.3.6</w:t>
      </w:r>
      <w:r>
        <w:rPr>
          <w:rFonts w:hint="eastAsia"/>
          <w:szCs w:val="21"/>
        </w:rPr>
        <w:t>装煤车应设置托煤板前、后行程限位装置</w:t>
      </w:r>
      <w:r w:rsidRPr="00703B7F">
        <w:rPr>
          <w:szCs w:val="21"/>
        </w:rPr>
        <w:t>。</w:t>
      </w:r>
    </w:p>
    <w:p w:rsidR="00492742" w:rsidRPr="00703B7F" w:rsidRDefault="00492742" w:rsidP="00492742">
      <w:pPr>
        <w:spacing w:line="400" w:lineRule="exact"/>
        <w:rPr>
          <w:szCs w:val="21"/>
        </w:rPr>
      </w:pPr>
      <w:r w:rsidRPr="00703B7F">
        <w:rPr>
          <w:szCs w:val="21"/>
        </w:rPr>
        <w:t>10.3.7</w:t>
      </w:r>
      <w:r w:rsidRPr="00703B7F">
        <w:rPr>
          <w:szCs w:val="21"/>
        </w:rPr>
        <w:t>捣固机下部空间应有明显的警示标志，严禁人员随意通过。</w:t>
      </w:r>
    </w:p>
    <w:p w:rsidR="00492742" w:rsidRPr="00703B7F" w:rsidRDefault="00492742" w:rsidP="00492742">
      <w:pPr>
        <w:spacing w:line="400" w:lineRule="exact"/>
        <w:rPr>
          <w:szCs w:val="21"/>
        </w:rPr>
      </w:pPr>
      <w:r w:rsidRPr="00703B7F">
        <w:rPr>
          <w:szCs w:val="21"/>
        </w:rPr>
        <w:t>10.3.8</w:t>
      </w:r>
      <w:r w:rsidRPr="00703B7F">
        <w:rPr>
          <w:szCs w:val="21"/>
        </w:rPr>
        <w:t>观察送煤及清理装煤车前挡板余煤时</w:t>
      </w:r>
      <w:r w:rsidRPr="00703B7F">
        <w:rPr>
          <w:szCs w:val="21"/>
        </w:rPr>
        <w:t>,</w:t>
      </w:r>
      <w:r w:rsidRPr="00703B7F">
        <w:rPr>
          <w:szCs w:val="21"/>
        </w:rPr>
        <w:t>应在炭化室侧面作业</w:t>
      </w:r>
      <w:r w:rsidRPr="00703B7F">
        <w:rPr>
          <w:szCs w:val="21"/>
        </w:rPr>
        <w:t>,</w:t>
      </w:r>
      <w:r w:rsidRPr="00703B7F">
        <w:rPr>
          <w:szCs w:val="21"/>
        </w:rPr>
        <w:t>防止烧伤及塌煤砸伤。</w:t>
      </w:r>
    </w:p>
    <w:p w:rsidR="00492742" w:rsidRPr="00703B7F" w:rsidRDefault="00492742" w:rsidP="00492742">
      <w:pPr>
        <w:spacing w:line="400" w:lineRule="exact"/>
        <w:rPr>
          <w:szCs w:val="21"/>
        </w:rPr>
      </w:pPr>
      <w:r w:rsidRPr="00703B7F">
        <w:rPr>
          <w:szCs w:val="21"/>
        </w:rPr>
        <w:t>10.3.9</w:t>
      </w:r>
      <w:r w:rsidRPr="00703B7F">
        <w:rPr>
          <w:szCs w:val="21"/>
        </w:rPr>
        <w:t>存在下列情况之一时</w:t>
      </w:r>
      <w:r w:rsidR="00DD0ADE">
        <w:rPr>
          <w:szCs w:val="21"/>
        </w:rPr>
        <w:t>，</w:t>
      </w:r>
      <w:r w:rsidRPr="00703B7F">
        <w:rPr>
          <w:szCs w:val="21"/>
        </w:rPr>
        <w:t>不</w:t>
      </w:r>
      <w:r w:rsidR="00DD0ADE">
        <w:rPr>
          <w:szCs w:val="21"/>
        </w:rPr>
        <w:t>应</w:t>
      </w:r>
      <w:r w:rsidRPr="00703B7F">
        <w:rPr>
          <w:szCs w:val="21"/>
        </w:rPr>
        <w:t>进行捣固操作：</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）捣固单元中部相邻两个或两个</w:t>
      </w:r>
      <w:r w:rsidR="00DD60CD" w:rsidRPr="00703B7F">
        <w:rPr>
          <w:szCs w:val="21"/>
        </w:rPr>
        <w:t>以</w:t>
      </w:r>
      <w:r w:rsidRPr="00703B7F">
        <w:rPr>
          <w:szCs w:val="21"/>
        </w:rPr>
        <w:t>上位置缺锤或故障时</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）捣固机两端位置缺锤或故障时</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）相邻两个或两个以上给料机故障或空煤时。</w:t>
      </w:r>
    </w:p>
    <w:p w:rsidR="00492742" w:rsidRPr="00703B7F" w:rsidRDefault="00492742" w:rsidP="00492742">
      <w:pPr>
        <w:spacing w:line="400" w:lineRule="exact"/>
        <w:outlineLvl w:val="1"/>
        <w:rPr>
          <w:szCs w:val="21"/>
        </w:rPr>
      </w:pPr>
      <w:r w:rsidRPr="00703B7F">
        <w:rPr>
          <w:szCs w:val="21"/>
        </w:rPr>
        <w:t xml:space="preserve">10.4 </w:t>
      </w:r>
      <w:r w:rsidRPr="00703B7F">
        <w:rPr>
          <w:szCs w:val="21"/>
        </w:rPr>
        <w:t>湿法熄焦</w:t>
      </w:r>
    </w:p>
    <w:p w:rsidR="00492742" w:rsidRPr="00703B7F" w:rsidRDefault="00492742" w:rsidP="00492742">
      <w:pPr>
        <w:spacing w:line="400" w:lineRule="exact"/>
        <w:rPr>
          <w:szCs w:val="21"/>
        </w:rPr>
      </w:pPr>
      <w:r w:rsidRPr="00703B7F">
        <w:rPr>
          <w:szCs w:val="21"/>
        </w:rPr>
        <w:t>10.4.1</w:t>
      </w:r>
      <w:r w:rsidRPr="00703B7F">
        <w:rPr>
          <w:szCs w:val="21"/>
        </w:rPr>
        <w:t>湿法熄焦应符合下列要求：</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）粉焦沉淀池周围</w:t>
      </w:r>
      <w:r>
        <w:rPr>
          <w:rFonts w:hint="eastAsia"/>
          <w:szCs w:val="21"/>
        </w:rPr>
        <w:t>应</w:t>
      </w:r>
      <w:r w:rsidRPr="00703B7F">
        <w:rPr>
          <w:szCs w:val="21"/>
        </w:rPr>
        <w:t>设置防护栏杆，水沟应设置盖板</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w:t>
      </w:r>
      <w:r>
        <w:rPr>
          <w:rFonts w:hint="eastAsia"/>
          <w:szCs w:val="21"/>
        </w:rPr>
        <w:t>晾</w:t>
      </w:r>
      <w:r w:rsidRPr="00703B7F">
        <w:rPr>
          <w:szCs w:val="21"/>
        </w:rPr>
        <w:t>焦台应设置水管</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）粉焦抓斗司机室</w:t>
      </w:r>
      <w:r>
        <w:rPr>
          <w:rFonts w:hint="eastAsia"/>
          <w:szCs w:val="21"/>
        </w:rPr>
        <w:t>应</w:t>
      </w:r>
      <w:r w:rsidRPr="00703B7F">
        <w:rPr>
          <w:szCs w:val="21"/>
        </w:rPr>
        <w:t>设在旁侧或采用遥控操作方式。</w:t>
      </w:r>
    </w:p>
    <w:p w:rsidR="00492742" w:rsidRPr="00703B7F" w:rsidRDefault="00492742" w:rsidP="00492742">
      <w:pPr>
        <w:spacing w:line="400" w:lineRule="exact"/>
        <w:rPr>
          <w:szCs w:val="21"/>
        </w:rPr>
      </w:pPr>
      <w:r w:rsidRPr="00703B7F">
        <w:rPr>
          <w:szCs w:val="21"/>
        </w:rPr>
        <w:t>10.4.2</w:t>
      </w:r>
      <w:r w:rsidRPr="00703B7F">
        <w:rPr>
          <w:szCs w:val="21"/>
        </w:rPr>
        <w:t>湿法熄焦系统无下水信号指示，装有红焦的湿熄焦车不</w:t>
      </w:r>
      <w:r w:rsidR="00DA58EB">
        <w:rPr>
          <w:szCs w:val="21"/>
        </w:rPr>
        <w:t>应</w:t>
      </w:r>
      <w:r w:rsidRPr="00703B7F">
        <w:rPr>
          <w:szCs w:val="21"/>
        </w:rPr>
        <w:t>驶入熄焦塔。</w:t>
      </w:r>
    </w:p>
    <w:p w:rsidR="00492742" w:rsidRPr="00DC0DDF" w:rsidRDefault="00492742" w:rsidP="00492742">
      <w:pPr>
        <w:spacing w:line="400" w:lineRule="exact"/>
        <w:rPr>
          <w:szCs w:val="21"/>
        </w:rPr>
      </w:pPr>
      <w:r w:rsidRPr="00DC0DDF">
        <w:rPr>
          <w:szCs w:val="21"/>
        </w:rPr>
        <w:t>10.4.3</w:t>
      </w:r>
      <w:r w:rsidRPr="00DC0DDF">
        <w:rPr>
          <w:szCs w:val="21"/>
        </w:rPr>
        <w:t>熄焦塔下部区域应设</w:t>
      </w:r>
      <w:r w:rsidRPr="00DC0DDF">
        <w:rPr>
          <w:rFonts w:hint="eastAsia"/>
          <w:szCs w:val="21"/>
        </w:rPr>
        <w:t>防</w:t>
      </w:r>
      <w:r w:rsidRPr="00DC0DDF">
        <w:rPr>
          <w:szCs w:val="21"/>
        </w:rPr>
        <w:t>护栏杆，严禁人员进入；突发事故处置及检修作业时，应采取切断熄焦下水系统等安全措施后，才能进行检修作业。</w:t>
      </w:r>
    </w:p>
    <w:p w:rsidR="00492742" w:rsidRPr="00703B7F" w:rsidRDefault="00492742" w:rsidP="00492742">
      <w:pPr>
        <w:spacing w:line="400" w:lineRule="exact"/>
        <w:rPr>
          <w:szCs w:val="21"/>
        </w:rPr>
      </w:pPr>
      <w:r w:rsidRPr="00703B7F">
        <w:rPr>
          <w:szCs w:val="21"/>
        </w:rPr>
        <w:t>10.4.4</w:t>
      </w:r>
      <w:r w:rsidRPr="00703B7F">
        <w:rPr>
          <w:szCs w:val="21"/>
        </w:rPr>
        <w:t>自动扒焦粉机应设声光报警装置、走行限位装置，并在轨道端部设</w:t>
      </w:r>
      <w:r>
        <w:rPr>
          <w:rFonts w:hint="eastAsia"/>
          <w:szCs w:val="21"/>
        </w:rPr>
        <w:t>止挡器</w:t>
      </w:r>
      <w:r w:rsidRPr="00703B7F">
        <w:rPr>
          <w:szCs w:val="21"/>
        </w:rPr>
        <w:t>。</w:t>
      </w:r>
    </w:p>
    <w:p w:rsidR="00492742" w:rsidRPr="00703B7F" w:rsidRDefault="00492742" w:rsidP="00492742">
      <w:pPr>
        <w:spacing w:line="400" w:lineRule="exact"/>
        <w:rPr>
          <w:szCs w:val="21"/>
        </w:rPr>
      </w:pPr>
      <w:r w:rsidRPr="00703B7F">
        <w:rPr>
          <w:szCs w:val="21"/>
        </w:rPr>
        <w:t>10.4.5</w:t>
      </w:r>
      <w:r w:rsidRPr="00703B7F">
        <w:rPr>
          <w:szCs w:val="21"/>
        </w:rPr>
        <w:t>人员进入扒焦粉机工作区域，应瞭望观察确认，避开设备。</w:t>
      </w:r>
    </w:p>
    <w:p w:rsidR="00492742" w:rsidRPr="00703B7F" w:rsidRDefault="00492742" w:rsidP="00492742">
      <w:pPr>
        <w:spacing w:line="400" w:lineRule="exact"/>
        <w:outlineLvl w:val="1"/>
        <w:rPr>
          <w:szCs w:val="21"/>
        </w:rPr>
      </w:pPr>
      <w:r w:rsidRPr="00703B7F">
        <w:rPr>
          <w:szCs w:val="21"/>
        </w:rPr>
        <w:t xml:space="preserve">10.5 </w:t>
      </w:r>
      <w:r w:rsidRPr="00703B7F">
        <w:rPr>
          <w:szCs w:val="21"/>
        </w:rPr>
        <w:t>焦处理</w:t>
      </w:r>
    </w:p>
    <w:p w:rsidR="00492742" w:rsidRPr="00703B7F" w:rsidRDefault="00492742" w:rsidP="00492742">
      <w:pPr>
        <w:spacing w:line="400" w:lineRule="exact"/>
        <w:rPr>
          <w:szCs w:val="21"/>
        </w:rPr>
      </w:pPr>
      <w:r w:rsidRPr="00703B7F">
        <w:rPr>
          <w:szCs w:val="21"/>
        </w:rPr>
        <w:t>10.5.1</w:t>
      </w:r>
      <w:r w:rsidRPr="00703B7F">
        <w:rPr>
          <w:szCs w:val="21"/>
        </w:rPr>
        <w:t>筛焦楼下铁路运焦车辆进出口，应设声光报警器。</w:t>
      </w:r>
    </w:p>
    <w:p w:rsidR="00492742" w:rsidRPr="00703B7F" w:rsidRDefault="00492742" w:rsidP="00492742">
      <w:pPr>
        <w:spacing w:line="400" w:lineRule="exact"/>
        <w:rPr>
          <w:szCs w:val="21"/>
        </w:rPr>
      </w:pPr>
      <w:r w:rsidRPr="00703B7F">
        <w:rPr>
          <w:szCs w:val="21"/>
        </w:rPr>
        <w:t>10.5.2</w:t>
      </w:r>
      <w:r w:rsidRPr="00703B7F">
        <w:rPr>
          <w:szCs w:val="21"/>
        </w:rPr>
        <w:t>敞开式的带</w:t>
      </w:r>
      <w:r>
        <w:rPr>
          <w:rFonts w:hint="eastAsia"/>
          <w:szCs w:val="21"/>
        </w:rPr>
        <w:t>式</w:t>
      </w:r>
      <w:r w:rsidRPr="00703B7F">
        <w:rPr>
          <w:szCs w:val="21"/>
        </w:rPr>
        <w:t>输送机通廊两侧，应设防止焦炭掉下的围挡。</w:t>
      </w:r>
    </w:p>
    <w:p w:rsidR="00492742" w:rsidRPr="00703B7F" w:rsidRDefault="00492742" w:rsidP="00492742">
      <w:pPr>
        <w:spacing w:line="400" w:lineRule="exact"/>
        <w:rPr>
          <w:szCs w:val="21"/>
        </w:rPr>
      </w:pPr>
      <w:r w:rsidRPr="00703B7F">
        <w:rPr>
          <w:szCs w:val="21"/>
        </w:rPr>
        <w:t>10.5.3</w:t>
      </w:r>
      <w:r w:rsidRPr="00703B7F">
        <w:rPr>
          <w:szCs w:val="21"/>
        </w:rPr>
        <w:t>运焦带</w:t>
      </w:r>
      <w:r>
        <w:rPr>
          <w:rFonts w:hint="eastAsia"/>
          <w:szCs w:val="21"/>
        </w:rPr>
        <w:t>式</w:t>
      </w:r>
      <w:r w:rsidRPr="00703B7F">
        <w:rPr>
          <w:szCs w:val="21"/>
        </w:rPr>
        <w:t>输送机应符合</w:t>
      </w:r>
      <w:r w:rsidRPr="00703B7F">
        <w:rPr>
          <w:szCs w:val="21"/>
        </w:rPr>
        <w:t>9.5</w:t>
      </w:r>
      <w:r w:rsidRPr="00703B7F">
        <w:rPr>
          <w:szCs w:val="21"/>
        </w:rPr>
        <w:t>的有关规定。</w:t>
      </w:r>
    </w:p>
    <w:p w:rsidR="00492742" w:rsidRPr="00703B7F" w:rsidRDefault="00492742" w:rsidP="00492742">
      <w:pPr>
        <w:spacing w:line="400" w:lineRule="exact"/>
        <w:rPr>
          <w:szCs w:val="21"/>
        </w:rPr>
      </w:pPr>
      <w:r w:rsidRPr="00703B7F">
        <w:rPr>
          <w:szCs w:val="21"/>
        </w:rPr>
        <w:t>10.5.4</w:t>
      </w:r>
      <w:r w:rsidRPr="00703B7F">
        <w:rPr>
          <w:szCs w:val="21"/>
        </w:rPr>
        <w:t>运焦胶带应为耐热胶带，皮带上宜设红焦探测器、自动洒水装置</w:t>
      </w:r>
      <w:r>
        <w:rPr>
          <w:rFonts w:hint="eastAsia"/>
          <w:szCs w:val="21"/>
        </w:rPr>
        <w:t>。</w:t>
      </w:r>
    </w:p>
    <w:p w:rsidR="00492742" w:rsidRPr="00703B7F" w:rsidRDefault="00492742" w:rsidP="00492742">
      <w:pPr>
        <w:spacing w:line="400" w:lineRule="exact"/>
        <w:rPr>
          <w:szCs w:val="21"/>
        </w:rPr>
      </w:pPr>
      <w:r w:rsidRPr="00703B7F">
        <w:rPr>
          <w:szCs w:val="21"/>
        </w:rPr>
        <w:t>10.5.</w:t>
      </w:r>
      <w:r>
        <w:rPr>
          <w:rFonts w:hint="eastAsia"/>
          <w:szCs w:val="21"/>
        </w:rPr>
        <w:t xml:space="preserve">5 </w:t>
      </w:r>
      <w:r w:rsidRPr="00703B7F">
        <w:rPr>
          <w:szCs w:val="21"/>
        </w:rPr>
        <w:t>皮带系统应配套除尘</w:t>
      </w:r>
      <w:r>
        <w:rPr>
          <w:szCs w:val="21"/>
        </w:rPr>
        <w:t>装置</w:t>
      </w:r>
      <w:r w:rsidRPr="00703B7F">
        <w:rPr>
          <w:szCs w:val="21"/>
        </w:rPr>
        <w:t>，处理运焦炭过程产生的粉尘。</w:t>
      </w:r>
    </w:p>
    <w:p w:rsidR="00492742" w:rsidRPr="00703B7F" w:rsidRDefault="00492742" w:rsidP="00492742">
      <w:pPr>
        <w:spacing w:line="400" w:lineRule="exact"/>
        <w:outlineLvl w:val="0"/>
        <w:rPr>
          <w:szCs w:val="21"/>
        </w:rPr>
      </w:pPr>
      <w:bookmarkStart w:id="13" w:name="_Toc524008945"/>
      <w:r w:rsidRPr="00703B7F">
        <w:rPr>
          <w:szCs w:val="21"/>
        </w:rPr>
        <w:t>11</w:t>
      </w:r>
      <w:r w:rsidRPr="00703B7F">
        <w:rPr>
          <w:szCs w:val="21"/>
        </w:rPr>
        <w:t>煤气净化</w:t>
      </w:r>
      <w:bookmarkEnd w:id="13"/>
    </w:p>
    <w:p w:rsidR="00492742" w:rsidRPr="00703B7F" w:rsidRDefault="00492742" w:rsidP="00492742">
      <w:pPr>
        <w:spacing w:line="400" w:lineRule="exact"/>
        <w:outlineLvl w:val="1"/>
        <w:rPr>
          <w:szCs w:val="21"/>
        </w:rPr>
      </w:pPr>
      <w:r w:rsidRPr="00703B7F">
        <w:rPr>
          <w:szCs w:val="21"/>
        </w:rPr>
        <w:t xml:space="preserve">11.1 </w:t>
      </w:r>
      <w:r w:rsidRPr="00703B7F">
        <w:rPr>
          <w:szCs w:val="21"/>
        </w:rPr>
        <w:t>冷凝鼓风</w:t>
      </w:r>
    </w:p>
    <w:p w:rsidR="00492742" w:rsidRPr="00703B7F" w:rsidRDefault="00492742" w:rsidP="00492742">
      <w:pPr>
        <w:spacing w:line="400" w:lineRule="exact"/>
        <w:rPr>
          <w:szCs w:val="21"/>
        </w:rPr>
      </w:pPr>
      <w:r w:rsidRPr="00703B7F">
        <w:rPr>
          <w:szCs w:val="21"/>
        </w:rPr>
        <w:t>11.1.1</w:t>
      </w:r>
      <w:r w:rsidRPr="00703B7F">
        <w:rPr>
          <w:szCs w:val="21"/>
        </w:rPr>
        <w:t>煤气鼓风机应有两路水源，采用两台以上蒸汽透平鼓风机时，应采用双母管供汽。</w:t>
      </w:r>
    </w:p>
    <w:p w:rsidR="00492742" w:rsidRPr="00703B7F" w:rsidRDefault="00492742" w:rsidP="00492742">
      <w:pPr>
        <w:spacing w:line="400" w:lineRule="exact"/>
        <w:rPr>
          <w:szCs w:val="21"/>
        </w:rPr>
      </w:pPr>
      <w:r w:rsidRPr="00703B7F">
        <w:rPr>
          <w:szCs w:val="21"/>
        </w:rPr>
        <w:t>11.1.2</w:t>
      </w:r>
      <w:r w:rsidRPr="00703B7F">
        <w:rPr>
          <w:szCs w:val="21"/>
        </w:rPr>
        <w:t>鼓风机控制室应设置在煤气净化车间中控室，不</w:t>
      </w:r>
      <w:r w:rsidR="006910C4">
        <w:rPr>
          <w:szCs w:val="21"/>
        </w:rPr>
        <w:t>应</w:t>
      </w:r>
      <w:r w:rsidRPr="00703B7F">
        <w:rPr>
          <w:szCs w:val="21"/>
        </w:rPr>
        <w:t>贴建。</w:t>
      </w:r>
    </w:p>
    <w:p w:rsidR="00492742" w:rsidRPr="00703B7F" w:rsidRDefault="00492742" w:rsidP="00492742">
      <w:pPr>
        <w:spacing w:line="400" w:lineRule="exact"/>
        <w:rPr>
          <w:szCs w:val="21"/>
        </w:rPr>
      </w:pPr>
      <w:r w:rsidRPr="00703B7F">
        <w:rPr>
          <w:szCs w:val="21"/>
        </w:rPr>
        <w:t>11.1.3</w:t>
      </w:r>
      <w:r w:rsidRPr="00703B7F">
        <w:rPr>
          <w:szCs w:val="21"/>
        </w:rPr>
        <w:t>煤气净化车间中控室应有如下鼓风机参数的显示：煤气吸力、压力，鼓风机的转速、轴向位移和轴承温度，风机油箱油位和油泵出口油压，电机的电压、电流、定子温度和轴承温度，蒸汽透平用蒸汽压力和温度，以及集气管压力、初冷器前后煤气温度、煤气含氧量，此外，鼓风机应配备测振仪和听音棒。</w:t>
      </w:r>
    </w:p>
    <w:p w:rsidR="00492742" w:rsidRPr="00703B7F" w:rsidRDefault="00492742" w:rsidP="00492742">
      <w:pPr>
        <w:spacing w:line="400" w:lineRule="exact"/>
        <w:rPr>
          <w:szCs w:val="21"/>
        </w:rPr>
      </w:pPr>
      <w:r w:rsidRPr="00703B7F">
        <w:rPr>
          <w:szCs w:val="21"/>
        </w:rPr>
        <w:lastRenderedPageBreak/>
        <w:t>11.1.4</w:t>
      </w:r>
      <w:r w:rsidRPr="00703B7F">
        <w:rPr>
          <w:szCs w:val="21"/>
        </w:rPr>
        <w:t>每台鼓风机机旁应单独设置操作柱，其馈电线宜设零序电流保护，并应设如下报警、联锁：</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）鼓风机的开停车与油泵的联锁；</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）鼓风机主油泵与副油泵自动切换联锁；</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）鼓风机润滑油箱油位、油温、油压报警及油压联锁停车装置；</w:t>
      </w:r>
    </w:p>
    <w:p w:rsidR="00492742" w:rsidRPr="00703B7F" w:rsidRDefault="00492742" w:rsidP="00492742">
      <w:pPr>
        <w:spacing w:line="400" w:lineRule="exact"/>
        <w:ind w:firstLineChars="200" w:firstLine="420"/>
        <w:rPr>
          <w:szCs w:val="21"/>
        </w:rPr>
      </w:pPr>
      <w:r w:rsidRPr="00703B7F">
        <w:rPr>
          <w:szCs w:val="21"/>
        </w:rPr>
        <w:t>d</w:t>
      </w:r>
      <w:r w:rsidRPr="00703B7F">
        <w:rPr>
          <w:szCs w:val="21"/>
        </w:rPr>
        <w:t>）轴承温度、电机定子温度超限报警和联锁停车装置；</w:t>
      </w:r>
    </w:p>
    <w:p w:rsidR="00492742" w:rsidRPr="003A5234" w:rsidRDefault="00492742" w:rsidP="00492742">
      <w:pPr>
        <w:spacing w:line="400" w:lineRule="exact"/>
        <w:ind w:firstLineChars="200" w:firstLine="420"/>
        <w:rPr>
          <w:color w:val="FF0000"/>
          <w:szCs w:val="21"/>
        </w:rPr>
      </w:pPr>
      <w:r w:rsidRPr="00703B7F">
        <w:rPr>
          <w:szCs w:val="21"/>
        </w:rPr>
        <w:t>e</w:t>
      </w:r>
      <w:r w:rsidRPr="00703B7F">
        <w:rPr>
          <w:szCs w:val="21"/>
        </w:rPr>
        <w:t>）鼓风机过负荷、轴位移超限、</w:t>
      </w:r>
      <w:r w:rsidRPr="006F0F83">
        <w:rPr>
          <w:szCs w:val="21"/>
        </w:rPr>
        <w:t>两台同时运转的鼓风机故障停车报警、联锁停车装置；</w:t>
      </w:r>
    </w:p>
    <w:p w:rsidR="00492742" w:rsidRPr="00703B7F" w:rsidRDefault="00492742" w:rsidP="00492742">
      <w:pPr>
        <w:spacing w:line="400" w:lineRule="exact"/>
        <w:ind w:firstLineChars="200" w:firstLine="420"/>
        <w:rPr>
          <w:szCs w:val="21"/>
        </w:rPr>
      </w:pPr>
      <w:r w:rsidRPr="00703B7F">
        <w:rPr>
          <w:szCs w:val="21"/>
        </w:rPr>
        <w:t>f</w:t>
      </w:r>
      <w:r w:rsidRPr="00703B7F">
        <w:rPr>
          <w:szCs w:val="21"/>
        </w:rPr>
        <w:t>）采用液力偶合器调速时，液力偶合器进出口管应设油温、油压、油管阻力等报警和联锁停车装置；</w:t>
      </w:r>
    </w:p>
    <w:p w:rsidR="00492742" w:rsidRPr="00703B7F" w:rsidRDefault="00492742" w:rsidP="00492742">
      <w:pPr>
        <w:spacing w:line="400" w:lineRule="exact"/>
        <w:ind w:firstLineChars="200" w:firstLine="420"/>
        <w:rPr>
          <w:szCs w:val="21"/>
        </w:rPr>
      </w:pPr>
      <w:r w:rsidRPr="00703B7F">
        <w:rPr>
          <w:szCs w:val="21"/>
        </w:rPr>
        <w:t>g</w:t>
      </w:r>
      <w:r w:rsidRPr="00703B7F">
        <w:rPr>
          <w:szCs w:val="21"/>
        </w:rPr>
        <w:t>）焦炉集气管煤气压力上、下限报警信号。</w:t>
      </w:r>
    </w:p>
    <w:p w:rsidR="00492742" w:rsidRPr="00703B7F" w:rsidRDefault="00492742" w:rsidP="00492742">
      <w:pPr>
        <w:spacing w:line="400" w:lineRule="exact"/>
        <w:rPr>
          <w:szCs w:val="21"/>
        </w:rPr>
      </w:pPr>
      <w:r w:rsidRPr="00703B7F">
        <w:rPr>
          <w:szCs w:val="21"/>
        </w:rPr>
        <w:t>11.1.5</w:t>
      </w:r>
      <w:r w:rsidRPr="00703B7F">
        <w:rPr>
          <w:szCs w:val="21"/>
        </w:rPr>
        <w:t>鼓风机室应有直通室外的疏散通道，每层安全出口不应小于两个。</w:t>
      </w:r>
    </w:p>
    <w:p w:rsidR="00492742" w:rsidRPr="00703B7F" w:rsidRDefault="00492742" w:rsidP="00492742">
      <w:pPr>
        <w:spacing w:line="400" w:lineRule="exact"/>
        <w:rPr>
          <w:szCs w:val="21"/>
        </w:rPr>
      </w:pPr>
      <w:r w:rsidRPr="00703B7F">
        <w:rPr>
          <w:szCs w:val="21"/>
        </w:rPr>
        <w:t>11.1.6</w:t>
      </w:r>
      <w:r w:rsidRPr="00703B7F">
        <w:rPr>
          <w:szCs w:val="21"/>
        </w:rPr>
        <w:t>鼓风机轴瓦的回油管路和高位油箱回油管应设窥镜。</w:t>
      </w:r>
    </w:p>
    <w:p w:rsidR="00492742" w:rsidRPr="00703B7F" w:rsidRDefault="00492742" w:rsidP="00492742">
      <w:pPr>
        <w:spacing w:line="400" w:lineRule="exact"/>
        <w:rPr>
          <w:szCs w:val="21"/>
        </w:rPr>
      </w:pPr>
      <w:r w:rsidRPr="00703B7F">
        <w:rPr>
          <w:szCs w:val="21"/>
        </w:rPr>
        <w:t>11.1.7</w:t>
      </w:r>
      <w:r w:rsidRPr="00703B7F">
        <w:rPr>
          <w:szCs w:val="21"/>
        </w:rPr>
        <w:t>鼓风机室应设置</w:t>
      </w:r>
      <w:r w:rsidRPr="00703B7F">
        <w:rPr>
          <w:szCs w:val="21"/>
        </w:rPr>
        <w:t>CO</w:t>
      </w:r>
      <w:r w:rsidRPr="00703B7F">
        <w:rPr>
          <w:szCs w:val="21"/>
        </w:rPr>
        <w:t>检测报警装置。</w:t>
      </w:r>
    </w:p>
    <w:p w:rsidR="00492742" w:rsidRPr="00703B7F" w:rsidRDefault="00492742" w:rsidP="00492742">
      <w:pPr>
        <w:spacing w:line="400" w:lineRule="exact"/>
        <w:rPr>
          <w:szCs w:val="21"/>
        </w:rPr>
      </w:pPr>
      <w:r w:rsidRPr="00703B7F">
        <w:rPr>
          <w:szCs w:val="21"/>
        </w:rPr>
        <w:t>11.1.8</w:t>
      </w:r>
      <w:r w:rsidRPr="00703B7F">
        <w:rPr>
          <w:szCs w:val="21"/>
        </w:rPr>
        <w:t>鼓风机入口煤气管道管底与水封满流口中心高度差，不应小于</w:t>
      </w:r>
      <w:r w:rsidRPr="00703B7F">
        <w:rPr>
          <w:szCs w:val="21"/>
        </w:rPr>
        <w:t>2.5m</w:t>
      </w:r>
      <w:r>
        <w:rPr>
          <w:rFonts w:hint="eastAsia"/>
          <w:szCs w:val="21"/>
        </w:rPr>
        <w:t>，水封高度不应小于鼓风机的最大吸力</w:t>
      </w:r>
      <w:r w:rsidRPr="00703B7F">
        <w:rPr>
          <w:szCs w:val="21"/>
        </w:rPr>
        <w:t>（以</w:t>
      </w:r>
      <w:r w:rsidRPr="00703B7F">
        <w:rPr>
          <w:szCs w:val="21"/>
        </w:rPr>
        <w:t>mmH</w:t>
      </w:r>
      <w:r w:rsidRPr="006F0F83">
        <w:rPr>
          <w:szCs w:val="21"/>
          <w:vertAlign w:val="subscript"/>
        </w:rPr>
        <w:t>2</w:t>
      </w:r>
      <w:r w:rsidRPr="00703B7F">
        <w:rPr>
          <w:szCs w:val="21"/>
        </w:rPr>
        <w:t>O</w:t>
      </w:r>
      <w:r>
        <w:rPr>
          <w:szCs w:val="21"/>
        </w:rPr>
        <w:t>计</w:t>
      </w:r>
      <w:r w:rsidRPr="00703B7F">
        <w:rPr>
          <w:szCs w:val="21"/>
        </w:rPr>
        <w:t>）加</w:t>
      </w:r>
      <w:r w:rsidRPr="00703B7F">
        <w:rPr>
          <w:szCs w:val="21"/>
        </w:rPr>
        <w:t>500mm</w:t>
      </w:r>
      <w:r w:rsidRPr="00703B7F">
        <w:rPr>
          <w:szCs w:val="21"/>
        </w:rPr>
        <w:t>；出口煤气管道排冷凝液管的水封高度，应超过鼓风机全压（以</w:t>
      </w:r>
      <w:r w:rsidRPr="00703B7F">
        <w:rPr>
          <w:szCs w:val="21"/>
        </w:rPr>
        <w:t>mmH</w:t>
      </w:r>
      <w:r w:rsidRPr="006F0F83">
        <w:rPr>
          <w:szCs w:val="21"/>
          <w:vertAlign w:val="subscript"/>
        </w:rPr>
        <w:t>2</w:t>
      </w:r>
      <w:r w:rsidRPr="00703B7F">
        <w:rPr>
          <w:szCs w:val="21"/>
        </w:rPr>
        <w:t>O</w:t>
      </w:r>
      <w:r>
        <w:rPr>
          <w:szCs w:val="21"/>
        </w:rPr>
        <w:t>计</w:t>
      </w:r>
      <w:r w:rsidRPr="00703B7F">
        <w:rPr>
          <w:szCs w:val="21"/>
        </w:rPr>
        <w:t>）加</w:t>
      </w:r>
      <w:r w:rsidRPr="00703B7F">
        <w:rPr>
          <w:szCs w:val="21"/>
        </w:rPr>
        <w:t>500mm</w:t>
      </w:r>
      <w:r w:rsidRPr="00703B7F">
        <w:rPr>
          <w:szCs w:val="21"/>
        </w:rPr>
        <w:t>（室外）</w:t>
      </w:r>
      <w:r w:rsidRPr="00703B7F">
        <w:rPr>
          <w:szCs w:val="21"/>
        </w:rPr>
        <w:t>~1000mm</w:t>
      </w:r>
      <w:r w:rsidRPr="00703B7F">
        <w:rPr>
          <w:szCs w:val="21"/>
        </w:rPr>
        <w:t>（室内）。</w:t>
      </w:r>
    </w:p>
    <w:p w:rsidR="00492742" w:rsidRPr="00703B7F" w:rsidRDefault="00492742" w:rsidP="00492742">
      <w:pPr>
        <w:spacing w:line="400" w:lineRule="exact"/>
        <w:rPr>
          <w:szCs w:val="21"/>
        </w:rPr>
      </w:pPr>
      <w:r w:rsidRPr="00703B7F">
        <w:rPr>
          <w:szCs w:val="21"/>
        </w:rPr>
        <w:t>11.1.9</w:t>
      </w:r>
      <w:r w:rsidRPr="00703B7F">
        <w:rPr>
          <w:szCs w:val="21"/>
        </w:rPr>
        <w:t>初冷器冷凝液出口与水封槽液面高度差不应小于</w:t>
      </w:r>
      <w:r w:rsidRPr="00703B7F">
        <w:rPr>
          <w:szCs w:val="21"/>
        </w:rPr>
        <w:t>2m</w:t>
      </w:r>
      <w:r w:rsidRPr="00703B7F">
        <w:rPr>
          <w:szCs w:val="21"/>
        </w:rPr>
        <w:t>。水封</w:t>
      </w:r>
      <w:r>
        <w:rPr>
          <w:rFonts w:hint="eastAsia"/>
          <w:szCs w:val="21"/>
        </w:rPr>
        <w:t>高度</w:t>
      </w:r>
      <w:r w:rsidRPr="00703B7F">
        <w:rPr>
          <w:szCs w:val="21"/>
        </w:rPr>
        <w:t>不应小于鼓风机的最大吸力</w:t>
      </w:r>
      <w:r>
        <w:rPr>
          <w:rFonts w:hint="eastAsia"/>
          <w:szCs w:val="21"/>
        </w:rPr>
        <w:t>（以</w:t>
      </w:r>
      <w:r>
        <w:rPr>
          <w:szCs w:val="21"/>
        </w:rPr>
        <w:t>mmH</w:t>
      </w:r>
      <w:r w:rsidRPr="00C0308B">
        <w:rPr>
          <w:szCs w:val="21"/>
          <w:vertAlign w:val="subscript"/>
        </w:rPr>
        <w:t>2</w:t>
      </w:r>
      <w:r>
        <w:rPr>
          <w:szCs w:val="21"/>
        </w:rPr>
        <w:t>O</w:t>
      </w:r>
      <w:r>
        <w:rPr>
          <w:rFonts w:hint="eastAsia"/>
          <w:szCs w:val="21"/>
        </w:rPr>
        <w:t>计）</w:t>
      </w:r>
      <w:r w:rsidRPr="00703B7F">
        <w:rPr>
          <w:szCs w:val="21"/>
        </w:rPr>
        <w:t>加</w:t>
      </w:r>
      <w:r w:rsidRPr="00703B7F">
        <w:rPr>
          <w:szCs w:val="21"/>
        </w:rPr>
        <w:t>500mm</w:t>
      </w:r>
      <w:r w:rsidRPr="00703B7F">
        <w:rPr>
          <w:szCs w:val="21"/>
        </w:rPr>
        <w:t>。</w:t>
      </w:r>
    </w:p>
    <w:p w:rsidR="00492742" w:rsidRPr="00703B7F" w:rsidRDefault="00492742" w:rsidP="00492742">
      <w:pPr>
        <w:spacing w:line="400" w:lineRule="exact"/>
        <w:rPr>
          <w:szCs w:val="21"/>
        </w:rPr>
      </w:pPr>
      <w:r w:rsidRPr="00703B7F">
        <w:rPr>
          <w:szCs w:val="21"/>
        </w:rPr>
        <w:t>11.1.10</w:t>
      </w:r>
      <w:r w:rsidRPr="00703B7F">
        <w:rPr>
          <w:szCs w:val="21"/>
        </w:rPr>
        <w:t>蒸汽透平鼓风机应设置自动危急遮断器。</w:t>
      </w:r>
    </w:p>
    <w:p w:rsidR="00492742" w:rsidRPr="00703B7F" w:rsidRDefault="00492742" w:rsidP="00492742">
      <w:pPr>
        <w:spacing w:line="400" w:lineRule="exact"/>
        <w:rPr>
          <w:szCs w:val="21"/>
        </w:rPr>
      </w:pPr>
      <w:r w:rsidRPr="00703B7F">
        <w:rPr>
          <w:szCs w:val="21"/>
        </w:rPr>
        <w:t>11.1.11</w:t>
      </w:r>
      <w:r w:rsidRPr="00703B7F">
        <w:rPr>
          <w:szCs w:val="21"/>
        </w:rPr>
        <w:t>蒸汽透平鼓风机的蒸汽入口应有过滤器，紧靠入口的阀门前应安装蒸汽放散管，并有疏水器和放散阀，蒸汽调节阀应设旁通管。</w:t>
      </w:r>
    </w:p>
    <w:p w:rsidR="00492742" w:rsidRPr="00703B7F" w:rsidRDefault="00492742" w:rsidP="00492742">
      <w:pPr>
        <w:spacing w:line="400" w:lineRule="exact"/>
        <w:rPr>
          <w:szCs w:val="21"/>
        </w:rPr>
      </w:pPr>
      <w:r w:rsidRPr="00703B7F">
        <w:rPr>
          <w:szCs w:val="21"/>
        </w:rPr>
        <w:t>11.1.12</w:t>
      </w:r>
      <w:r w:rsidRPr="00703B7F">
        <w:rPr>
          <w:szCs w:val="21"/>
        </w:rPr>
        <w:t>蒸汽透平鼓风机的蒸汽冷凝器出入口的阀门，不应关闭。</w:t>
      </w:r>
    </w:p>
    <w:p w:rsidR="00492742" w:rsidRPr="00703B7F" w:rsidRDefault="00492742" w:rsidP="00492742">
      <w:pPr>
        <w:spacing w:line="400" w:lineRule="exact"/>
        <w:rPr>
          <w:szCs w:val="21"/>
        </w:rPr>
      </w:pPr>
      <w:r w:rsidRPr="00703B7F">
        <w:rPr>
          <w:szCs w:val="21"/>
        </w:rPr>
        <w:t>11.1.13</w:t>
      </w:r>
      <w:r w:rsidRPr="00703B7F">
        <w:rPr>
          <w:szCs w:val="21"/>
        </w:rPr>
        <w:t>清扫气液分离器前煤气管道时，同一时间内只准打开一个清扫孔。</w:t>
      </w:r>
    </w:p>
    <w:p w:rsidR="00492742" w:rsidRPr="00703B7F" w:rsidRDefault="00492742" w:rsidP="00492742">
      <w:pPr>
        <w:spacing w:line="400" w:lineRule="exact"/>
        <w:rPr>
          <w:szCs w:val="21"/>
        </w:rPr>
      </w:pPr>
      <w:r w:rsidRPr="00703B7F">
        <w:rPr>
          <w:szCs w:val="21"/>
        </w:rPr>
        <w:t>11.1.14</w:t>
      </w:r>
      <w:r w:rsidRPr="00703B7F">
        <w:rPr>
          <w:szCs w:val="21"/>
        </w:rPr>
        <w:t>电捕焦油器电瓷瓶周围</w:t>
      </w:r>
      <w:r>
        <w:rPr>
          <w:rFonts w:hint="eastAsia"/>
          <w:szCs w:val="21"/>
        </w:rPr>
        <w:t>宜</w:t>
      </w:r>
      <w:r w:rsidRPr="00703B7F">
        <w:rPr>
          <w:szCs w:val="21"/>
        </w:rPr>
        <w:t>用氮气保护，绝缘箱保温应采用自动控制。绝缘箱温度设自动报警</w:t>
      </w:r>
      <w:r>
        <w:rPr>
          <w:rFonts w:hint="eastAsia"/>
          <w:szCs w:val="21"/>
        </w:rPr>
        <w:t>并</w:t>
      </w:r>
      <w:r w:rsidRPr="00703B7F">
        <w:rPr>
          <w:szCs w:val="21"/>
        </w:rPr>
        <w:t>与电捕焦油器联锁停机：</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）未采用氮气保护的绝缘箱，温度低于</w:t>
      </w:r>
      <w:r w:rsidRPr="00703B7F">
        <w:rPr>
          <w:szCs w:val="21"/>
        </w:rPr>
        <w:t>100</w:t>
      </w:r>
      <w:r w:rsidRPr="00703B7F">
        <w:rPr>
          <w:rFonts w:ascii="宋体" w:hAnsi="宋体" w:cs="宋体" w:hint="eastAsia"/>
          <w:szCs w:val="21"/>
        </w:rPr>
        <w:t>℃</w:t>
      </w:r>
      <w:r w:rsidRPr="00703B7F">
        <w:rPr>
          <w:szCs w:val="21"/>
        </w:rPr>
        <w:t>报警，温度低于</w:t>
      </w:r>
      <w:r w:rsidRPr="00703B7F">
        <w:rPr>
          <w:szCs w:val="21"/>
        </w:rPr>
        <w:t>90</w:t>
      </w:r>
      <w:r w:rsidRPr="00703B7F">
        <w:rPr>
          <w:rFonts w:ascii="宋体" w:hAnsi="宋体" w:cs="宋体" w:hint="eastAsia"/>
          <w:szCs w:val="21"/>
        </w:rPr>
        <w:t>℃</w:t>
      </w:r>
      <w:r w:rsidRPr="00703B7F">
        <w:rPr>
          <w:szCs w:val="21"/>
        </w:rPr>
        <w:t>时自动断电；</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）采用氮气保护的绝缘箱，温度低于</w:t>
      </w:r>
      <w:r w:rsidRPr="00703B7F">
        <w:rPr>
          <w:szCs w:val="21"/>
        </w:rPr>
        <w:t>80</w:t>
      </w:r>
      <w:r w:rsidRPr="00703B7F">
        <w:rPr>
          <w:rFonts w:ascii="宋体" w:hAnsi="宋体" w:cs="宋体" w:hint="eastAsia"/>
          <w:szCs w:val="21"/>
        </w:rPr>
        <w:t>℃</w:t>
      </w:r>
      <w:r w:rsidRPr="00703B7F">
        <w:rPr>
          <w:szCs w:val="21"/>
        </w:rPr>
        <w:t>报警，温度低于</w:t>
      </w:r>
      <w:r w:rsidRPr="00703B7F">
        <w:rPr>
          <w:szCs w:val="21"/>
        </w:rPr>
        <w:t>70</w:t>
      </w:r>
      <w:r w:rsidRPr="00703B7F">
        <w:rPr>
          <w:rFonts w:ascii="宋体" w:hAnsi="宋体" w:cs="宋体" w:hint="eastAsia"/>
          <w:szCs w:val="21"/>
        </w:rPr>
        <w:t>℃</w:t>
      </w:r>
      <w:r w:rsidRPr="00703B7F">
        <w:rPr>
          <w:szCs w:val="21"/>
        </w:rPr>
        <w:t>时自动断电。</w:t>
      </w:r>
    </w:p>
    <w:p w:rsidR="00492742" w:rsidRPr="00703B7F" w:rsidRDefault="00492742" w:rsidP="00492742">
      <w:pPr>
        <w:spacing w:line="400" w:lineRule="exact"/>
        <w:rPr>
          <w:szCs w:val="21"/>
        </w:rPr>
      </w:pPr>
      <w:r w:rsidRPr="00703B7F">
        <w:rPr>
          <w:szCs w:val="21"/>
        </w:rPr>
        <w:t>11.1.15</w:t>
      </w:r>
      <w:r w:rsidRPr="00703B7F">
        <w:rPr>
          <w:szCs w:val="21"/>
        </w:rPr>
        <w:t>电捕焦油器应设连续式自动氧含量分析仪，并与电捕焦油器电源联锁。煤气含氧量超过</w:t>
      </w:r>
      <w:r w:rsidRPr="00703B7F">
        <w:rPr>
          <w:szCs w:val="21"/>
        </w:rPr>
        <w:t>1.0%</w:t>
      </w:r>
      <w:r w:rsidRPr="00703B7F">
        <w:rPr>
          <w:szCs w:val="21"/>
        </w:rPr>
        <w:t>时报警，超过</w:t>
      </w:r>
      <w:r w:rsidRPr="00703B7F">
        <w:rPr>
          <w:szCs w:val="21"/>
        </w:rPr>
        <w:t>2.0%</w:t>
      </w:r>
      <w:r w:rsidRPr="00703B7F">
        <w:rPr>
          <w:szCs w:val="21"/>
        </w:rPr>
        <w:t>自动断电。电捕焦油器位于鼓风机后时，应设泄爆装置。</w:t>
      </w:r>
    </w:p>
    <w:p w:rsidR="00492742" w:rsidRPr="00703B7F" w:rsidRDefault="00492742" w:rsidP="00492742">
      <w:pPr>
        <w:spacing w:line="400" w:lineRule="exact"/>
        <w:rPr>
          <w:szCs w:val="21"/>
        </w:rPr>
      </w:pPr>
      <w:r w:rsidRPr="00703B7F">
        <w:rPr>
          <w:szCs w:val="21"/>
        </w:rPr>
        <w:t>11.1.16</w:t>
      </w:r>
      <w:r w:rsidRPr="00703B7F">
        <w:rPr>
          <w:szCs w:val="21"/>
        </w:rPr>
        <w:t>电捕焦油器的变压器等电气设备，应有可靠的屏护。</w:t>
      </w:r>
    </w:p>
    <w:p w:rsidR="00492742" w:rsidRPr="00703B7F" w:rsidRDefault="00492742" w:rsidP="00492742">
      <w:pPr>
        <w:spacing w:line="400" w:lineRule="exact"/>
        <w:rPr>
          <w:szCs w:val="21"/>
        </w:rPr>
      </w:pPr>
      <w:r w:rsidRPr="00703B7F">
        <w:rPr>
          <w:szCs w:val="21"/>
        </w:rPr>
        <w:t>11.1.17</w:t>
      </w:r>
      <w:r w:rsidRPr="00703B7F">
        <w:rPr>
          <w:szCs w:val="21"/>
        </w:rPr>
        <w:t>电捕焦油器因故敞开人孔或器内清理油渣时，应及时采用水冷却降温等安全措施，防止氧化剧烈情况下的硫化亚铁自燃。</w:t>
      </w:r>
    </w:p>
    <w:p w:rsidR="00492742" w:rsidRPr="00703B7F" w:rsidRDefault="00492742" w:rsidP="00492742">
      <w:pPr>
        <w:spacing w:line="400" w:lineRule="exact"/>
        <w:rPr>
          <w:szCs w:val="21"/>
        </w:rPr>
      </w:pPr>
      <w:r w:rsidRPr="00703B7F">
        <w:rPr>
          <w:szCs w:val="21"/>
        </w:rPr>
        <w:t>11.1.18</w:t>
      </w:r>
      <w:r w:rsidRPr="00703B7F">
        <w:rPr>
          <w:szCs w:val="21"/>
        </w:rPr>
        <w:t>当电捕焦油器遇到下列情况之一，自动断电装置失灵时，应立即手动断电：</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）煤气含氧量大于</w:t>
      </w:r>
      <w:r w:rsidRPr="00703B7F">
        <w:rPr>
          <w:szCs w:val="21"/>
        </w:rPr>
        <w:t>2.0%</w:t>
      </w:r>
      <w:r w:rsidRPr="00703B7F">
        <w:rPr>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）绝缘保温箱的温度低于煤气入口温度加</w:t>
      </w:r>
      <w:r w:rsidRPr="00703B7F">
        <w:rPr>
          <w:szCs w:val="21"/>
        </w:rPr>
        <w:t>25</w:t>
      </w:r>
      <w:r w:rsidRPr="00703B7F">
        <w:rPr>
          <w:rFonts w:ascii="宋体" w:hAnsi="宋体" w:cs="宋体" w:hint="eastAsia"/>
          <w:szCs w:val="21"/>
        </w:rPr>
        <w:t>℃</w:t>
      </w:r>
      <w:r w:rsidRPr="00703B7F">
        <w:rPr>
          <w:szCs w:val="21"/>
        </w:rPr>
        <w:t>时；</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）煤气系统发生事故时。</w:t>
      </w:r>
    </w:p>
    <w:p w:rsidR="00492742" w:rsidRPr="00703B7F" w:rsidRDefault="00492742" w:rsidP="00492742">
      <w:pPr>
        <w:spacing w:line="400" w:lineRule="exact"/>
        <w:outlineLvl w:val="1"/>
        <w:rPr>
          <w:szCs w:val="21"/>
        </w:rPr>
      </w:pPr>
      <w:r w:rsidRPr="00703B7F">
        <w:rPr>
          <w:szCs w:val="21"/>
        </w:rPr>
        <w:t>11.2</w:t>
      </w:r>
      <w:r w:rsidRPr="00703B7F">
        <w:rPr>
          <w:szCs w:val="21"/>
        </w:rPr>
        <w:t>硫铵、粗轻吡啶、黄血盐及无水氨生产</w:t>
      </w:r>
    </w:p>
    <w:p w:rsidR="00492742" w:rsidRPr="00703B7F" w:rsidRDefault="00492742" w:rsidP="00492742">
      <w:pPr>
        <w:spacing w:line="400" w:lineRule="exact"/>
        <w:rPr>
          <w:szCs w:val="21"/>
        </w:rPr>
      </w:pPr>
      <w:r w:rsidRPr="00703B7F">
        <w:rPr>
          <w:szCs w:val="21"/>
        </w:rPr>
        <w:t>11.2.1</w:t>
      </w:r>
      <w:r w:rsidRPr="00703B7F">
        <w:rPr>
          <w:szCs w:val="21"/>
        </w:rPr>
        <w:t>硫酸高置槽应设液位的高位报警、联锁及满流管，满流管满流能力应大于进料能力；槽下方应设置防漏围</w:t>
      </w:r>
      <w:r w:rsidRPr="00703B7F">
        <w:rPr>
          <w:szCs w:val="21"/>
        </w:rPr>
        <w:lastRenderedPageBreak/>
        <w:t>堰。</w:t>
      </w:r>
    </w:p>
    <w:p w:rsidR="00492742" w:rsidRPr="00703B7F" w:rsidRDefault="00492742" w:rsidP="00492742">
      <w:pPr>
        <w:spacing w:line="400" w:lineRule="exact"/>
        <w:rPr>
          <w:szCs w:val="21"/>
        </w:rPr>
      </w:pPr>
      <w:r w:rsidRPr="00703B7F">
        <w:rPr>
          <w:szCs w:val="21"/>
        </w:rPr>
        <w:t>11.2.2</w:t>
      </w:r>
      <w:r w:rsidRPr="00703B7F">
        <w:rPr>
          <w:szCs w:val="21"/>
        </w:rPr>
        <w:t>半直接法硫铵饱和器母液满流槽的液封高度，应超过鼓风机全压（以</w:t>
      </w:r>
      <w:r w:rsidRPr="00703B7F">
        <w:rPr>
          <w:szCs w:val="21"/>
        </w:rPr>
        <w:t>mmH</w:t>
      </w:r>
      <w:r w:rsidRPr="005B1E80">
        <w:rPr>
          <w:szCs w:val="21"/>
          <w:vertAlign w:val="subscript"/>
        </w:rPr>
        <w:t>2</w:t>
      </w:r>
      <w:r w:rsidRPr="00703B7F">
        <w:rPr>
          <w:szCs w:val="21"/>
        </w:rPr>
        <w:t>O</w:t>
      </w:r>
      <w:r w:rsidRPr="00703B7F">
        <w:rPr>
          <w:szCs w:val="21"/>
        </w:rPr>
        <w:t>计）加</w:t>
      </w:r>
      <w:r w:rsidRPr="00703B7F">
        <w:rPr>
          <w:szCs w:val="21"/>
        </w:rPr>
        <w:t>500mm</w:t>
      </w:r>
      <w:r w:rsidRPr="00703B7F">
        <w:rPr>
          <w:szCs w:val="21"/>
        </w:rPr>
        <w:t>（室外）</w:t>
      </w:r>
      <w:r w:rsidRPr="00703B7F">
        <w:rPr>
          <w:szCs w:val="21"/>
        </w:rPr>
        <w:t>~1000mm</w:t>
      </w:r>
      <w:r w:rsidRPr="00703B7F">
        <w:rPr>
          <w:szCs w:val="21"/>
        </w:rPr>
        <w:t>（室内）。</w:t>
      </w:r>
    </w:p>
    <w:p w:rsidR="00492742" w:rsidRPr="00703B7F" w:rsidRDefault="00492742" w:rsidP="00492742">
      <w:pPr>
        <w:spacing w:line="400" w:lineRule="exact"/>
        <w:rPr>
          <w:szCs w:val="21"/>
        </w:rPr>
      </w:pPr>
      <w:r w:rsidRPr="00703B7F">
        <w:rPr>
          <w:szCs w:val="21"/>
        </w:rPr>
        <w:t>11.2.3</w:t>
      </w:r>
      <w:r w:rsidRPr="00703B7F">
        <w:rPr>
          <w:szCs w:val="21"/>
        </w:rPr>
        <w:t>半直接法饱和器生产时，不应用压缩气体往饱和器内加酸或从饱和器内抽取母液。</w:t>
      </w:r>
    </w:p>
    <w:p w:rsidR="00492742" w:rsidRPr="00703B7F" w:rsidRDefault="00492742" w:rsidP="00492742">
      <w:pPr>
        <w:spacing w:line="400" w:lineRule="exact"/>
        <w:rPr>
          <w:szCs w:val="21"/>
        </w:rPr>
      </w:pPr>
      <w:r w:rsidRPr="00703B7F">
        <w:rPr>
          <w:szCs w:val="21"/>
        </w:rPr>
        <w:t>11.2.4</w:t>
      </w:r>
      <w:r w:rsidRPr="00703B7F">
        <w:rPr>
          <w:szCs w:val="21"/>
        </w:rPr>
        <w:t>间接法硫铵生产中，送酸气前，应检查确认饱和器酸气出口阀门处于开启状态。</w:t>
      </w:r>
    </w:p>
    <w:p w:rsidR="00492742" w:rsidRPr="00703B7F" w:rsidRDefault="00492742" w:rsidP="00492742">
      <w:pPr>
        <w:spacing w:line="400" w:lineRule="exact"/>
        <w:rPr>
          <w:szCs w:val="21"/>
        </w:rPr>
      </w:pPr>
      <w:r w:rsidRPr="00703B7F">
        <w:rPr>
          <w:szCs w:val="21"/>
        </w:rPr>
        <w:t>11.2.5</w:t>
      </w:r>
      <w:r w:rsidRPr="00703B7F">
        <w:rPr>
          <w:szCs w:val="21"/>
        </w:rPr>
        <w:t>间接法硫铵生产中，饱和器应保持满流。若发现饱和器不满流（或阻力低于规定值时），应立即采取措施。</w:t>
      </w:r>
    </w:p>
    <w:p w:rsidR="00492742" w:rsidRPr="00703B7F" w:rsidRDefault="00492742" w:rsidP="00492742">
      <w:pPr>
        <w:spacing w:line="400" w:lineRule="exact"/>
        <w:rPr>
          <w:szCs w:val="21"/>
        </w:rPr>
      </w:pPr>
      <w:r w:rsidRPr="00703B7F">
        <w:rPr>
          <w:szCs w:val="21"/>
        </w:rPr>
        <w:t>11.2.6</w:t>
      </w:r>
      <w:r w:rsidRPr="00703B7F">
        <w:rPr>
          <w:szCs w:val="21"/>
        </w:rPr>
        <w:t>间接法硫铵生产中，满流槽、回流槽、稠化器等产生尾气设施的装置应盖严，防止酸气外逸，引起中毒。</w:t>
      </w:r>
    </w:p>
    <w:p w:rsidR="00492742" w:rsidRPr="00703B7F" w:rsidRDefault="00492742" w:rsidP="00492742">
      <w:pPr>
        <w:spacing w:line="400" w:lineRule="exact"/>
        <w:rPr>
          <w:szCs w:val="21"/>
        </w:rPr>
      </w:pPr>
      <w:r w:rsidRPr="00703B7F">
        <w:rPr>
          <w:szCs w:val="21"/>
        </w:rPr>
        <w:t>11.2.7</w:t>
      </w:r>
      <w:r w:rsidRPr="00703B7F">
        <w:rPr>
          <w:szCs w:val="21"/>
        </w:rPr>
        <w:t>饱和器开工前，要先保证饱和器及其满流槽附水封槽液位达到满流。</w:t>
      </w:r>
    </w:p>
    <w:p w:rsidR="00492742" w:rsidRPr="00703B7F" w:rsidRDefault="00492742" w:rsidP="00492742">
      <w:pPr>
        <w:spacing w:line="400" w:lineRule="exact"/>
        <w:rPr>
          <w:szCs w:val="21"/>
        </w:rPr>
      </w:pPr>
      <w:r w:rsidRPr="00703B7F">
        <w:rPr>
          <w:szCs w:val="21"/>
        </w:rPr>
        <w:t>11.2.8</w:t>
      </w:r>
      <w:r w:rsidRPr="00703B7F">
        <w:rPr>
          <w:szCs w:val="21"/>
        </w:rPr>
        <w:t>除酸器排液管、饱和器满流管、硫酸高置槽满流管，应保持畅通。</w:t>
      </w:r>
    </w:p>
    <w:p w:rsidR="00492742" w:rsidRPr="00703B7F" w:rsidRDefault="00492742" w:rsidP="00492742">
      <w:pPr>
        <w:spacing w:line="400" w:lineRule="exact"/>
        <w:rPr>
          <w:szCs w:val="21"/>
        </w:rPr>
      </w:pPr>
      <w:r w:rsidRPr="00703B7F">
        <w:rPr>
          <w:szCs w:val="21"/>
        </w:rPr>
        <w:t>11.2.9</w:t>
      </w:r>
      <w:r w:rsidRPr="00703B7F">
        <w:rPr>
          <w:szCs w:val="21"/>
        </w:rPr>
        <w:t>硫铵系统的废气排风机和换风机应在硫铵开工前</w:t>
      </w:r>
      <w:r w:rsidRPr="00703B7F">
        <w:rPr>
          <w:szCs w:val="21"/>
        </w:rPr>
        <w:t>10min</w:t>
      </w:r>
      <w:r w:rsidRPr="00703B7F">
        <w:rPr>
          <w:szCs w:val="21"/>
        </w:rPr>
        <w:t>投入正常运行，停工后</w:t>
      </w:r>
      <w:r w:rsidRPr="00703B7F">
        <w:rPr>
          <w:szCs w:val="21"/>
        </w:rPr>
        <w:t>10min</w:t>
      </w:r>
      <w:r w:rsidRPr="00703B7F">
        <w:rPr>
          <w:szCs w:val="21"/>
        </w:rPr>
        <w:t>停止运行，废气排风机、换气风机不能运行时不应开工生产。</w:t>
      </w:r>
    </w:p>
    <w:p w:rsidR="00492742" w:rsidRPr="00703B7F" w:rsidRDefault="00492742" w:rsidP="00492742">
      <w:pPr>
        <w:spacing w:line="400" w:lineRule="exact"/>
        <w:rPr>
          <w:szCs w:val="21"/>
        </w:rPr>
      </w:pPr>
      <w:r w:rsidRPr="00703B7F">
        <w:rPr>
          <w:szCs w:val="21"/>
        </w:rPr>
        <w:t>11.2.</w:t>
      </w:r>
      <w:r>
        <w:rPr>
          <w:rFonts w:hint="eastAsia"/>
          <w:szCs w:val="21"/>
        </w:rPr>
        <w:t xml:space="preserve">10 </w:t>
      </w:r>
      <w:r w:rsidRPr="00703B7F">
        <w:rPr>
          <w:szCs w:val="21"/>
        </w:rPr>
        <w:t>浓硫酸输送应采用泵</w:t>
      </w:r>
      <w:r>
        <w:rPr>
          <w:rFonts w:hint="eastAsia"/>
          <w:szCs w:val="21"/>
        </w:rPr>
        <w:t>送</w:t>
      </w:r>
      <w:r w:rsidRPr="00703B7F">
        <w:rPr>
          <w:szCs w:val="21"/>
        </w:rPr>
        <w:t>或自流方式，不应使用压缩气体输送；不应使用蒸汽吹扫浓硫酸设备及管道。</w:t>
      </w:r>
    </w:p>
    <w:p w:rsidR="00492742" w:rsidRDefault="00492742" w:rsidP="00492742">
      <w:pPr>
        <w:spacing w:line="400" w:lineRule="exact"/>
        <w:rPr>
          <w:szCs w:val="21"/>
        </w:rPr>
      </w:pPr>
      <w:r w:rsidRPr="00703B7F">
        <w:rPr>
          <w:szCs w:val="21"/>
        </w:rPr>
        <w:t>11.2.1</w:t>
      </w:r>
      <w:r>
        <w:rPr>
          <w:rFonts w:hint="eastAsia"/>
          <w:szCs w:val="21"/>
        </w:rPr>
        <w:t xml:space="preserve">1 </w:t>
      </w:r>
      <w:r w:rsidRPr="00703B7F">
        <w:rPr>
          <w:szCs w:val="21"/>
        </w:rPr>
        <w:t>用浓硫酸配硫铵母液时，应缓慢调节流量</w:t>
      </w:r>
      <w:r>
        <w:rPr>
          <w:szCs w:val="21"/>
        </w:rPr>
        <w:t>。</w:t>
      </w:r>
    </w:p>
    <w:p w:rsidR="00492742" w:rsidRPr="00703B7F" w:rsidRDefault="00492742" w:rsidP="00492742">
      <w:pPr>
        <w:spacing w:line="400" w:lineRule="exact"/>
        <w:rPr>
          <w:szCs w:val="21"/>
        </w:rPr>
      </w:pPr>
      <w:r w:rsidRPr="00703B7F">
        <w:rPr>
          <w:szCs w:val="21"/>
        </w:rPr>
        <w:t>11.2.1</w:t>
      </w:r>
      <w:r>
        <w:rPr>
          <w:rFonts w:hint="eastAsia"/>
          <w:szCs w:val="21"/>
        </w:rPr>
        <w:t xml:space="preserve">2 </w:t>
      </w:r>
      <w:r w:rsidRPr="00703B7F">
        <w:rPr>
          <w:szCs w:val="21"/>
        </w:rPr>
        <w:t>从满流槽捞酸焦油时，操作人员不应站在满流槽上，非操作人员不应靠近满流槽和酸焦油槽。</w:t>
      </w:r>
    </w:p>
    <w:p w:rsidR="00492742" w:rsidRDefault="00492742" w:rsidP="00492742">
      <w:pPr>
        <w:spacing w:line="400" w:lineRule="exact"/>
        <w:rPr>
          <w:szCs w:val="21"/>
        </w:rPr>
      </w:pPr>
      <w:r w:rsidRPr="00703B7F">
        <w:rPr>
          <w:szCs w:val="21"/>
        </w:rPr>
        <w:t>11.2.1</w:t>
      </w:r>
      <w:r>
        <w:rPr>
          <w:rFonts w:hint="eastAsia"/>
          <w:szCs w:val="21"/>
        </w:rPr>
        <w:t xml:space="preserve">3 </w:t>
      </w:r>
      <w:r w:rsidRPr="00703B7F">
        <w:rPr>
          <w:szCs w:val="21"/>
        </w:rPr>
        <w:t>螺旋输送机应设盖板，设备运转时，不应开盖。</w:t>
      </w:r>
    </w:p>
    <w:p w:rsidR="00492742" w:rsidRPr="00703B7F" w:rsidRDefault="00492742" w:rsidP="00492742">
      <w:pPr>
        <w:spacing w:line="400" w:lineRule="exact"/>
        <w:rPr>
          <w:szCs w:val="21"/>
        </w:rPr>
      </w:pPr>
      <w:r w:rsidRPr="00703B7F">
        <w:rPr>
          <w:szCs w:val="21"/>
        </w:rPr>
        <w:t>11.2.14</w:t>
      </w:r>
      <w:r w:rsidRPr="00703B7F">
        <w:rPr>
          <w:szCs w:val="21"/>
        </w:rPr>
        <w:t>间接法饱和器应安装</w:t>
      </w:r>
      <w:r w:rsidRPr="00703B7F">
        <w:rPr>
          <w:szCs w:val="21"/>
        </w:rPr>
        <w:t>H</w:t>
      </w:r>
      <w:r w:rsidRPr="001B52B0">
        <w:rPr>
          <w:szCs w:val="21"/>
          <w:vertAlign w:val="subscript"/>
        </w:rPr>
        <w:t>2</w:t>
      </w:r>
      <w:r w:rsidRPr="00703B7F">
        <w:rPr>
          <w:szCs w:val="21"/>
        </w:rPr>
        <w:t>S</w:t>
      </w:r>
      <w:r w:rsidRPr="00703B7F">
        <w:rPr>
          <w:szCs w:val="21"/>
        </w:rPr>
        <w:t>检测报警器。</w:t>
      </w:r>
    </w:p>
    <w:p w:rsidR="00492742" w:rsidRPr="00703B7F" w:rsidRDefault="00492742" w:rsidP="00492742">
      <w:pPr>
        <w:spacing w:line="400" w:lineRule="exact"/>
        <w:rPr>
          <w:szCs w:val="21"/>
        </w:rPr>
      </w:pPr>
      <w:r w:rsidRPr="00703B7F">
        <w:rPr>
          <w:szCs w:val="21"/>
        </w:rPr>
        <w:t>11.2.1</w:t>
      </w:r>
      <w:r>
        <w:rPr>
          <w:rFonts w:hint="eastAsia"/>
          <w:szCs w:val="21"/>
        </w:rPr>
        <w:t xml:space="preserve">5 </w:t>
      </w:r>
      <w:r w:rsidRPr="00703B7F">
        <w:rPr>
          <w:szCs w:val="21"/>
        </w:rPr>
        <w:t>进入吡啶设备的管道，应设高度不小于</w:t>
      </w:r>
      <w:r w:rsidRPr="00703B7F">
        <w:rPr>
          <w:szCs w:val="21"/>
        </w:rPr>
        <w:t>1m</w:t>
      </w:r>
      <w:r w:rsidRPr="00703B7F">
        <w:rPr>
          <w:szCs w:val="21"/>
        </w:rPr>
        <w:t>的液封装置。</w:t>
      </w:r>
    </w:p>
    <w:p w:rsidR="00492742" w:rsidRPr="00703B7F" w:rsidRDefault="00492742" w:rsidP="00492742">
      <w:pPr>
        <w:spacing w:line="400" w:lineRule="exact"/>
        <w:rPr>
          <w:szCs w:val="21"/>
        </w:rPr>
      </w:pPr>
      <w:r w:rsidRPr="00703B7F">
        <w:rPr>
          <w:szCs w:val="21"/>
        </w:rPr>
        <w:t>11.2.1</w:t>
      </w:r>
      <w:r>
        <w:rPr>
          <w:rFonts w:hint="eastAsia"/>
          <w:szCs w:val="21"/>
        </w:rPr>
        <w:t xml:space="preserve">6 </w:t>
      </w:r>
      <w:r w:rsidRPr="00703B7F">
        <w:rPr>
          <w:szCs w:val="21"/>
        </w:rPr>
        <w:t>吡啶的生产、计量及储存装置应密闭，其放散</w:t>
      </w:r>
      <w:r>
        <w:rPr>
          <w:rFonts w:hint="eastAsia"/>
          <w:szCs w:val="21"/>
        </w:rPr>
        <w:t>气体</w:t>
      </w:r>
      <w:r w:rsidRPr="00703B7F">
        <w:rPr>
          <w:szCs w:val="21"/>
        </w:rPr>
        <w:t>应导入鼓风机前的吸气管道，以保证吡啶装置处于负压状态；放散管应设置吹扫蒸汽管。</w:t>
      </w:r>
    </w:p>
    <w:p w:rsidR="00492742" w:rsidRPr="00703B7F" w:rsidRDefault="00492742" w:rsidP="00492742">
      <w:pPr>
        <w:spacing w:line="400" w:lineRule="exact"/>
        <w:rPr>
          <w:szCs w:val="21"/>
        </w:rPr>
      </w:pPr>
      <w:r w:rsidRPr="00703B7F">
        <w:rPr>
          <w:szCs w:val="21"/>
        </w:rPr>
        <w:t>11.2.1</w:t>
      </w:r>
      <w:r>
        <w:rPr>
          <w:rFonts w:hint="eastAsia"/>
          <w:szCs w:val="21"/>
        </w:rPr>
        <w:t xml:space="preserve">7 </w:t>
      </w:r>
      <w:r w:rsidRPr="00703B7F">
        <w:rPr>
          <w:szCs w:val="21"/>
        </w:rPr>
        <w:t>吡啶装桶处应设有通风装置和围堰，其地面应坡向集水坑。</w:t>
      </w:r>
    </w:p>
    <w:p w:rsidR="00492742" w:rsidRPr="00703B7F" w:rsidRDefault="00492742" w:rsidP="00492742">
      <w:pPr>
        <w:spacing w:line="400" w:lineRule="exact"/>
        <w:rPr>
          <w:szCs w:val="21"/>
        </w:rPr>
      </w:pPr>
      <w:r w:rsidRPr="00703B7F">
        <w:rPr>
          <w:szCs w:val="21"/>
        </w:rPr>
        <w:t>11.2.1</w:t>
      </w:r>
      <w:r>
        <w:rPr>
          <w:rFonts w:hint="eastAsia"/>
          <w:szCs w:val="21"/>
        </w:rPr>
        <w:t xml:space="preserve">8 </w:t>
      </w:r>
      <w:r w:rsidRPr="00703B7F">
        <w:rPr>
          <w:szCs w:val="21"/>
        </w:rPr>
        <w:t>吡啶产品的保管、运输和装卸，应防止阳光直射和局部加热，并应防止冲击和倾倒。</w:t>
      </w:r>
    </w:p>
    <w:p w:rsidR="00492742" w:rsidRPr="00703B7F" w:rsidRDefault="00492742" w:rsidP="00492742">
      <w:pPr>
        <w:spacing w:line="400" w:lineRule="exact"/>
        <w:rPr>
          <w:szCs w:val="21"/>
        </w:rPr>
      </w:pPr>
      <w:r w:rsidRPr="00703B7F">
        <w:rPr>
          <w:szCs w:val="21"/>
        </w:rPr>
        <w:t>11.2.1</w:t>
      </w:r>
      <w:r>
        <w:rPr>
          <w:rFonts w:hint="eastAsia"/>
          <w:szCs w:val="21"/>
        </w:rPr>
        <w:t xml:space="preserve">9 </w:t>
      </w:r>
      <w:r w:rsidRPr="00703B7F">
        <w:rPr>
          <w:szCs w:val="21"/>
        </w:rPr>
        <w:t>黄血盐吸收尾气通过冷凝器和气液分离器后，应导入鼓风机前负压管道。</w:t>
      </w:r>
    </w:p>
    <w:p w:rsidR="00492742" w:rsidRPr="00703B7F" w:rsidRDefault="00492742" w:rsidP="00492742">
      <w:pPr>
        <w:spacing w:line="400" w:lineRule="exact"/>
        <w:rPr>
          <w:szCs w:val="21"/>
        </w:rPr>
      </w:pPr>
      <w:r w:rsidRPr="00703B7F">
        <w:rPr>
          <w:szCs w:val="21"/>
        </w:rPr>
        <w:t>11.2.</w:t>
      </w:r>
      <w:r>
        <w:rPr>
          <w:rFonts w:hint="eastAsia"/>
          <w:szCs w:val="21"/>
        </w:rPr>
        <w:t xml:space="preserve">20 </w:t>
      </w:r>
      <w:r w:rsidRPr="00703B7F">
        <w:rPr>
          <w:szCs w:val="21"/>
        </w:rPr>
        <w:t>黄血盐吸收塔需要开盖或长期停塔时，应采用降温或隔绝空气等措施</w:t>
      </w:r>
      <w:r w:rsidR="00DD60CD">
        <w:rPr>
          <w:szCs w:val="21"/>
        </w:rPr>
        <w:t>，</w:t>
      </w:r>
      <w:r w:rsidRPr="00703B7F">
        <w:rPr>
          <w:szCs w:val="21"/>
        </w:rPr>
        <w:t>以防止塔内硫化亚铁自燃。</w:t>
      </w:r>
    </w:p>
    <w:p w:rsidR="00492742" w:rsidRPr="00703B7F" w:rsidRDefault="00492742" w:rsidP="00492742">
      <w:pPr>
        <w:spacing w:line="400" w:lineRule="exact"/>
        <w:rPr>
          <w:szCs w:val="21"/>
        </w:rPr>
      </w:pPr>
      <w:r w:rsidRPr="00703B7F">
        <w:rPr>
          <w:szCs w:val="21"/>
        </w:rPr>
        <w:t>11.2.2</w:t>
      </w:r>
      <w:r>
        <w:rPr>
          <w:rFonts w:hint="eastAsia"/>
          <w:szCs w:val="21"/>
        </w:rPr>
        <w:t xml:space="preserve">1 </w:t>
      </w:r>
      <w:r w:rsidRPr="00703B7F">
        <w:rPr>
          <w:szCs w:val="21"/>
        </w:rPr>
        <w:t>吸收塔进口管道上应装设</w:t>
      </w:r>
      <w:r>
        <w:rPr>
          <w:rFonts w:hint="eastAsia"/>
          <w:szCs w:val="21"/>
        </w:rPr>
        <w:t>泄</w:t>
      </w:r>
      <w:r w:rsidRPr="00703B7F">
        <w:rPr>
          <w:szCs w:val="21"/>
        </w:rPr>
        <w:t>爆</w:t>
      </w:r>
      <w:r>
        <w:rPr>
          <w:szCs w:val="21"/>
        </w:rPr>
        <w:t>装置</w:t>
      </w:r>
      <w:r w:rsidRPr="00703B7F">
        <w:rPr>
          <w:szCs w:val="21"/>
        </w:rPr>
        <w:t>。</w:t>
      </w:r>
    </w:p>
    <w:p w:rsidR="00492742" w:rsidRPr="00703B7F" w:rsidRDefault="00492742" w:rsidP="00492742">
      <w:pPr>
        <w:spacing w:line="400" w:lineRule="exact"/>
        <w:rPr>
          <w:szCs w:val="21"/>
        </w:rPr>
      </w:pPr>
      <w:r w:rsidRPr="00703B7F">
        <w:rPr>
          <w:szCs w:val="21"/>
        </w:rPr>
        <w:t>11.2.2</w:t>
      </w:r>
      <w:r>
        <w:rPr>
          <w:rFonts w:hint="eastAsia"/>
          <w:szCs w:val="21"/>
        </w:rPr>
        <w:t xml:space="preserve">2 </w:t>
      </w:r>
      <w:r w:rsidRPr="00703B7F">
        <w:rPr>
          <w:szCs w:val="21"/>
        </w:rPr>
        <w:t>液氨贮槽的储存系数不应大于</w:t>
      </w:r>
      <w:r w:rsidRPr="00703B7F">
        <w:rPr>
          <w:szCs w:val="21"/>
        </w:rPr>
        <w:t>0.9</w:t>
      </w:r>
      <w:r w:rsidRPr="00703B7F">
        <w:rPr>
          <w:szCs w:val="21"/>
        </w:rPr>
        <w:t>。</w:t>
      </w:r>
    </w:p>
    <w:p w:rsidR="00492742" w:rsidRDefault="00492742" w:rsidP="00492742">
      <w:pPr>
        <w:spacing w:line="400" w:lineRule="exact"/>
        <w:rPr>
          <w:szCs w:val="21"/>
        </w:rPr>
      </w:pPr>
      <w:r w:rsidRPr="00703B7F">
        <w:rPr>
          <w:szCs w:val="21"/>
        </w:rPr>
        <w:t>11.2.2</w:t>
      </w:r>
      <w:r>
        <w:rPr>
          <w:rFonts w:hint="eastAsia"/>
          <w:szCs w:val="21"/>
        </w:rPr>
        <w:t xml:space="preserve">3 </w:t>
      </w:r>
      <w:r w:rsidRPr="00703B7F">
        <w:rPr>
          <w:szCs w:val="21"/>
        </w:rPr>
        <w:t>液氨贮槽和液氨中间槽应设置与贮槽压力连锁的自动喷淋冷却系统。</w:t>
      </w:r>
    </w:p>
    <w:p w:rsidR="00492742" w:rsidRPr="00293743" w:rsidRDefault="00492742" w:rsidP="00492742">
      <w:pPr>
        <w:spacing w:line="400" w:lineRule="exact"/>
        <w:rPr>
          <w:szCs w:val="21"/>
        </w:rPr>
      </w:pPr>
      <w:r>
        <w:rPr>
          <w:rFonts w:hint="eastAsia"/>
          <w:szCs w:val="21"/>
        </w:rPr>
        <w:t xml:space="preserve">11.2.24 </w:t>
      </w:r>
      <w:r w:rsidRPr="00293743">
        <w:rPr>
          <w:rFonts w:hint="eastAsia"/>
          <w:szCs w:val="21"/>
        </w:rPr>
        <w:t>液氨压力储罐应设压力就地指示和压力远程仪表；压力就地指示仪表和压力远传仪表不</w:t>
      </w:r>
      <w:r w:rsidR="00C0221B">
        <w:rPr>
          <w:rFonts w:hint="eastAsia"/>
          <w:szCs w:val="21"/>
        </w:rPr>
        <w:t>应</w:t>
      </w:r>
      <w:r w:rsidRPr="00293743">
        <w:rPr>
          <w:rFonts w:hint="eastAsia"/>
          <w:szCs w:val="21"/>
        </w:rPr>
        <w:t>共用一个开口；液氨压力储罐液位测量应设一套远传仪表和一套就地指示仪表，就地指示仪表不应选用玻璃板液位计；液位测量远传仪表应设高、低液位报警。</w:t>
      </w:r>
    </w:p>
    <w:p w:rsidR="00492742" w:rsidRPr="00703B7F" w:rsidRDefault="00492742" w:rsidP="00492742">
      <w:pPr>
        <w:spacing w:line="400" w:lineRule="exact"/>
        <w:rPr>
          <w:szCs w:val="21"/>
        </w:rPr>
      </w:pPr>
      <w:r w:rsidRPr="00703B7F">
        <w:rPr>
          <w:szCs w:val="21"/>
        </w:rPr>
        <w:t>11.2.2</w:t>
      </w:r>
      <w:r>
        <w:rPr>
          <w:rFonts w:hint="eastAsia"/>
          <w:szCs w:val="21"/>
        </w:rPr>
        <w:t xml:space="preserve">5 </w:t>
      </w:r>
      <w:r w:rsidRPr="00703B7F">
        <w:rPr>
          <w:szCs w:val="21"/>
        </w:rPr>
        <w:t>液氨贮槽和不合格液氨槽出口应设置</w:t>
      </w:r>
      <w:r w:rsidRPr="00CF7812">
        <w:rPr>
          <w:szCs w:val="21"/>
        </w:rPr>
        <w:t>过流阀</w:t>
      </w:r>
      <w:r w:rsidRPr="00703B7F">
        <w:rPr>
          <w:szCs w:val="21"/>
        </w:rPr>
        <w:t>。</w:t>
      </w:r>
    </w:p>
    <w:p w:rsidR="00492742" w:rsidRPr="00703B7F" w:rsidRDefault="00492742" w:rsidP="00492742">
      <w:pPr>
        <w:spacing w:line="400" w:lineRule="exact"/>
        <w:rPr>
          <w:szCs w:val="21"/>
        </w:rPr>
      </w:pPr>
      <w:r w:rsidRPr="00703B7F">
        <w:rPr>
          <w:szCs w:val="21"/>
        </w:rPr>
        <w:t>11.2.2</w:t>
      </w:r>
      <w:r>
        <w:rPr>
          <w:rFonts w:hint="eastAsia"/>
          <w:szCs w:val="21"/>
        </w:rPr>
        <w:t xml:space="preserve">6 </w:t>
      </w:r>
      <w:r w:rsidRPr="00703B7F">
        <w:rPr>
          <w:szCs w:val="21"/>
        </w:rPr>
        <w:t>液氨流速最大</w:t>
      </w:r>
      <w:r w:rsidRPr="00703B7F">
        <w:rPr>
          <w:szCs w:val="21"/>
        </w:rPr>
        <w:t>1.5m/s</w:t>
      </w:r>
      <w:r w:rsidRPr="00703B7F">
        <w:rPr>
          <w:szCs w:val="21"/>
        </w:rPr>
        <w:t>，推荐不大于</w:t>
      </w:r>
      <w:r w:rsidRPr="00703B7F">
        <w:rPr>
          <w:szCs w:val="21"/>
        </w:rPr>
        <w:t>1m/s</w:t>
      </w:r>
      <w:r w:rsidRPr="00703B7F">
        <w:rPr>
          <w:szCs w:val="21"/>
        </w:rPr>
        <w:t>。</w:t>
      </w:r>
    </w:p>
    <w:p w:rsidR="00492742" w:rsidRPr="00703B7F" w:rsidRDefault="00492742" w:rsidP="00492742">
      <w:pPr>
        <w:spacing w:line="400" w:lineRule="exact"/>
        <w:rPr>
          <w:szCs w:val="21"/>
        </w:rPr>
      </w:pPr>
      <w:r w:rsidRPr="00703B7F">
        <w:rPr>
          <w:szCs w:val="21"/>
        </w:rPr>
        <w:t>11.2.2</w:t>
      </w:r>
      <w:r>
        <w:rPr>
          <w:rFonts w:hint="eastAsia"/>
          <w:szCs w:val="21"/>
        </w:rPr>
        <w:t xml:space="preserve">7 </w:t>
      </w:r>
      <w:r w:rsidRPr="00703B7F">
        <w:rPr>
          <w:szCs w:val="21"/>
        </w:rPr>
        <w:t>液氨管道上每两个切断阀之间必须设置安全阀和放散管。</w:t>
      </w:r>
    </w:p>
    <w:p w:rsidR="00492742" w:rsidRPr="00703B7F" w:rsidRDefault="00492742" w:rsidP="00492742">
      <w:pPr>
        <w:spacing w:line="400" w:lineRule="exact"/>
        <w:rPr>
          <w:szCs w:val="21"/>
        </w:rPr>
      </w:pPr>
      <w:r w:rsidRPr="00703B7F">
        <w:rPr>
          <w:szCs w:val="21"/>
        </w:rPr>
        <w:t>11.2.2</w:t>
      </w:r>
      <w:r>
        <w:rPr>
          <w:rFonts w:hint="eastAsia"/>
          <w:szCs w:val="21"/>
        </w:rPr>
        <w:t xml:space="preserve">8 </w:t>
      </w:r>
      <w:r w:rsidRPr="00703B7F">
        <w:rPr>
          <w:szCs w:val="21"/>
        </w:rPr>
        <w:t>液氨系统放散气</w:t>
      </w:r>
      <w:r w:rsidR="00C0221B">
        <w:rPr>
          <w:szCs w:val="21"/>
        </w:rPr>
        <w:t>均应</w:t>
      </w:r>
      <w:r w:rsidRPr="00703B7F">
        <w:rPr>
          <w:szCs w:val="21"/>
        </w:rPr>
        <w:t>接至氨洗涤器洗涤。</w:t>
      </w:r>
    </w:p>
    <w:p w:rsidR="00492742" w:rsidRPr="00703B7F" w:rsidRDefault="00492742" w:rsidP="00492742">
      <w:pPr>
        <w:spacing w:line="400" w:lineRule="exact"/>
        <w:rPr>
          <w:szCs w:val="21"/>
        </w:rPr>
      </w:pPr>
      <w:r w:rsidRPr="00703B7F">
        <w:rPr>
          <w:szCs w:val="21"/>
        </w:rPr>
        <w:t>11.2.2</w:t>
      </w:r>
      <w:r>
        <w:rPr>
          <w:rFonts w:hint="eastAsia"/>
          <w:szCs w:val="21"/>
        </w:rPr>
        <w:t xml:space="preserve">9 </w:t>
      </w:r>
      <w:r w:rsidRPr="00703B7F">
        <w:rPr>
          <w:szCs w:val="21"/>
        </w:rPr>
        <w:t>液氨装车应选用带气相回流管的液氨专用装料臂。</w:t>
      </w:r>
    </w:p>
    <w:p w:rsidR="00492742" w:rsidRPr="00703B7F" w:rsidRDefault="00492742" w:rsidP="00492742">
      <w:pPr>
        <w:spacing w:line="400" w:lineRule="exact"/>
        <w:rPr>
          <w:szCs w:val="21"/>
        </w:rPr>
      </w:pPr>
      <w:r w:rsidRPr="00703B7F">
        <w:rPr>
          <w:szCs w:val="21"/>
        </w:rPr>
        <w:t>11.2.</w:t>
      </w:r>
      <w:r>
        <w:rPr>
          <w:rFonts w:hint="eastAsia"/>
          <w:szCs w:val="21"/>
        </w:rPr>
        <w:t xml:space="preserve">30 </w:t>
      </w:r>
      <w:r w:rsidRPr="00703B7F">
        <w:rPr>
          <w:szCs w:val="21"/>
        </w:rPr>
        <w:t>每个液氨储罐附近应设氮气管接头。</w:t>
      </w:r>
    </w:p>
    <w:p w:rsidR="00492742" w:rsidRPr="00703B7F" w:rsidRDefault="00492742" w:rsidP="00492742">
      <w:pPr>
        <w:spacing w:line="400" w:lineRule="exact"/>
        <w:rPr>
          <w:szCs w:val="21"/>
        </w:rPr>
      </w:pPr>
      <w:r w:rsidRPr="00703B7F">
        <w:rPr>
          <w:szCs w:val="21"/>
        </w:rPr>
        <w:t>11.2.</w:t>
      </w:r>
      <w:r>
        <w:rPr>
          <w:rFonts w:hint="eastAsia"/>
          <w:szCs w:val="21"/>
        </w:rPr>
        <w:t xml:space="preserve">31 </w:t>
      </w:r>
      <w:r w:rsidRPr="00703B7F">
        <w:rPr>
          <w:szCs w:val="21"/>
        </w:rPr>
        <w:t>精馏原料氨水和精馏废水取样点应设置取样冷却器。</w:t>
      </w:r>
    </w:p>
    <w:p w:rsidR="00492742" w:rsidRPr="00703B7F" w:rsidRDefault="00492742" w:rsidP="00492742">
      <w:pPr>
        <w:spacing w:line="400" w:lineRule="exact"/>
        <w:rPr>
          <w:szCs w:val="21"/>
        </w:rPr>
      </w:pPr>
      <w:r w:rsidRPr="00703B7F">
        <w:rPr>
          <w:szCs w:val="21"/>
        </w:rPr>
        <w:lastRenderedPageBreak/>
        <w:t>11.2.</w:t>
      </w:r>
      <w:r>
        <w:rPr>
          <w:rFonts w:hint="eastAsia"/>
          <w:szCs w:val="21"/>
        </w:rPr>
        <w:t xml:space="preserve">32 </w:t>
      </w:r>
      <w:r w:rsidRPr="00703B7F">
        <w:rPr>
          <w:szCs w:val="21"/>
        </w:rPr>
        <w:t>液氨取样点应设置在便于操作且周围空间开阔的场所，取样管上采用双阀设计（</w:t>
      </w:r>
      <w:r w:rsidRPr="00703B7F">
        <w:rPr>
          <w:szCs w:val="21"/>
        </w:rPr>
        <w:t>1</w:t>
      </w:r>
      <w:r w:rsidRPr="00703B7F">
        <w:rPr>
          <w:szCs w:val="21"/>
        </w:rPr>
        <w:t>个切断阀和</w:t>
      </w:r>
      <w:r w:rsidRPr="00703B7F">
        <w:rPr>
          <w:szCs w:val="21"/>
        </w:rPr>
        <w:t>1</w:t>
      </w:r>
      <w:r w:rsidRPr="00703B7F">
        <w:rPr>
          <w:szCs w:val="21"/>
        </w:rPr>
        <w:t>个针形阀）。</w:t>
      </w:r>
    </w:p>
    <w:p w:rsidR="00492742" w:rsidRPr="00703B7F" w:rsidRDefault="00492742" w:rsidP="00492742">
      <w:pPr>
        <w:spacing w:line="400" w:lineRule="exact"/>
        <w:rPr>
          <w:szCs w:val="21"/>
        </w:rPr>
      </w:pPr>
      <w:r w:rsidRPr="00703B7F">
        <w:rPr>
          <w:szCs w:val="21"/>
        </w:rPr>
        <w:t>11.2.3</w:t>
      </w:r>
      <w:r>
        <w:rPr>
          <w:rFonts w:hint="eastAsia"/>
          <w:szCs w:val="21"/>
        </w:rPr>
        <w:t xml:space="preserve">3 </w:t>
      </w:r>
      <w:r w:rsidRPr="00703B7F">
        <w:rPr>
          <w:szCs w:val="21"/>
        </w:rPr>
        <w:t>设立安全仪表系统，液氨中间槽和液氨贮槽液位高限时联锁切断液氨进料阀，低位时联锁切断液氨出料阀。</w:t>
      </w:r>
    </w:p>
    <w:p w:rsidR="00492742" w:rsidRPr="00703B7F" w:rsidRDefault="00492742" w:rsidP="00492742">
      <w:pPr>
        <w:spacing w:line="400" w:lineRule="exact"/>
        <w:rPr>
          <w:szCs w:val="21"/>
        </w:rPr>
      </w:pPr>
      <w:r w:rsidRPr="00703B7F">
        <w:rPr>
          <w:szCs w:val="21"/>
        </w:rPr>
        <w:t>11.2.3</w:t>
      </w:r>
      <w:r>
        <w:rPr>
          <w:rFonts w:hint="eastAsia"/>
          <w:szCs w:val="21"/>
        </w:rPr>
        <w:t xml:space="preserve">4 </w:t>
      </w:r>
      <w:r w:rsidRPr="00703B7F">
        <w:rPr>
          <w:szCs w:val="21"/>
        </w:rPr>
        <w:t>设立紧急停车系统，紧急停车时切断液氨中间槽和液氨贮槽出入口阀门、切断入精馏塔蒸汽阀门，液氨产品和回流泵、液氨输送泵停车。</w:t>
      </w:r>
    </w:p>
    <w:p w:rsidR="00492742" w:rsidRPr="00703B7F" w:rsidRDefault="00492742" w:rsidP="00492742">
      <w:pPr>
        <w:spacing w:line="400" w:lineRule="exact"/>
        <w:outlineLvl w:val="1"/>
        <w:rPr>
          <w:szCs w:val="21"/>
        </w:rPr>
      </w:pPr>
      <w:r w:rsidRPr="00703B7F">
        <w:rPr>
          <w:szCs w:val="21"/>
        </w:rPr>
        <w:t>11.3</w:t>
      </w:r>
      <w:r w:rsidRPr="00703B7F">
        <w:rPr>
          <w:szCs w:val="21"/>
        </w:rPr>
        <w:t>粗苯回收</w:t>
      </w:r>
    </w:p>
    <w:p w:rsidR="00492742" w:rsidRPr="00703B7F" w:rsidRDefault="00492742" w:rsidP="00492742">
      <w:pPr>
        <w:spacing w:line="400" w:lineRule="exact"/>
        <w:rPr>
          <w:szCs w:val="21"/>
        </w:rPr>
      </w:pPr>
      <w:r w:rsidRPr="00703B7F">
        <w:rPr>
          <w:szCs w:val="21"/>
        </w:rPr>
        <w:t>11.3.1</w:t>
      </w:r>
      <w:r w:rsidRPr="00703B7F">
        <w:rPr>
          <w:szCs w:val="21"/>
        </w:rPr>
        <w:t>粗苯区域应设明显的警告标志。</w:t>
      </w:r>
    </w:p>
    <w:p w:rsidR="00492742" w:rsidRPr="00703B7F" w:rsidRDefault="00492742" w:rsidP="00492742">
      <w:pPr>
        <w:spacing w:line="400" w:lineRule="exact"/>
        <w:rPr>
          <w:szCs w:val="21"/>
        </w:rPr>
      </w:pPr>
      <w:r w:rsidRPr="006A09BC">
        <w:rPr>
          <w:szCs w:val="21"/>
        </w:rPr>
        <w:t>11.3.2</w:t>
      </w:r>
      <w:r w:rsidRPr="00703B7F">
        <w:rPr>
          <w:szCs w:val="21"/>
        </w:rPr>
        <w:t>粗苯中间槽应设液位计</w:t>
      </w:r>
      <w:r>
        <w:rPr>
          <w:szCs w:val="21"/>
        </w:rPr>
        <w:t>、</w:t>
      </w:r>
      <w:r w:rsidRPr="00703B7F">
        <w:rPr>
          <w:szCs w:val="21"/>
        </w:rPr>
        <w:t>高位报警器</w:t>
      </w:r>
      <w:r>
        <w:rPr>
          <w:szCs w:val="21"/>
        </w:rPr>
        <w:t>、</w:t>
      </w:r>
      <w:r w:rsidRPr="00703B7F">
        <w:rPr>
          <w:szCs w:val="21"/>
        </w:rPr>
        <w:t>自动联锁切断进</w:t>
      </w:r>
      <w:r>
        <w:rPr>
          <w:szCs w:val="21"/>
        </w:rPr>
        <w:t>出</w:t>
      </w:r>
      <w:r w:rsidRPr="00703B7F">
        <w:rPr>
          <w:szCs w:val="21"/>
        </w:rPr>
        <w:t>液装置。</w:t>
      </w:r>
    </w:p>
    <w:p w:rsidR="00492742" w:rsidRPr="00703B7F" w:rsidRDefault="00492742" w:rsidP="00492742">
      <w:pPr>
        <w:spacing w:line="400" w:lineRule="exact"/>
        <w:rPr>
          <w:szCs w:val="21"/>
        </w:rPr>
      </w:pPr>
      <w:r w:rsidRPr="00703B7F">
        <w:rPr>
          <w:szCs w:val="21"/>
        </w:rPr>
        <w:t>11.3.3</w:t>
      </w:r>
      <w:r w:rsidRPr="00703B7F">
        <w:rPr>
          <w:szCs w:val="21"/>
        </w:rPr>
        <w:t>管式炉点火作业时，应双人配合作业，先用蒸汽吹扫，然后遵循</w:t>
      </w:r>
      <w:r w:rsidRPr="00703B7F">
        <w:rPr>
          <w:szCs w:val="21"/>
        </w:rPr>
        <w:t>“</w:t>
      </w:r>
      <w:r w:rsidRPr="00703B7F">
        <w:rPr>
          <w:szCs w:val="21"/>
        </w:rPr>
        <w:t>先送富油后点火，先点引火后送煤气</w:t>
      </w:r>
      <w:r w:rsidRPr="00703B7F">
        <w:rPr>
          <w:szCs w:val="21"/>
        </w:rPr>
        <w:t>”</w:t>
      </w:r>
      <w:r w:rsidRPr="00703B7F">
        <w:rPr>
          <w:szCs w:val="21"/>
        </w:rPr>
        <w:t>的原则。</w:t>
      </w:r>
    </w:p>
    <w:p w:rsidR="00492742" w:rsidRPr="00703B7F" w:rsidRDefault="00492742" w:rsidP="00492742">
      <w:pPr>
        <w:spacing w:line="400" w:lineRule="exact"/>
        <w:outlineLvl w:val="1"/>
        <w:rPr>
          <w:szCs w:val="21"/>
        </w:rPr>
      </w:pPr>
      <w:r w:rsidRPr="00703B7F">
        <w:rPr>
          <w:szCs w:val="21"/>
        </w:rPr>
        <w:t xml:space="preserve">11.4 </w:t>
      </w:r>
      <w:r w:rsidRPr="00703B7F">
        <w:rPr>
          <w:szCs w:val="21"/>
        </w:rPr>
        <w:t>脱硫脱氰</w:t>
      </w:r>
    </w:p>
    <w:p w:rsidR="00492742" w:rsidRPr="00703B7F" w:rsidRDefault="00492742" w:rsidP="00492742">
      <w:pPr>
        <w:spacing w:line="400" w:lineRule="exact"/>
        <w:rPr>
          <w:szCs w:val="21"/>
        </w:rPr>
      </w:pPr>
      <w:r w:rsidRPr="00703B7F">
        <w:rPr>
          <w:szCs w:val="21"/>
        </w:rPr>
        <w:t>11.4.1</w:t>
      </w:r>
      <w:r w:rsidRPr="00703B7F">
        <w:rPr>
          <w:szCs w:val="21"/>
        </w:rPr>
        <w:t>干法脱硫，应遵守下列规定：</w:t>
      </w:r>
    </w:p>
    <w:p w:rsidR="00492742" w:rsidRPr="00703B7F" w:rsidRDefault="00492742" w:rsidP="00492742">
      <w:pPr>
        <w:spacing w:line="400" w:lineRule="exact"/>
        <w:ind w:firstLine="435"/>
        <w:rPr>
          <w:szCs w:val="21"/>
        </w:rPr>
      </w:pPr>
      <w:r w:rsidRPr="00703B7F">
        <w:rPr>
          <w:szCs w:val="21"/>
        </w:rPr>
        <w:t>a</w:t>
      </w:r>
      <w:r w:rsidRPr="00703B7F">
        <w:rPr>
          <w:szCs w:val="21"/>
        </w:rPr>
        <w:t>）脱硫箱应设煤气安全泄压装置；</w:t>
      </w:r>
    </w:p>
    <w:p w:rsidR="00492742" w:rsidRPr="00703B7F" w:rsidRDefault="00492742" w:rsidP="00492742">
      <w:pPr>
        <w:spacing w:line="400" w:lineRule="exact"/>
        <w:ind w:firstLine="435"/>
        <w:rPr>
          <w:szCs w:val="21"/>
        </w:rPr>
      </w:pPr>
      <w:r w:rsidRPr="00703B7F">
        <w:rPr>
          <w:szCs w:val="21"/>
        </w:rPr>
        <w:t>b</w:t>
      </w:r>
      <w:r w:rsidRPr="00703B7F">
        <w:rPr>
          <w:szCs w:val="21"/>
        </w:rPr>
        <w:t>）脱硫箱宜采用高架式，装卸脱硫剂应采用机械设备；</w:t>
      </w:r>
    </w:p>
    <w:p w:rsidR="00492742" w:rsidRPr="00703B7F" w:rsidRDefault="00492742" w:rsidP="00492742">
      <w:pPr>
        <w:spacing w:line="400" w:lineRule="exact"/>
        <w:ind w:firstLine="435"/>
        <w:rPr>
          <w:szCs w:val="21"/>
        </w:rPr>
      </w:pPr>
      <w:r w:rsidRPr="00703B7F">
        <w:rPr>
          <w:szCs w:val="21"/>
        </w:rPr>
        <w:t>c</w:t>
      </w:r>
      <w:r w:rsidRPr="00703B7F">
        <w:rPr>
          <w:szCs w:val="21"/>
        </w:rPr>
        <w:t>）废脱硫剂应在当天运到安全场所妥善处理；</w:t>
      </w:r>
    </w:p>
    <w:p w:rsidR="00492742" w:rsidRPr="00703B7F" w:rsidRDefault="00492742" w:rsidP="00492742">
      <w:pPr>
        <w:spacing w:line="400" w:lineRule="exact"/>
        <w:ind w:firstLine="435"/>
        <w:rPr>
          <w:szCs w:val="21"/>
        </w:rPr>
      </w:pPr>
      <w:r w:rsidRPr="00703B7F">
        <w:rPr>
          <w:szCs w:val="21"/>
        </w:rPr>
        <w:t>d</w:t>
      </w:r>
      <w:r w:rsidRPr="00703B7F">
        <w:rPr>
          <w:szCs w:val="21"/>
        </w:rPr>
        <w:t>）停用的脱硫箱拔去安全防爆塞后，当天不应打开脱硫剂排出孔；</w:t>
      </w:r>
    </w:p>
    <w:p w:rsidR="00492742" w:rsidRPr="00703B7F" w:rsidRDefault="00492742" w:rsidP="00492742">
      <w:pPr>
        <w:spacing w:line="400" w:lineRule="exact"/>
        <w:ind w:firstLine="435"/>
        <w:rPr>
          <w:szCs w:val="21"/>
        </w:rPr>
      </w:pPr>
      <w:r w:rsidRPr="00703B7F">
        <w:rPr>
          <w:szCs w:val="21"/>
        </w:rPr>
        <w:t>e</w:t>
      </w:r>
      <w:r w:rsidRPr="00703B7F">
        <w:rPr>
          <w:szCs w:val="21"/>
        </w:rPr>
        <w:t>）未经严格清洗和测定，严禁在脱硫箱内动火。</w:t>
      </w:r>
    </w:p>
    <w:p w:rsidR="00492742" w:rsidRPr="00703B7F" w:rsidRDefault="00492742" w:rsidP="00492742">
      <w:pPr>
        <w:spacing w:line="400" w:lineRule="exact"/>
        <w:rPr>
          <w:szCs w:val="21"/>
        </w:rPr>
      </w:pPr>
      <w:r w:rsidRPr="00703B7F">
        <w:rPr>
          <w:szCs w:val="21"/>
        </w:rPr>
        <w:t>11.4.2</w:t>
      </w:r>
      <w:r w:rsidRPr="00703B7F">
        <w:rPr>
          <w:szCs w:val="21"/>
        </w:rPr>
        <w:t>改良蒽醌二磺酸钠法脱硫，应遵守下列规定</w:t>
      </w:r>
    </w:p>
    <w:p w:rsidR="00492742" w:rsidRPr="00703B7F" w:rsidRDefault="00492742" w:rsidP="00492742">
      <w:pPr>
        <w:spacing w:line="400" w:lineRule="exact"/>
        <w:ind w:firstLine="435"/>
        <w:rPr>
          <w:szCs w:val="21"/>
        </w:rPr>
      </w:pPr>
      <w:r w:rsidRPr="00703B7F">
        <w:rPr>
          <w:szCs w:val="21"/>
        </w:rPr>
        <w:t>a</w:t>
      </w:r>
      <w:r w:rsidRPr="00703B7F">
        <w:rPr>
          <w:szCs w:val="21"/>
        </w:rPr>
        <w:t>）应设溶液事故槽，其容积应大于脱硫塔和再生塔的溶液体积之和；</w:t>
      </w:r>
    </w:p>
    <w:p w:rsidR="00492742" w:rsidRPr="00703B7F" w:rsidRDefault="00492742" w:rsidP="00492742">
      <w:pPr>
        <w:spacing w:line="400" w:lineRule="exact"/>
        <w:ind w:firstLine="435"/>
        <w:rPr>
          <w:szCs w:val="21"/>
        </w:rPr>
      </w:pPr>
      <w:r w:rsidRPr="00703B7F">
        <w:rPr>
          <w:szCs w:val="21"/>
        </w:rPr>
        <w:t>b</w:t>
      </w:r>
      <w:r w:rsidRPr="00703B7F">
        <w:rPr>
          <w:szCs w:val="21"/>
        </w:rPr>
        <w:t>）脱硫塔、再生塔和溶液槽等设备的内壁应进行防腐处理；</w:t>
      </w:r>
    </w:p>
    <w:p w:rsidR="00492742" w:rsidRPr="00703B7F" w:rsidRDefault="00492742" w:rsidP="00492742">
      <w:pPr>
        <w:spacing w:line="400" w:lineRule="exact"/>
        <w:ind w:firstLine="435"/>
        <w:rPr>
          <w:szCs w:val="21"/>
        </w:rPr>
      </w:pPr>
      <w:r w:rsidRPr="00703B7F">
        <w:rPr>
          <w:szCs w:val="21"/>
        </w:rPr>
        <w:t>c</w:t>
      </w:r>
      <w:r w:rsidRPr="00703B7F">
        <w:rPr>
          <w:szCs w:val="21"/>
        </w:rPr>
        <w:t>）进再生塔的压缩空气管和溶液管，均应高于再生塔液面，且溶液管上应设防虹吸管或采取其他防虹吸措施；</w:t>
      </w:r>
    </w:p>
    <w:p w:rsidR="00492742" w:rsidRPr="00703B7F" w:rsidRDefault="00492742" w:rsidP="00492742">
      <w:pPr>
        <w:spacing w:line="400" w:lineRule="exact"/>
        <w:ind w:firstLine="435"/>
        <w:rPr>
          <w:szCs w:val="21"/>
        </w:rPr>
      </w:pPr>
      <w:r w:rsidRPr="00703B7F">
        <w:rPr>
          <w:szCs w:val="21"/>
        </w:rPr>
        <w:t>d</w:t>
      </w:r>
      <w:r w:rsidRPr="00703B7F">
        <w:rPr>
          <w:szCs w:val="21"/>
        </w:rPr>
        <w:t>）再生塔与脱硫塔间的溶液管，应设</w:t>
      </w:r>
      <w:r w:rsidRPr="00703B7F">
        <w:rPr>
          <w:szCs w:val="21"/>
        </w:rPr>
        <w:t>U</w:t>
      </w:r>
      <w:r w:rsidRPr="00703B7F">
        <w:rPr>
          <w:szCs w:val="21"/>
        </w:rPr>
        <w:t>形管，其液面高度应大于煤气计算压力（以</w:t>
      </w:r>
      <w:r w:rsidRPr="00703B7F">
        <w:rPr>
          <w:szCs w:val="21"/>
        </w:rPr>
        <w:t>mmH</w:t>
      </w:r>
      <w:r w:rsidRPr="00703B7F">
        <w:rPr>
          <w:szCs w:val="21"/>
          <w:vertAlign w:val="subscript"/>
        </w:rPr>
        <w:t>2</w:t>
      </w:r>
      <w:r w:rsidRPr="00703B7F">
        <w:rPr>
          <w:szCs w:val="21"/>
        </w:rPr>
        <w:t>O</w:t>
      </w:r>
      <w:r w:rsidRPr="00703B7F">
        <w:rPr>
          <w:szCs w:val="21"/>
        </w:rPr>
        <w:t>计）加</w:t>
      </w:r>
      <w:r w:rsidRPr="00703B7F">
        <w:rPr>
          <w:szCs w:val="21"/>
        </w:rPr>
        <w:t>500mm</w:t>
      </w:r>
      <w:r w:rsidRPr="00703B7F">
        <w:rPr>
          <w:szCs w:val="21"/>
        </w:rPr>
        <w:t>；</w:t>
      </w:r>
    </w:p>
    <w:p w:rsidR="00492742" w:rsidRPr="00703B7F" w:rsidRDefault="00492742" w:rsidP="00492742">
      <w:pPr>
        <w:spacing w:line="400" w:lineRule="exact"/>
        <w:ind w:firstLine="435"/>
        <w:rPr>
          <w:szCs w:val="21"/>
        </w:rPr>
      </w:pPr>
      <w:r w:rsidRPr="00703B7F">
        <w:rPr>
          <w:szCs w:val="21"/>
        </w:rPr>
        <w:t>e</w:t>
      </w:r>
      <w:r w:rsidRPr="00703B7F">
        <w:rPr>
          <w:szCs w:val="21"/>
        </w:rPr>
        <w:t>）除沫器排水器的冷凝液排放管，应采用不锈钢制作，且不宜有焊缝；</w:t>
      </w:r>
    </w:p>
    <w:p w:rsidR="00492742" w:rsidRPr="00703B7F" w:rsidRDefault="00492742" w:rsidP="00492742">
      <w:pPr>
        <w:spacing w:line="400" w:lineRule="exact"/>
        <w:ind w:firstLine="435"/>
        <w:rPr>
          <w:szCs w:val="21"/>
        </w:rPr>
      </w:pPr>
      <w:r w:rsidRPr="00703B7F">
        <w:rPr>
          <w:szCs w:val="21"/>
        </w:rPr>
        <w:t>f</w:t>
      </w:r>
      <w:r w:rsidRPr="00703B7F">
        <w:rPr>
          <w:szCs w:val="21"/>
        </w:rPr>
        <w:t>）熔硫釜排放硫膏时，其周围严禁明火。</w:t>
      </w:r>
    </w:p>
    <w:p w:rsidR="00492742" w:rsidRPr="00703B7F" w:rsidRDefault="00492742" w:rsidP="00492742">
      <w:pPr>
        <w:spacing w:line="400" w:lineRule="exact"/>
        <w:rPr>
          <w:szCs w:val="21"/>
        </w:rPr>
      </w:pPr>
      <w:r w:rsidRPr="00703B7F">
        <w:rPr>
          <w:szCs w:val="21"/>
        </w:rPr>
        <w:t>11.4.3TAKAHAX—HIROHAX</w:t>
      </w:r>
      <w:r w:rsidRPr="00703B7F">
        <w:rPr>
          <w:szCs w:val="21"/>
        </w:rPr>
        <w:t>法脱硫，应遵守下列规定：</w:t>
      </w:r>
    </w:p>
    <w:p w:rsidR="00492742" w:rsidRPr="00703B7F" w:rsidRDefault="00492742" w:rsidP="00492742">
      <w:pPr>
        <w:spacing w:line="400" w:lineRule="exact"/>
        <w:ind w:firstLine="435"/>
        <w:rPr>
          <w:szCs w:val="21"/>
        </w:rPr>
      </w:pPr>
      <w:r w:rsidRPr="00703B7F">
        <w:rPr>
          <w:szCs w:val="21"/>
        </w:rPr>
        <w:t>a</w:t>
      </w:r>
      <w:r w:rsidRPr="00703B7F">
        <w:rPr>
          <w:szCs w:val="21"/>
        </w:rPr>
        <w:t>）进氧化塔的空气管液封应高于氧化塔的液面，防止溶液进入压缩空气机；</w:t>
      </w:r>
    </w:p>
    <w:p w:rsidR="00492742" w:rsidRPr="00703B7F" w:rsidRDefault="00492742" w:rsidP="00492742">
      <w:pPr>
        <w:spacing w:line="400" w:lineRule="exact"/>
        <w:ind w:firstLine="435"/>
        <w:rPr>
          <w:szCs w:val="21"/>
        </w:rPr>
      </w:pPr>
      <w:r w:rsidRPr="00703B7F">
        <w:rPr>
          <w:szCs w:val="21"/>
        </w:rPr>
        <w:t>b</w:t>
      </w:r>
      <w:r w:rsidRPr="00703B7F">
        <w:rPr>
          <w:szCs w:val="21"/>
        </w:rPr>
        <w:t>）进氧化塔的溶液管液封应高于氧化塔的液面，并应设防虹吸管；</w:t>
      </w:r>
    </w:p>
    <w:p w:rsidR="00492742" w:rsidRPr="00703B7F" w:rsidRDefault="00492742" w:rsidP="00492742">
      <w:pPr>
        <w:spacing w:line="400" w:lineRule="exact"/>
        <w:ind w:firstLine="435"/>
        <w:rPr>
          <w:szCs w:val="21"/>
        </w:rPr>
      </w:pPr>
      <w:r w:rsidRPr="00703B7F">
        <w:rPr>
          <w:szCs w:val="21"/>
        </w:rPr>
        <w:t>c</w:t>
      </w:r>
      <w:r w:rsidRPr="00703B7F">
        <w:rPr>
          <w:szCs w:val="21"/>
        </w:rPr>
        <w:t>）吸收塔底部必须设有溶液满流管。</w:t>
      </w:r>
    </w:p>
    <w:p w:rsidR="00492742" w:rsidRPr="00703B7F" w:rsidRDefault="00492742" w:rsidP="00492742">
      <w:pPr>
        <w:spacing w:line="400" w:lineRule="exact"/>
        <w:rPr>
          <w:szCs w:val="21"/>
        </w:rPr>
      </w:pPr>
      <w:r w:rsidRPr="00703B7F">
        <w:rPr>
          <w:szCs w:val="21"/>
        </w:rPr>
        <w:t>11.4.4H.P.F.</w:t>
      </w:r>
      <w:r w:rsidRPr="00703B7F">
        <w:rPr>
          <w:szCs w:val="21"/>
        </w:rPr>
        <w:t>、</w:t>
      </w:r>
      <w:r w:rsidRPr="00703B7F">
        <w:rPr>
          <w:szCs w:val="21"/>
        </w:rPr>
        <w:t>PDS</w:t>
      </w:r>
      <w:r w:rsidRPr="00703B7F">
        <w:rPr>
          <w:szCs w:val="21"/>
        </w:rPr>
        <w:t>、</w:t>
      </w:r>
      <w:r w:rsidRPr="00703B7F">
        <w:rPr>
          <w:szCs w:val="21"/>
        </w:rPr>
        <w:t>ZL</w:t>
      </w:r>
      <w:r w:rsidRPr="00703B7F">
        <w:rPr>
          <w:szCs w:val="21"/>
        </w:rPr>
        <w:t>法等脱硫，应遵守下列规定；</w:t>
      </w:r>
    </w:p>
    <w:p w:rsidR="00492742" w:rsidRPr="00703B7F" w:rsidRDefault="00492742" w:rsidP="00492742">
      <w:pPr>
        <w:spacing w:line="400" w:lineRule="exact"/>
        <w:ind w:firstLine="435"/>
        <w:rPr>
          <w:szCs w:val="21"/>
        </w:rPr>
      </w:pPr>
      <w:r w:rsidRPr="00703B7F">
        <w:rPr>
          <w:szCs w:val="21"/>
        </w:rPr>
        <w:t>a</w:t>
      </w:r>
      <w:r w:rsidRPr="00703B7F">
        <w:rPr>
          <w:szCs w:val="21"/>
        </w:rPr>
        <w:t>）应设溶液事故槽，其容积应大于脱硫和再生塔的溶液体积之和；</w:t>
      </w:r>
    </w:p>
    <w:p w:rsidR="00492742" w:rsidRPr="00703B7F" w:rsidRDefault="00492742" w:rsidP="00492742">
      <w:pPr>
        <w:spacing w:line="400" w:lineRule="exact"/>
        <w:ind w:firstLine="435"/>
        <w:rPr>
          <w:szCs w:val="21"/>
        </w:rPr>
      </w:pPr>
      <w:r w:rsidRPr="00703B7F">
        <w:rPr>
          <w:szCs w:val="21"/>
        </w:rPr>
        <w:t>b</w:t>
      </w:r>
      <w:r w:rsidRPr="00703B7F">
        <w:rPr>
          <w:szCs w:val="21"/>
        </w:rPr>
        <w:t>）脱硫塔、再生塔和反应槽等设备，宜采用不锈钢材质；</w:t>
      </w:r>
    </w:p>
    <w:p w:rsidR="00492742" w:rsidRPr="00703B7F" w:rsidRDefault="00492742" w:rsidP="00492742">
      <w:pPr>
        <w:spacing w:line="400" w:lineRule="exact"/>
        <w:ind w:firstLine="435"/>
        <w:rPr>
          <w:szCs w:val="21"/>
        </w:rPr>
      </w:pPr>
      <w:r w:rsidRPr="00703B7F">
        <w:rPr>
          <w:szCs w:val="21"/>
        </w:rPr>
        <w:t>c</w:t>
      </w:r>
      <w:r w:rsidRPr="00703B7F">
        <w:rPr>
          <w:szCs w:val="21"/>
        </w:rPr>
        <w:t>）进再生塔的压缩空气管应高于再生塔液面；</w:t>
      </w:r>
    </w:p>
    <w:p w:rsidR="00492742" w:rsidRPr="00703B7F" w:rsidRDefault="00492742" w:rsidP="00492742">
      <w:pPr>
        <w:spacing w:line="400" w:lineRule="exact"/>
        <w:ind w:firstLine="435"/>
        <w:rPr>
          <w:szCs w:val="21"/>
        </w:rPr>
      </w:pPr>
      <w:r w:rsidRPr="00703B7F">
        <w:rPr>
          <w:szCs w:val="21"/>
        </w:rPr>
        <w:t>d</w:t>
      </w:r>
      <w:r w:rsidRPr="00703B7F">
        <w:rPr>
          <w:szCs w:val="21"/>
        </w:rPr>
        <w:t>）再生塔与脱硫塔间的溶液管，应设</w:t>
      </w:r>
      <w:r w:rsidRPr="00703B7F">
        <w:rPr>
          <w:szCs w:val="21"/>
        </w:rPr>
        <w:t>U</w:t>
      </w:r>
      <w:r w:rsidRPr="00703B7F">
        <w:rPr>
          <w:szCs w:val="21"/>
        </w:rPr>
        <w:t>形管，其液面高度应大于煤气计算压力（以</w:t>
      </w:r>
      <w:r w:rsidRPr="00703B7F">
        <w:rPr>
          <w:szCs w:val="21"/>
        </w:rPr>
        <w:t>mmH2O</w:t>
      </w:r>
      <w:r w:rsidRPr="00703B7F">
        <w:rPr>
          <w:szCs w:val="21"/>
        </w:rPr>
        <w:t>计）加</w:t>
      </w:r>
      <w:r w:rsidRPr="00703B7F">
        <w:rPr>
          <w:szCs w:val="21"/>
        </w:rPr>
        <w:t>500mm</w:t>
      </w:r>
      <w:r w:rsidRPr="00703B7F">
        <w:rPr>
          <w:szCs w:val="21"/>
        </w:rPr>
        <w:t>；</w:t>
      </w:r>
    </w:p>
    <w:p w:rsidR="00492742" w:rsidRPr="00703B7F" w:rsidRDefault="00492742" w:rsidP="00492742">
      <w:pPr>
        <w:spacing w:line="400" w:lineRule="exact"/>
        <w:ind w:firstLine="435"/>
        <w:rPr>
          <w:szCs w:val="21"/>
        </w:rPr>
      </w:pPr>
      <w:r w:rsidRPr="00703B7F">
        <w:rPr>
          <w:szCs w:val="21"/>
        </w:rPr>
        <w:t>e</w:t>
      </w:r>
      <w:r w:rsidRPr="00703B7F">
        <w:rPr>
          <w:szCs w:val="21"/>
        </w:rPr>
        <w:t>）生产过程中应控制压缩空气流量及压力，防止再生塔溢塔，泡沫槽溢流；</w:t>
      </w:r>
    </w:p>
    <w:p w:rsidR="00492742" w:rsidRPr="00703B7F" w:rsidRDefault="00492742" w:rsidP="00492742">
      <w:pPr>
        <w:spacing w:line="400" w:lineRule="exact"/>
        <w:ind w:firstLine="435"/>
        <w:rPr>
          <w:szCs w:val="21"/>
        </w:rPr>
      </w:pPr>
      <w:r w:rsidRPr="00703B7F">
        <w:rPr>
          <w:szCs w:val="21"/>
        </w:rPr>
        <w:lastRenderedPageBreak/>
        <w:t>f</w:t>
      </w:r>
      <w:r w:rsidRPr="00703B7F">
        <w:rPr>
          <w:szCs w:val="21"/>
        </w:rPr>
        <w:t>）当采用压滤机生产硫膏时，压滤</w:t>
      </w:r>
      <w:r>
        <w:rPr>
          <w:rFonts w:hint="eastAsia"/>
          <w:szCs w:val="21"/>
        </w:rPr>
        <w:t>机</w:t>
      </w:r>
      <w:r w:rsidRPr="00703B7F">
        <w:rPr>
          <w:szCs w:val="21"/>
        </w:rPr>
        <w:t>的滤板不应随意拆卸，防止压滤机伸长杆伸长量超过最大值而伤人；当采用熔硫釜生产熔融硫时，其周围严禁明火；</w:t>
      </w:r>
    </w:p>
    <w:p w:rsidR="00492742" w:rsidRPr="00703B7F" w:rsidRDefault="00492742" w:rsidP="00492742">
      <w:pPr>
        <w:spacing w:line="400" w:lineRule="exact"/>
        <w:ind w:firstLine="435"/>
        <w:rPr>
          <w:szCs w:val="21"/>
        </w:rPr>
      </w:pPr>
      <w:r w:rsidRPr="00703B7F">
        <w:rPr>
          <w:szCs w:val="21"/>
        </w:rPr>
        <w:t>g</w:t>
      </w:r>
      <w:r w:rsidRPr="00703B7F">
        <w:rPr>
          <w:szCs w:val="21"/>
        </w:rPr>
        <w:t>）添加催化剂应缓慢，防止溅出伤人；</w:t>
      </w:r>
    </w:p>
    <w:p w:rsidR="00492742" w:rsidRPr="00703B7F" w:rsidRDefault="00492742" w:rsidP="00492742">
      <w:pPr>
        <w:spacing w:line="400" w:lineRule="exact"/>
        <w:ind w:firstLine="435"/>
        <w:rPr>
          <w:szCs w:val="21"/>
        </w:rPr>
      </w:pPr>
      <w:r w:rsidRPr="00703B7F">
        <w:rPr>
          <w:szCs w:val="21"/>
        </w:rPr>
        <w:t>h</w:t>
      </w:r>
      <w:r w:rsidRPr="00703B7F">
        <w:rPr>
          <w:szCs w:val="21"/>
        </w:rPr>
        <w:t>）压缩空气流量计检修时，先要泄压，防止颗粒喷出伤人。</w:t>
      </w:r>
    </w:p>
    <w:p w:rsidR="00492742" w:rsidRPr="00703B7F" w:rsidRDefault="00492742" w:rsidP="00492742">
      <w:pPr>
        <w:spacing w:line="400" w:lineRule="exact"/>
        <w:rPr>
          <w:szCs w:val="21"/>
        </w:rPr>
      </w:pPr>
      <w:r w:rsidRPr="00703B7F">
        <w:rPr>
          <w:szCs w:val="21"/>
        </w:rPr>
        <w:t>11.4.5</w:t>
      </w:r>
      <w:r w:rsidRPr="00703B7F">
        <w:rPr>
          <w:szCs w:val="21"/>
        </w:rPr>
        <w:t>氨水</w:t>
      </w:r>
      <w:r w:rsidRPr="00703B7F">
        <w:rPr>
          <w:szCs w:val="21"/>
        </w:rPr>
        <w:t>(A-S</w:t>
      </w:r>
      <w:r w:rsidRPr="00703B7F">
        <w:rPr>
          <w:szCs w:val="21"/>
        </w:rPr>
        <w:t>）法脱硫，应遵守下列规定</w:t>
      </w:r>
    </w:p>
    <w:p w:rsidR="00492742" w:rsidRPr="00703B7F" w:rsidRDefault="00492742" w:rsidP="00492742">
      <w:pPr>
        <w:spacing w:line="400" w:lineRule="exact"/>
        <w:ind w:firstLine="435"/>
        <w:rPr>
          <w:szCs w:val="21"/>
        </w:rPr>
      </w:pPr>
      <w:r w:rsidRPr="00703B7F">
        <w:rPr>
          <w:szCs w:val="21"/>
        </w:rPr>
        <w:t>a</w:t>
      </w:r>
      <w:r w:rsidRPr="00703B7F">
        <w:rPr>
          <w:szCs w:val="21"/>
        </w:rPr>
        <w:t>）脱酸蒸氨泵所在区域应配备固定式或手持式有毒气体检测仪；</w:t>
      </w:r>
    </w:p>
    <w:p w:rsidR="00492742" w:rsidRPr="00703B7F" w:rsidRDefault="00492742" w:rsidP="00492742">
      <w:pPr>
        <w:spacing w:line="400" w:lineRule="exact"/>
        <w:ind w:firstLine="435"/>
        <w:rPr>
          <w:szCs w:val="21"/>
        </w:rPr>
      </w:pPr>
      <w:r w:rsidRPr="00703B7F">
        <w:rPr>
          <w:szCs w:val="21"/>
        </w:rPr>
        <w:t>b</w:t>
      </w:r>
      <w:r w:rsidRPr="00703B7F">
        <w:rPr>
          <w:szCs w:val="21"/>
        </w:rPr>
        <w:t>）富液泵与脱酸塔压应设置负压联锁装置；</w:t>
      </w:r>
    </w:p>
    <w:p w:rsidR="00492742" w:rsidRPr="00703B7F" w:rsidRDefault="00492742" w:rsidP="00492742">
      <w:pPr>
        <w:spacing w:line="400" w:lineRule="exact"/>
        <w:ind w:firstLine="435"/>
        <w:rPr>
          <w:szCs w:val="21"/>
        </w:rPr>
      </w:pPr>
      <w:r w:rsidRPr="00703B7F">
        <w:rPr>
          <w:szCs w:val="21"/>
        </w:rPr>
        <w:t>c</w:t>
      </w:r>
      <w:r w:rsidRPr="00703B7F">
        <w:rPr>
          <w:szCs w:val="21"/>
        </w:rPr>
        <w:t>）脱酸塔液相正常循环时，不应打开其放散管；</w:t>
      </w:r>
    </w:p>
    <w:p w:rsidR="00492742" w:rsidRPr="00703B7F" w:rsidRDefault="00492742" w:rsidP="00492742">
      <w:pPr>
        <w:spacing w:line="400" w:lineRule="exact"/>
        <w:ind w:firstLine="435"/>
        <w:rPr>
          <w:szCs w:val="21"/>
        </w:rPr>
      </w:pPr>
      <w:r w:rsidRPr="00703B7F">
        <w:rPr>
          <w:szCs w:val="21"/>
        </w:rPr>
        <w:t>d</w:t>
      </w:r>
      <w:r w:rsidRPr="00703B7F">
        <w:rPr>
          <w:szCs w:val="21"/>
        </w:rPr>
        <w:t>）脱酸蒸氨塔酸气管道应设有压力超限报警装置，脱酸塔出口酸气管道应采取超压泄放措施。</w:t>
      </w:r>
    </w:p>
    <w:p w:rsidR="00492742" w:rsidRPr="00703B7F" w:rsidRDefault="00492742" w:rsidP="00492742">
      <w:pPr>
        <w:spacing w:line="400" w:lineRule="exact"/>
        <w:rPr>
          <w:szCs w:val="21"/>
        </w:rPr>
      </w:pPr>
      <w:r w:rsidRPr="00703B7F">
        <w:rPr>
          <w:szCs w:val="21"/>
        </w:rPr>
        <w:t>11.4.6</w:t>
      </w:r>
      <w:r w:rsidRPr="00703B7F">
        <w:rPr>
          <w:szCs w:val="21"/>
        </w:rPr>
        <w:t>真空碳酸盐法脱硫，应遵守以下规定：</w:t>
      </w:r>
    </w:p>
    <w:p w:rsidR="00492742" w:rsidRPr="00703B7F" w:rsidRDefault="00492742" w:rsidP="00492742">
      <w:pPr>
        <w:spacing w:line="400" w:lineRule="exact"/>
        <w:ind w:firstLine="435"/>
        <w:rPr>
          <w:szCs w:val="21"/>
        </w:rPr>
      </w:pPr>
      <w:r w:rsidRPr="00703B7F">
        <w:rPr>
          <w:szCs w:val="21"/>
        </w:rPr>
        <w:t>a</w:t>
      </w:r>
      <w:r w:rsidRPr="00703B7F">
        <w:rPr>
          <w:szCs w:val="21"/>
        </w:rPr>
        <w:t>）脱硫塔底部液位不应超过入口煤气管道最低处；</w:t>
      </w:r>
    </w:p>
    <w:p w:rsidR="00492742" w:rsidRPr="00703B7F" w:rsidRDefault="00492742" w:rsidP="00492742">
      <w:pPr>
        <w:spacing w:line="400" w:lineRule="exact"/>
        <w:ind w:firstLine="435"/>
        <w:rPr>
          <w:szCs w:val="21"/>
        </w:rPr>
      </w:pPr>
      <w:r w:rsidRPr="00703B7F">
        <w:rPr>
          <w:szCs w:val="21"/>
        </w:rPr>
        <w:t>b</w:t>
      </w:r>
      <w:r w:rsidRPr="00703B7F">
        <w:rPr>
          <w:szCs w:val="21"/>
        </w:rPr>
        <w:t>）真空泵所在区域应设置固定式有毒气体检测报警器；</w:t>
      </w:r>
    </w:p>
    <w:p w:rsidR="00492742" w:rsidRPr="00703B7F" w:rsidRDefault="00492742" w:rsidP="00492742">
      <w:pPr>
        <w:spacing w:line="400" w:lineRule="exact"/>
        <w:ind w:firstLine="435"/>
        <w:rPr>
          <w:szCs w:val="21"/>
        </w:rPr>
      </w:pPr>
      <w:r w:rsidRPr="00703B7F">
        <w:rPr>
          <w:szCs w:val="21"/>
        </w:rPr>
        <w:t>c</w:t>
      </w:r>
      <w:r w:rsidRPr="00703B7F">
        <w:rPr>
          <w:szCs w:val="21"/>
        </w:rPr>
        <w:t>）正常生产时，不应打开真空泵后设备和管道的放散管。</w:t>
      </w:r>
    </w:p>
    <w:p w:rsidR="00492742" w:rsidRPr="00703B7F" w:rsidRDefault="00492742" w:rsidP="00492742">
      <w:pPr>
        <w:spacing w:line="400" w:lineRule="exact"/>
        <w:rPr>
          <w:szCs w:val="21"/>
        </w:rPr>
      </w:pPr>
      <w:r w:rsidRPr="00703B7F">
        <w:rPr>
          <w:szCs w:val="21"/>
        </w:rPr>
        <w:t>11.4.7</w:t>
      </w:r>
      <w:r w:rsidRPr="00703B7F">
        <w:rPr>
          <w:szCs w:val="21"/>
        </w:rPr>
        <w:t>酸汽制酸应遵守下列规定：</w:t>
      </w:r>
    </w:p>
    <w:p w:rsidR="00492742" w:rsidRPr="00703B7F" w:rsidRDefault="00492742" w:rsidP="00492742">
      <w:pPr>
        <w:spacing w:line="400" w:lineRule="exact"/>
        <w:ind w:firstLine="435"/>
        <w:rPr>
          <w:szCs w:val="21"/>
        </w:rPr>
      </w:pPr>
      <w:r w:rsidRPr="00703B7F">
        <w:rPr>
          <w:szCs w:val="21"/>
        </w:rPr>
        <w:t>a</w:t>
      </w:r>
      <w:r w:rsidRPr="00703B7F">
        <w:rPr>
          <w:szCs w:val="21"/>
        </w:rPr>
        <w:t>）焚烧炉应设有火焰检测装置，酸汽、煤气进炉管道快速切断阀。系统突然停车时，应立即打开酸汽去荒煤气管道阀门</w:t>
      </w:r>
      <w:r>
        <w:rPr>
          <w:rFonts w:hint="eastAsia"/>
          <w:szCs w:val="21"/>
        </w:rPr>
        <w:t>；</w:t>
      </w:r>
    </w:p>
    <w:p w:rsidR="00492742" w:rsidRPr="00703B7F" w:rsidRDefault="00492742" w:rsidP="00492742">
      <w:pPr>
        <w:spacing w:line="400" w:lineRule="exact"/>
        <w:ind w:firstLine="435"/>
        <w:rPr>
          <w:szCs w:val="21"/>
        </w:rPr>
      </w:pPr>
      <w:r w:rsidRPr="00703B7F">
        <w:rPr>
          <w:szCs w:val="21"/>
        </w:rPr>
        <w:t>b</w:t>
      </w:r>
      <w:r w:rsidRPr="00703B7F">
        <w:rPr>
          <w:szCs w:val="21"/>
        </w:rPr>
        <w:t>）进入棒式过滤器、吸收塔、酸雾过滤器等作业，应采取可靠的安全措施；吹扫过滤棒时，给汽应由小到大，身体避开易外漏部位</w:t>
      </w:r>
      <w:r>
        <w:rPr>
          <w:rFonts w:hint="eastAsia"/>
          <w:szCs w:val="21"/>
        </w:rPr>
        <w:t>；</w:t>
      </w:r>
    </w:p>
    <w:p w:rsidR="00492742" w:rsidRPr="00703B7F" w:rsidRDefault="00492742" w:rsidP="00492742">
      <w:pPr>
        <w:spacing w:line="400" w:lineRule="exact"/>
        <w:ind w:firstLine="435"/>
        <w:rPr>
          <w:szCs w:val="21"/>
        </w:rPr>
      </w:pPr>
      <w:r w:rsidRPr="00703B7F">
        <w:rPr>
          <w:szCs w:val="21"/>
        </w:rPr>
        <w:t>c</w:t>
      </w:r>
      <w:r w:rsidRPr="00703B7F">
        <w:rPr>
          <w:szCs w:val="21"/>
        </w:rPr>
        <w:t>）酸汽系统应设有排水器</w:t>
      </w:r>
      <w:r>
        <w:rPr>
          <w:rFonts w:hint="eastAsia"/>
          <w:szCs w:val="21"/>
        </w:rPr>
        <w:t>；</w:t>
      </w:r>
    </w:p>
    <w:p w:rsidR="00492742" w:rsidRPr="00703B7F" w:rsidRDefault="00492742" w:rsidP="00492742">
      <w:pPr>
        <w:spacing w:line="400" w:lineRule="exact"/>
        <w:ind w:firstLine="435"/>
        <w:rPr>
          <w:szCs w:val="21"/>
        </w:rPr>
      </w:pPr>
      <w:r w:rsidRPr="00703B7F">
        <w:rPr>
          <w:szCs w:val="21"/>
        </w:rPr>
        <w:t>d</w:t>
      </w:r>
      <w:r w:rsidRPr="00703B7F">
        <w:rPr>
          <w:szCs w:val="21"/>
        </w:rPr>
        <w:t>）酸汽不应直接对空排放。</w:t>
      </w:r>
    </w:p>
    <w:p w:rsidR="00492742" w:rsidRPr="00BE5CDB" w:rsidRDefault="00492742" w:rsidP="00492742">
      <w:pPr>
        <w:spacing w:line="400" w:lineRule="exact"/>
        <w:rPr>
          <w:szCs w:val="21"/>
        </w:rPr>
      </w:pPr>
      <w:r w:rsidRPr="00BE5CDB">
        <w:rPr>
          <w:rFonts w:hint="eastAsia"/>
          <w:szCs w:val="21"/>
        </w:rPr>
        <w:t>11.4.</w:t>
      </w:r>
      <w:r>
        <w:rPr>
          <w:rFonts w:hint="eastAsia"/>
          <w:szCs w:val="21"/>
        </w:rPr>
        <w:t xml:space="preserve">8 </w:t>
      </w:r>
      <w:r w:rsidRPr="00BE5CDB">
        <w:rPr>
          <w:rFonts w:hint="eastAsia"/>
          <w:szCs w:val="21"/>
        </w:rPr>
        <w:t>克劳斯法</w:t>
      </w:r>
      <w:r w:rsidR="00DD60CD">
        <w:rPr>
          <w:rFonts w:hint="eastAsia"/>
          <w:szCs w:val="21"/>
        </w:rPr>
        <w:t>制</w:t>
      </w:r>
      <w:r w:rsidRPr="00BE5CDB">
        <w:rPr>
          <w:rFonts w:hint="eastAsia"/>
          <w:szCs w:val="21"/>
        </w:rPr>
        <w:t>硫磺（含氨分解），应遵守下列规定：</w:t>
      </w:r>
    </w:p>
    <w:p w:rsidR="00492742" w:rsidRPr="00BE5CDB" w:rsidRDefault="00492742" w:rsidP="00492742">
      <w:pPr>
        <w:spacing w:line="400" w:lineRule="exact"/>
        <w:rPr>
          <w:szCs w:val="21"/>
        </w:rPr>
      </w:pPr>
      <w:r w:rsidRPr="00BE5CDB">
        <w:rPr>
          <w:rFonts w:hint="eastAsia"/>
          <w:szCs w:val="21"/>
        </w:rPr>
        <w:t>11.4.</w:t>
      </w:r>
      <w:r>
        <w:rPr>
          <w:rFonts w:hint="eastAsia"/>
          <w:szCs w:val="21"/>
        </w:rPr>
        <w:t>8</w:t>
      </w:r>
      <w:r w:rsidRPr="00BE5CDB">
        <w:rPr>
          <w:rFonts w:hint="eastAsia"/>
          <w:szCs w:val="21"/>
        </w:rPr>
        <w:t>.1</w:t>
      </w:r>
      <w:r w:rsidRPr="00BE5CDB">
        <w:rPr>
          <w:rFonts w:hint="eastAsia"/>
          <w:szCs w:val="21"/>
        </w:rPr>
        <w:t>克劳斯炉、氨分解炉点火前，应检查确认无泄漏，系统吹扫检测合格后方可点火，若点火失败，系统应再次吹扫并确认合格后方可再次点火。</w:t>
      </w:r>
    </w:p>
    <w:p w:rsidR="00492742" w:rsidRPr="00BE5CDB" w:rsidRDefault="00492742" w:rsidP="00492742">
      <w:pPr>
        <w:spacing w:line="400" w:lineRule="exact"/>
        <w:rPr>
          <w:szCs w:val="21"/>
        </w:rPr>
      </w:pPr>
      <w:r w:rsidRPr="00BE5CDB">
        <w:rPr>
          <w:rFonts w:hint="eastAsia"/>
          <w:szCs w:val="21"/>
        </w:rPr>
        <w:t>11.4.</w:t>
      </w:r>
      <w:r>
        <w:rPr>
          <w:rFonts w:hint="eastAsia"/>
          <w:szCs w:val="21"/>
        </w:rPr>
        <w:t>8</w:t>
      </w:r>
      <w:r w:rsidRPr="00BE5CDB">
        <w:rPr>
          <w:rFonts w:hint="eastAsia"/>
          <w:szCs w:val="21"/>
        </w:rPr>
        <w:t>.2</w:t>
      </w:r>
      <w:r w:rsidRPr="00BE5CDB">
        <w:rPr>
          <w:rFonts w:hint="eastAsia"/>
          <w:szCs w:val="21"/>
        </w:rPr>
        <w:t>氨分解炉、克劳斯炉系统不应超温超压操作。</w:t>
      </w:r>
    </w:p>
    <w:p w:rsidR="00492742" w:rsidRPr="00BE5CDB" w:rsidRDefault="00492742" w:rsidP="00492742">
      <w:pPr>
        <w:spacing w:line="400" w:lineRule="exact"/>
        <w:rPr>
          <w:szCs w:val="21"/>
        </w:rPr>
      </w:pPr>
      <w:r w:rsidRPr="00BE5CDB">
        <w:rPr>
          <w:rFonts w:hint="eastAsia"/>
          <w:szCs w:val="21"/>
        </w:rPr>
        <w:t>11.4.</w:t>
      </w:r>
      <w:r>
        <w:rPr>
          <w:rFonts w:hint="eastAsia"/>
          <w:szCs w:val="21"/>
        </w:rPr>
        <w:t>8</w:t>
      </w:r>
      <w:r w:rsidRPr="00BE5CDB">
        <w:rPr>
          <w:rFonts w:hint="eastAsia"/>
          <w:szCs w:val="21"/>
        </w:rPr>
        <w:t>.3</w:t>
      </w:r>
      <w:r>
        <w:rPr>
          <w:rFonts w:hint="eastAsia"/>
          <w:szCs w:val="21"/>
        </w:rPr>
        <w:t>废热锅炉的设计、制造、安装、使用、校验应符合</w:t>
      </w:r>
      <w:r>
        <w:rPr>
          <w:rFonts w:hint="eastAsia"/>
          <w:szCs w:val="21"/>
        </w:rPr>
        <w:t>TSGG0001</w:t>
      </w:r>
      <w:r w:rsidRPr="00BE5CDB">
        <w:rPr>
          <w:rFonts w:hint="eastAsia"/>
          <w:szCs w:val="21"/>
        </w:rPr>
        <w:t>的规定。</w:t>
      </w:r>
    </w:p>
    <w:p w:rsidR="00492742" w:rsidRPr="00BE5CDB" w:rsidRDefault="00492742" w:rsidP="00492742">
      <w:pPr>
        <w:spacing w:line="400" w:lineRule="exact"/>
        <w:rPr>
          <w:szCs w:val="21"/>
        </w:rPr>
      </w:pPr>
      <w:r w:rsidRPr="00BE5CDB">
        <w:rPr>
          <w:rFonts w:hint="eastAsia"/>
          <w:szCs w:val="21"/>
        </w:rPr>
        <w:t>11.4.</w:t>
      </w:r>
      <w:r>
        <w:rPr>
          <w:rFonts w:hint="eastAsia"/>
          <w:szCs w:val="21"/>
        </w:rPr>
        <w:t>8</w:t>
      </w:r>
      <w:r w:rsidRPr="00BE5CDB">
        <w:rPr>
          <w:rFonts w:hint="eastAsia"/>
          <w:szCs w:val="21"/>
        </w:rPr>
        <w:t>.4</w:t>
      </w:r>
      <w:r w:rsidRPr="00BE5CDB">
        <w:rPr>
          <w:rFonts w:hint="eastAsia"/>
          <w:szCs w:val="21"/>
        </w:rPr>
        <w:t>克劳斯炉（氨分解炉）生产状态下（主烧嘴）设置如下联锁：</w:t>
      </w:r>
    </w:p>
    <w:p w:rsidR="00492742" w:rsidRPr="00BE5CDB" w:rsidRDefault="00492742" w:rsidP="00492742">
      <w:pPr>
        <w:spacing w:line="400" w:lineRule="exact"/>
        <w:ind w:firstLine="435"/>
        <w:rPr>
          <w:szCs w:val="21"/>
        </w:rPr>
      </w:pPr>
      <w:r w:rsidRPr="00BE5CDB">
        <w:rPr>
          <w:rFonts w:hint="eastAsia"/>
          <w:szCs w:val="21"/>
        </w:rPr>
        <w:t>a</w:t>
      </w:r>
      <w:r w:rsidRPr="00703B7F">
        <w:rPr>
          <w:szCs w:val="21"/>
        </w:rPr>
        <w:t>）</w:t>
      </w:r>
      <w:r w:rsidRPr="00BE5CDB">
        <w:rPr>
          <w:rFonts w:hint="eastAsia"/>
          <w:szCs w:val="21"/>
        </w:rPr>
        <w:t>主烧嘴空气压力低低联锁</w:t>
      </w:r>
      <w:r>
        <w:rPr>
          <w:rFonts w:hint="eastAsia"/>
          <w:szCs w:val="21"/>
        </w:rPr>
        <w:t>；</w:t>
      </w:r>
    </w:p>
    <w:p w:rsidR="00492742" w:rsidRPr="00BE5CDB" w:rsidRDefault="00492742" w:rsidP="00492742">
      <w:pPr>
        <w:spacing w:line="400" w:lineRule="exact"/>
        <w:ind w:firstLine="435"/>
        <w:rPr>
          <w:szCs w:val="21"/>
        </w:rPr>
      </w:pPr>
      <w:r w:rsidRPr="00BE5CDB">
        <w:rPr>
          <w:rFonts w:hint="eastAsia"/>
          <w:szCs w:val="21"/>
        </w:rPr>
        <w:t>b</w:t>
      </w:r>
      <w:r w:rsidRPr="00BE5CDB">
        <w:rPr>
          <w:rFonts w:hint="eastAsia"/>
          <w:szCs w:val="21"/>
        </w:rPr>
        <w:t>）酸汽</w:t>
      </w:r>
      <w:r>
        <w:rPr>
          <w:rFonts w:hint="eastAsia"/>
          <w:szCs w:val="21"/>
        </w:rPr>
        <w:t>（氨气）</w:t>
      </w:r>
      <w:r w:rsidRPr="00BE5CDB">
        <w:rPr>
          <w:rFonts w:hint="eastAsia"/>
          <w:szCs w:val="21"/>
        </w:rPr>
        <w:t>压力低低联锁；</w:t>
      </w:r>
    </w:p>
    <w:p w:rsidR="00492742" w:rsidRPr="00BE5CDB" w:rsidRDefault="00492742" w:rsidP="00492742">
      <w:pPr>
        <w:spacing w:line="400" w:lineRule="exact"/>
        <w:ind w:firstLine="435"/>
        <w:rPr>
          <w:szCs w:val="21"/>
        </w:rPr>
      </w:pPr>
      <w:r w:rsidRPr="00BE5CDB">
        <w:rPr>
          <w:rFonts w:hint="eastAsia"/>
          <w:szCs w:val="21"/>
        </w:rPr>
        <w:t>c</w:t>
      </w:r>
      <w:r w:rsidRPr="00BE5CDB">
        <w:rPr>
          <w:rFonts w:hint="eastAsia"/>
          <w:szCs w:val="21"/>
        </w:rPr>
        <w:t>）废热锅炉温度</w:t>
      </w:r>
      <w:r w:rsidRPr="00BF556C">
        <w:rPr>
          <w:rFonts w:hint="eastAsia"/>
          <w:szCs w:val="21"/>
        </w:rPr>
        <w:t>低低</w:t>
      </w:r>
      <w:r w:rsidRPr="00BE5CDB">
        <w:rPr>
          <w:rFonts w:hint="eastAsia"/>
          <w:szCs w:val="21"/>
        </w:rPr>
        <w:t>联锁；</w:t>
      </w:r>
    </w:p>
    <w:p w:rsidR="00492742" w:rsidRPr="00BE5CDB" w:rsidRDefault="00492742" w:rsidP="00492742">
      <w:pPr>
        <w:spacing w:line="400" w:lineRule="exact"/>
        <w:ind w:firstLine="435"/>
        <w:rPr>
          <w:szCs w:val="21"/>
        </w:rPr>
      </w:pPr>
      <w:r w:rsidRPr="00BE5CDB">
        <w:rPr>
          <w:rFonts w:hint="eastAsia"/>
          <w:szCs w:val="21"/>
        </w:rPr>
        <w:t>d</w:t>
      </w:r>
      <w:r w:rsidRPr="00BE5CDB">
        <w:rPr>
          <w:rFonts w:hint="eastAsia"/>
          <w:szCs w:val="21"/>
        </w:rPr>
        <w:t>）炉膛温度低低三选二联锁；</w:t>
      </w:r>
    </w:p>
    <w:p w:rsidR="00492742" w:rsidRPr="00BE5CDB" w:rsidRDefault="00492742" w:rsidP="00492742">
      <w:pPr>
        <w:spacing w:line="400" w:lineRule="exact"/>
        <w:ind w:firstLine="435"/>
        <w:rPr>
          <w:szCs w:val="21"/>
        </w:rPr>
      </w:pPr>
      <w:r w:rsidRPr="00BE5CDB">
        <w:rPr>
          <w:rFonts w:hint="eastAsia"/>
          <w:szCs w:val="21"/>
        </w:rPr>
        <w:t>e</w:t>
      </w:r>
      <w:r w:rsidRPr="00BE5CDB">
        <w:rPr>
          <w:rFonts w:hint="eastAsia"/>
          <w:szCs w:val="21"/>
        </w:rPr>
        <w:t>）过程</w:t>
      </w:r>
      <w:r w:rsidRPr="00BF556C">
        <w:rPr>
          <w:rFonts w:hint="eastAsia"/>
          <w:szCs w:val="21"/>
        </w:rPr>
        <w:t>气</w:t>
      </w:r>
      <w:r w:rsidRPr="00BE5CDB">
        <w:rPr>
          <w:rFonts w:hint="eastAsia"/>
          <w:szCs w:val="21"/>
        </w:rPr>
        <w:t>压力高高联锁</w:t>
      </w:r>
      <w:r>
        <w:rPr>
          <w:rFonts w:hint="eastAsia"/>
          <w:szCs w:val="21"/>
        </w:rPr>
        <w:t>；</w:t>
      </w:r>
    </w:p>
    <w:p w:rsidR="00492742" w:rsidRPr="00BE5CDB" w:rsidRDefault="00492742" w:rsidP="00492742">
      <w:pPr>
        <w:spacing w:line="400" w:lineRule="exact"/>
        <w:ind w:firstLine="435"/>
        <w:rPr>
          <w:szCs w:val="21"/>
        </w:rPr>
      </w:pPr>
      <w:r w:rsidRPr="00BE5CDB">
        <w:rPr>
          <w:rFonts w:hint="eastAsia"/>
          <w:szCs w:val="21"/>
        </w:rPr>
        <w:t>f</w:t>
      </w:r>
      <w:r w:rsidRPr="00BE5CDB">
        <w:rPr>
          <w:rFonts w:hint="eastAsia"/>
          <w:szCs w:val="21"/>
        </w:rPr>
        <w:t>）炉膛压力高高联锁</w:t>
      </w:r>
      <w:r>
        <w:rPr>
          <w:rFonts w:hint="eastAsia"/>
          <w:szCs w:val="21"/>
        </w:rPr>
        <w:t>；</w:t>
      </w:r>
    </w:p>
    <w:p w:rsidR="00492742" w:rsidRPr="00BE5CDB" w:rsidRDefault="00492742" w:rsidP="00492742">
      <w:pPr>
        <w:spacing w:line="400" w:lineRule="exact"/>
        <w:ind w:firstLine="435"/>
        <w:rPr>
          <w:szCs w:val="21"/>
        </w:rPr>
      </w:pPr>
      <w:r w:rsidRPr="00BE5CDB">
        <w:rPr>
          <w:rFonts w:hint="eastAsia"/>
          <w:szCs w:val="21"/>
        </w:rPr>
        <w:t>g</w:t>
      </w:r>
      <w:r w:rsidRPr="00BE5CDB">
        <w:rPr>
          <w:rFonts w:hint="eastAsia"/>
          <w:szCs w:val="21"/>
        </w:rPr>
        <w:t>）氮气压力低低联锁</w:t>
      </w:r>
      <w:r>
        <w:rPr>
          <w:rFonts w:hint="eastAsia"/>
          <w:szCs w:val="21"/>
        </w:rPr>
        <w:t>；</w:t>
      </w:r>
    </w:p>
    <w:p w:rsidR="00492742" w:rsidRPr="00BE5CDB" w:rsidRDefault="00492742" w:rsidP="00492742">
      <w:pPr>
        <w:spacing w:line="400" w:lineRule="exact"/>
        <w:ind w:firstLine="435"/>
        <w:rPr>
          <w:szCs w:val="21"/>
        </w:rPr>
      </w:pPr>
      <w:r w:rsidRPr="00BE5CDB">
        <w:rPr>
          <w:rFonts w:hint="eastAsia"/>
          <w:szCs w:val="21"/>
        </w:rPr>
        <w:t>h</w:t>
      </w:r>
      <w:r w:rsidRPr="00BE5CDB">
        <w:rPr>
          <w:rFonts w:hint="eastAsia"/>
          <w:szCs w:val="21"/>
        </w:rPr>
        <w:t>）仪表风压力低低联锁</w:t>
      </w:r>
      <w:r>
        <w:rPr>
          <w:rFonts w:hint="eastAsia"/>
          <w:szCs w:val="21"/>
        </w:rPr>
        <w:t>；</w:t>
      </w:r>
    </w:p>
    <w:p w:rsidR="00492742" w:rsidRPr="00BE5CDB" w:rsidRDefault="00492742" w:rsidP="00492742">
      <w:pPr>
        <w:spacing w:line="400" w:lineRule="exact"/>
        <w:ind w:firstLine="435"/>
        <w:rPr>
          <w:szCs w:val="21"/>
        </w:rPr>
      </w:pPr>
      <w:proofErr w:type="spellStart"/>
      <w:r w:rsidRPr="00BE5CDB">
        <w:rPr>
          <w:rFonts w:hint="eastAsia"/>
          <w:szCs w:val="21"/>
        </w:rPr>
        <w:t>i</w:t>
      </w:r>
      <w:proofErr w:type="spellEnd"/>
      <w:r w:rsidRPr="00BE5CDB">
        <w:rPr>
          <w:rFonts w:hint="eastAsia"/>
          <w:szCs w:val="21"/>
        </w:rPr>
        <w:t>）锅炉液位低低联锁</w:t>
      </w:r>
      <w:r>
        <w:rPr>
          <w:rFonts w:hint="eastAsia"/>
          <w:szCs w:val="21"/>
        </w:rPr>
        <w:t>；</w:t>
      </w:r>
    </w:p>
    <w:p w:rsidR="00492742" w:rsidRPr="00BE5CDB" w:rsidRDefault="00492742" w:rsidP="00492742">
      <w:pPr>
        <w:spacing w:line="400" w:lineRule="exact"/>
        <w:ind w:firstLine="435"/>
        <w:rPr>
          <w:szCs w:val="21"/>
        </w:rPr>
      </w:pPr>
      <w:r w:rsidRPr="00BE5CDB">
        <w:rPr>
          <w:rFonts w:hint="eastAsia"/>
          <w:szCs w:val="21"/>
        </w:rPr>
        <w:t>j</w:t>
      </w:r>
      <w:r w:rsidRPr="00BE5CDB">
        <w:rPr>
          <w:rFonts w:hint="eastAsia"/>
          <w:szCs w:val="21"/>
        </w:rPr>
        <w:t>）炉膛温度高高三选二联锁</w:t>
      </w:r>
      <w:r>
        <w:rPr>
          <w:rFonts w:hint="eastAsia"/>
          <w:szCs w:val="21"/>
        </w:rPr>
        <w:t>。</w:t>
      </w:r>
    </w:p>
    <w:p w:rsidR="00492742" w:rsidRPr="00BE5CDB" w:rsidRDefault="00492742" w:rsidP="00492742">
      <w:pPr>
        <w:spacing w:line="400" w:lineRule="exact"/>
        <w:rPr>
          <w:szCs w:val="21"/>
        </w:rPr>
      </w:pPr>
      <w:r w:rsidRPr="00BE5CDB">
        <w:rPr>
          <w:rFonts w:hint="eastAsia"/>
          <w:szCs w:val="21"/>
        </w:rPr>
        <w:lastRenderedPageBreak/>
        <w:t>11.4.</w:t>
      </w:r>
      <w:r>
        <w:rPr>
          <w:rFonts w:hint="eastAsia"/>
          <w:szCs w:val="21"/>
        </w:rPr>
        <w:t>8</w:t>
      </w:r>
      <w:r w:rsidRPr="00BE5CDB">
        <w:rPr>
          <w:rFonts w:hint="eastAsia"/>
          <w:szCs w:val="21"/>
        </w:rPr>
        <w:t>.5</w:t>
      </w:r>
      <w:r w:rsidRPr="00BE5CDB">
        <w:rPr>
          <w:rFonts w:hint="eastAsia"/>
          <w:szCs w:val="21"/>
        </w:rPr>
        <w:t>克劳斯炉烘炉</w:t>
      </w:r>
      <w:r w:rsidRPr="00BE5CDB">
        <w:rPr>
          <w:rFonts w:hint="eastAsia"/>
          <w:szCs w:val="21"/>
        </w:rPr>
        <w:t>/</w:t>
      </w:r>
      <w:r w:rsidRPr="00BE5CDB">
        <w:rPr>
          <w:rFonts w:hint="eastAsia"/>
          <w:szCs w:val="21"/>
        </w:rPr>
        <w:t>赶硫状态下（辅助烧嘴）设置如下联锁：</w:t>
      </w:r>
    </w:p>
    <w:p w:rsidR="00492742" w:rsidRPr="00BE5CDB" w:rsidRDefault="00492742" w:rsidP="00492742">
      <w:pPr>
        <w:spacing w:line="400" w:lineRule="exact"/>
        <w:ind w:firstLine="435"/>
        <w:rPr>
          <w:szCs w:val="21"/>
        </w:rPr>
      </w:pPr>
      <w:r w:rsidRPr="00BE5CDB">
        <w:rPr>
          <w:rFonts w:hint="eastAsia"/>
          <w:szCs w:val="21"/>
        </w:rPr>
        <w:t>a</w:t>
      </w:r>
      <w:r w:rsidRPr="00BE5CDB">
        <w:rPr>
          <w:rFonts w:hint="eastAsia"/>
          <w:szCs w:val="21"/>
        </w:rPr>
        <w:t>）辅助烧嘴煤气、空气流量低低联锁</w:t>
      </w:r>
      <w:r>
        <w:rPr>
          <w:rFonts w:hint="eastAsia"/>
          <w:szCs w:val="21"/>
        </w:rPr>
        <w:t>；</w:t>
      </w:r>
    </w:p>
    <w:p w:rsidR="00492742" w:rsidRPr="00BE5CDB" w:rsidRDefault="00492742" w:rsidP="00492742">
      <w:pPr>
        <w:spacing w:line="400" w:lineRule="exact"/>
        <w:ind w:firstLine="435"/>
        <w:rPr>
          <w:szCs w:val="21"/>
        </w:rPr>
      </w:pPr>
      <w:r w:rsidRPr="00BE5CDB">
        <w:rPr>
          <w:rFonts w:hint="eastAsia"/>
          <w:szCs w:val="21"/>
        </w:rPr>
        <w:t>b</w:t>
      </w:r>
      <w:r w:rsidRPr="00BE5CDB">
        <w:rPr>
          <w:rFonts w:hint="eastAsia"/>
          <w:szCs w:val="21"/>
        </w:rPr>
        <w:t>）炉膛压力高高联锁</w:t>
      </w:r>
      <w:r>
        <w:rPr>
          <w:rFonts w:hint="eastAsia"/>
          <w:szCs w:val="21"/>
        </w:rPr>
        <w:t>；</w:t>
      </w:r>
    </w:p>
    <w:p w:rsidR="00492742" w:rsidRPr="00BE5CDB" w:rsidRDefault="00492742" w:rsidP="00492742">
      <w:pPr>
        <w:spacing w:line="400" w:lineRule="exact"/>
        <w:ind w:firstLine="435"/>
        <w:rPr>
          <w:szCs w:val="21"/>
        </w:rPr>
      </w:pPr>
      <w:r w:rsidRPr="00BE5CDB">
        <w:rPr>
          <w:rFonts w:hint="eastAsia"/>
          <w:szCs w:val="21"/>
        </w:rPr>
        <w:t>c</w:t>
      </w:r>
      <w:r w:rsidRPr="00BE5CDB">
        <w:rPr>
          <w:rFonts w:hint="eastAsia"/>
          <w:szCs w:val="21"/>
        </w:rPr>
        <w:t>）废热锅炉下段过程</w:t>
      </w:r>
      <w:r w:rsidRPr="00BF556C">
        <w:rPr>
          <w:rFonts w:hint="eastAsia"/>
          <w:szCs w:val="21"/>
        </w:rPr>
        <w:t>气</w:t>
      </w:r>
      <w:r w:rsidRPr="00BE5CDB">
        <w:rPr>
          <w:rFonts w:hint="eastAsia"/>
          <w:szCs w:val="21"/>
        </w:rPr>
        <w:t>压力高高联锁；</w:t>
      </w:r>
    </w:p>
    <w:p w:rsidR="00492742" w:rsidRPr="00BE5CDB" w:rsidRDefault="00492742" w:rsidP="00492742">
      <w:pPr>
        <w:spacing w:line="400" w:lineRule="exact"/>
        <w:ind w:firstLine="435"/>
        <w:rPr>
          <w:szCs w:val="21"/>
        </w:rPr>
      </w:pPr>
      <w:r w:rsidRPr="00BE5CDB">
        <w:rPr>
          <w:rFonts w:hint="eastAsia"/>
          <w:szCs w:val="21"/>
        </w:rPr>
        <w:t>d</w:t>
      </w:r>
      <w:r w:rsidRPr="00BE5CDB">
        <w:rPr>
          <w:rFonts w:hint="eastAsia"/>
          <w:szCs w:val="21"/>
        </w:rPr>
        <w:t>）氮气压力低低联锁</w:t>
      </w:r>
      <w:r>
        <w:rPr>
          <w:rFonts w:hint="eastAsia"/>
          <w:szCs w:val="21"/>
        </w:rPr>
        <w:t>；</w:t>
      </w:r>
    </w:p>
    <w:p w:rsidR="00492742" w:rsidRPr="00BE5CDB" w:rsidRDefault="009245BF" w:rsidP="00492742">
      <w:pPr>
        <w:spacing w:line="400" w:lineRule="exact"/>
        <w:ind w:firstLine="435"/>
        <w:rPr>
          <w:szCs w:val="21"/>
        </w:rPr>
      </w:pPr>
      <w:r>
        <w:rPr>
          <w:rFonts w:hint="eastAsia"/>
          <w:szCs w:val="21"/>
        </w:rPr>
        <w:t>e</w:t>
      </w:r>
      <w:r w:rsidR="00492742" w:rsidRPr="00BE5CDB">
        <w:rPr>
          <w:rFonts w:hint="eastAsia"/>
          <w:szCs w:val="21"/>
        </w:rPr>
        <w:t>）仪表风压力低低联锁</w:t>
      </w:r>
      <w:r w:rsidR="00492742">
        <w:rPr>
          <w:rFonts w:hint="eastAsia"/>
          <w:szCs w:val="21"/>
        </w:rPr>
        <w:t>；</w:t>
      </w:r>
    </w:p>
    <w:p w:rsidR="00492742" w:rsidRPr="00BE5CDB" w:rsidRDefault="009245BF" w:rsidP="00492742">
      <w:pPr>
        <w:spacing w:line="400" w:lineRule="exact"/>
        <w:ind w:firstLine="435"/>
        <w:rPr>
          <w:szCs w:val="21"/>
        </w:rPr>
      </w:pPr>
      <w:r>
        <w:rPr>
          <w:rFonts w:hint="eastAsia"/>
          <w:szCs w:val="21"/>
        </w:rPr>
        <w:t>f</w:t>
      </w:r>
      <w:r w:rsidR="00492742" w:rsidRPr="00BE5CDB">
        <w:rPr>
          <w:rFonts w:hint="eastAsia"/>
          <w:szCs w:val="21"/>
        </w:rPr>
        <w:t>）锅炉液位低低联锁</w:t>
      </w:r>
      <w:r w:rsidR="00492742">
        <w:rPr>
          <w:rFonts w:hint="eastAsia"/>
          <w:szCs w:val="21"/>
        </w:rPr>
        <w:t>；</w:t>
      </w:r>
    </w:p>
    <w:p w:rsidR="00492742" w:rsidRPr="00BE5CDB" w:rsidRDefault="009245BF" w:rsidP="00492742">
      <w:pPr>
        <w:spacing w:line="400" w:lineRule="exact"/>
        <w:ind w:firstLine="435"/>
        <w:rPr>
          <w:szCs w:val="21"/>
        </w:rPr>
      </w:pPr>
      <w:r>
        <w:rPr>
          <w:rFonts w:hint="eastAsia"/>
          <w:szCs w:val="21"/>
        </w:rPr>
        <w:t>g</w:t>
      </w:r>
      <w:r w:rsidRPr="00BE5CDB">
        <w:rPr>
          <w:rFonts w:hint="eastAsia"/>
          <w:szCs w:val="21"/>
        </w:rPr>
        <w:t>）</w:t>
      </w:r>
      <w:r w:rsidR="00492742" w:rsidRPr="00BE5CDB">
        <w:rPr>
          <w:rFonts w:hint="eastAsia"/>
          <w:szCs w:val="21"/>
        </w:rPr>
        <w:t>废热锅炉温度</w:t>
      </w:r>
      <w:r w:rsidR="00492742" w:rsidRPr="00BF556C">
        <w:rPr>
          <w:rFonts w:hint="eastAsia"/>
          <w:szCs w:val="21"/>
        </w:rPr>
        <w:t>高高</w:t>
      </w:r>
      <w:r w:rsidR="00492742" w:rsidRPr="00BE5CDB">
        <w:rPr>
          <w:rFonts w:hint="eastAsia"/>
          <w:szCs w:val="21"/>
        </w:rPr>
        <w:t>联锁</w:t>
      </w:r>
      <w:r w:rsidR="00492742">
        <w:rPr>
          <w:rFonts w:hint="eastAsia"/>
          <w:szCs w:val="21"/>
        </w:rPr>
        <w:t>；</w:t>
      </w:r>
    </w:p>
    <w:p w:rsidR="00492742" w:rsidRPr="00BE5CDB" w:rsidRDefault="009245BF" w:rsidP="00492742">
      <w:pPr>
        <w:spacing w:line="400" w:lineRule="exact"/>
        <w:ind w:firstLine="435"/>
        <w:rPr>
          <w:szCs w:val="21"/>
        </w:rPr>
      </w:pPr>
      <w:r>
        <w:rPr>
          <w:rFonts w:hint="eastAsia"/>
          <w:szCs w:val="21"/>
        </w:rPr>
        <w:t>h</w:t>
      </w:r>
      <w:r w:rsidR="00492742" w:rsidRPr="00BE5CDB">
        <w:rPr>
          <w:rFonts w:hint="eastAsia"/>
          <w:szCs w:val="21"/>
        </w:rPr>
        <w:t>）炉膛温度高高三选二联锁</w:t>
      </w:r>
      <w:r w:rsidR="00492742">
        <w:rPr>
          <w:rFonts w:hint="eastAsia"/>
          <w:szCs w:val="21"/>
        </w:rPr>
        <w:t>。</w:t>
      </w:r>
    </w:p>
    <w:p w:rsidR="00492742" w:rsidRPr="00BE5CDB" w:rsidRDefault="00492742" w:rsidP="00492742">
      <w:pPr>
        <w:spacing w:line="400" w:lineRule="exact"/>
        <w:rPr>
          <w:szCs w:val="21"/>
        </w:rPr>
      </w:pPr>
      <w:r w:rsidRPr="00BE5CDB">
        <w:rPr>
          <w:rFonts w:hint="eastAsia"/>
          <w:szCs w:val="21"/>
        </w:rPr>
        <w:t>11.4.</w:t>
      </w:r>
      <w:r>
        <w:rPr>
          <w:rFonts w:hint="eastAsia"/>
          <w:szCs w:val="21"/>
        </w:rPr>
        <w:t>8</w:t>
      </w:r>
      <w:r w:rsidRPr="00BE5CDB">
        <w:rPr>
          <w:rFonts w:hint="eastAsia"/>
          <w:szCs w:val="21"/>
        </w:rPr>
        <w:t>.6</w:t>
      </w:r>
      <w:r w:rsidRPr="00BE5CDB">
        <w:rPr>
          <w:rFonts w:hint="eastAsia"/>
          <w:szCs w:val="21"/>
        </w:rPr>
        <w:t>克劳斯炉装置停产时，应用加热气体吹扫或自然冷却降温，防止设备急剧冷却。</w:t>
      </w:r>
    </w:p>
    <w:p w:rsidR="00492742" w:rsidRPr="00BE5CDB" w:rsidRDefault="00492742" w:rsidP="00492742">
      <w:pPr>
        <w:spacing w:line="400" w:lineRule="exact"/>
        <w:rPr>
          <w:szCs w:val="21"/>
        </w:rPr>
      </w:pPr>
      <w:r w:rsidRPr="00BE5CDB">
        <w:rPr>
          <w:rFonts w:hint="eastAsia"/>
          <w:szCs w:val="21"/>
        </w:rPr>
        <w:t>11.4.</w:t>
      </w:r>
      <w:r>
        <w:rPr>
          <w:rFonts w:hint="eastAsia"/>
          <w:szCs w:val="21"/>
        </w:rPr>
        <w:t>8</w:t>
      </w:r>
      <w:r w:rsidRPr="00BE5CDB">
        <w:rPr>
          <w:rFonts w:hint="eastAsia"/>
          <w:szCs w:val="21"/>
        </w:rPr>
        <w:t>.7</w:t>
      </w:r>
      <w:r w:rsidRPr="00BE5CDB">
        <w:rPr>
          <w:rFonts w:hint="eastAsia"/>
          <w:szCs w:val="21"/>
        </w:rPr>
        <w:t>硫封、硫槽等液硫设备周围不应有明火，切片机、硫管检修时，应确认管内无液硫，夹套管蒸汽放空。</w:t>
      </w:r>
    </w:p>
    <w:p w:rsidR="00492742" w:rsidRPr="00BE5CDB" w:rsidRDefault="00492742" w:rsidP="00492742">
      <w:pPr>
        <w:spacing w:line="400" w:lineRule="exact"/>
        <w:rPr>
          <w:szCs w:val="21"/>
        </w:rPr>
      </w:pPr>
      <w:r w:rsidRPr="00BE5CDB">
        <w:rPr>
          <w:rFonts w:hint="eastAsia"/>
          <w:szCs w:val="21"/>
        </w:rPr>
        <w:t>11.4.</w:t>
      </w:r>
      <w:r>
        <w:rPr>
          <w:rFonts w:hint="eastAsia"/>
          <w:szCs w:val="21"/>
        </w:rPr>
        <w:t>8</w:t>
      </w:r>
      <w:r w:rsidRPr="00BE5CDB">
        <w:rPr>
          <w:rFonts w:hint="eastAsia"/>
          <w:szCs w:val="21"/>
        </w:rPr>
        <w:t>.8</w:t>
      </w:r>
      <w:r w:rsidRPr="00BE5CDB">
        <w:rPr>
          <w:rFonts w:hint="eastAsia"/>
          <w:szCs w:val="21"/>
        </w:rPr>
        <w:t>不应穿、戴易产生静电的衣物及带铁钉的鞋子进入成品室。切片机室、成品室应设置通风设施</w:t>
      </w:r>
    </w:p>
    <w:p w:rsidR="00492742" w:rsidRPr="00703B7F" w:rsidRDefault="00492742" w:rsidP="00492742">
      <w:pPr>
        <w:spacing w:line="400" w:lineRule="exact"/>
        <w:outlineLvl w:val="1"/>
        <w:rPr>
          <w:szCs w:val="21"/>
        </w:rPr>
      </w:pPr>
      <w:r w:rsidRPr="00703B7F">
        <w:rPr>
          <w:szCs w:val="21"/>
        </w:rPr>
        <w:t>11.5</w:t>
      </w:r>
      <w:r>
        <w:rPr>
          <w:rFonts w:hint="eastAsia"/>
          <w:szCs w:val="21"/>
        </w:rPr>
        <w:t>煤气净化</w:t>
      </w:r>
      <w:r w:rsidRPr="00703B7F">
        <w:rPr>
          <w:szCs w:val="21"/>
        </w:rPr>
        <w:t>挥发性有机气体处理</w:t>
      </w:r>
    </w:p>
    <w:p w:rsidR="00492742" w:rsidRPr="00703B7F" w:rsidRDefault="00492742" w:rsidP="00492742">
      <w:pPr>
        <w:spacing w:line="400" w:lineRule="exact"/>
        <w:rPr>
          <w:szCs w:val="21"/>
        </w:rPr>
      </w:pPr>
      <w:r w:rsidRPr="00703B7F">
        <w:rPr>
          <w:szCs w:val="21"/>
        </w:rPr>
        <w:t>11.5.1</w:t>
      </w:r>
      <w:r w:rsidRPr="00703B7F">
        <w:rPr>
          <w:szCs w:val="21"/>
        </w:rPr>
        <w:t>各生产装置排放的含挥发性有机物（</w:t>
      </w:r>
      <w:r w:rsidRPr="00703B7F">
        <w:rPr>
          <w:szCs w:val="21"/>
        </w:rPr>
        <w:t>VOCs</w:t>
      </w:r>
      <w:r w:rsidRPr="00703B7F">
        <w:rPr>
          <w:szCs w:val="21"/>
        </w:rPr>
        <w:t>）工艺排气宜优先回收利用，不能（或不能完全）回收利用的经处理后达标排放；应急情况下的泄放气可导入燃烧塔（火炬），经过充分燃烧后排放。</w:t>
      </w:r>
    </w:p>
    <w:p w:rsidR="00492742" w:rsidRPr="00703B7F" w:rsidRDefault="00492742" w:rsidP="00492742">
      <w:pPr>
        <w:spacing w:line="400" w:lineRule="exact"/>
        <w:rPr>
          <w:szCs w:val="21"/>
        </w:rPr>
      </w:pPr>
      <w:r w:rsidRPr="00703B7F">
        <w:rPr>
          <w:szCs w:val="21"/>
        </w:rPr>
        <w:t>11.5.2</w:t>
      </w:r>
      <w:r w:rsidRPr="00703B7F">
        <w:rPr>
          <w:szCs w:val="21"/>
        </w:rPr>
        <w:t>下列不同来源的气体可排入全厂可燃性气体排放系统：</w:t>
      </w:r>
    </w:p>
    <w:p w:rsidR="00492742" w:rsidRPr="00703B7F" w:rsidRDefault="00492742" w:rsidP="00492742">
      <w:pPr>
        <w:spacing w:line="400" w:lineRule="exact"/>
        <w:ind w:firstLine="435"/>
        <w:rPr>
          <w:szCs w:val="21"/>
        </w:rPr>
      </w:pPr>
      <w:r w:rsidRPr="00703B7F">
        <w:rPr>
          <w:szCs w:val="21"/>
        </w:rPr>
        <w:t>a</w:t>
      </w:r>
      <w:r w:rsidRPr="00703B7F">
        <w:rPr>
          <w:szCs w:val="21"/>
        </w:rPr>
        <w:t>）生产装置无法利用而必须排出的可燃性气体；</w:t>
      </w:r>
    </w:p>
    <w:p w:rsidR="00492742" w:rsidRPr="00703B7F" w:rsidRDefault="00492742" w:rsidP="00492742">
      <w:pPr>
        <w:spacing w:line="400" w:lineRule="exact"/>
        <w:ind w:firstLine="435"/>
        <w:rPr>
          <w:szCs w:val="21"/>
        </w:rPr>
      </w:pPr>
      <w:r w:rsidRPr="00703B7F">
        <w:rPr>
          <w:szCs w:val="21"/>
        </w:rPr>
        <w:t>b</w:t>
      </w:r>
      <w:r w:rsidRPr="00703B7F">
        <w:rPr>
          <w:szCs w:val="21"/>
        </w:rPr>
        <w:t>）事故泄压或安全阀排出的可燃性气体；</w:t>
      </w:r>
    </w:p>
    <w:p w:rsidR="00492742" w:rsidRPr="00703B7F" w:rsidRDefault="00492742" w:rsidP="00492742">
      <w:pPr>
        <w:spacing w:line="400" w:lineRule="exact"/>
        <w:ind w:firstLine="435"/>
        <w:rPr>
          <w:szCs w:val="21"/>
        </w:rPr>
      </w:pPr>
      <w:r w:rsidRPr="00703B7F">
        <w:rPr>
          <w:szCs w:val="21"/>
        </w:rPr>
        <w:t>c</w:t>
      </w:r>
      <w:r w:rsidRPr="00703B7F">
        <w:rPr>
          <w:szCs w:val="21"/>
        </w:rPr>
        <w:t>）开停工及检修时排出的可燃性气体；</w:t>
      </w:r>
    </w:p>
    <w:p w:rsidR="00492742" w:rsidRPr="00703B7F" w:rsidRDefault="00492742" w:rsidP="00492742">
      <w:pPr>
        <w:spacing w:line="400" w:lineRule="exact"/>
        <w:ind w:firstLine="435"/>
        <w:rPr>
          <w:szCs w:val="21"/>
        </w:rPr>
      </w:pPr>
      <w:r w:rsidRPr="00703B7F">
        <w:rPr>
          <w:szCs w:val="21"/>
        </w:rPr>
        <w:t>d</w:t>
      </w:r>
      <w:r w:rsidRPr="00703B7F">
        <w:rPr>
          <w:szCs w:val="21"/>
        </w:rPr>
        <w:t>）生产装置、容器等排出的有毒有害可燃性气体。</w:t>
      </w:r>
    </w:p>
    <w:p w:rsidR="00492742" w:rsidRPr="00703B7F" w:rsidRDefault="00492742" w:rsidP="00492742">
      <w:pPr>
        <w:spacing w:line="400" w:lineRule="exact"/>
        <w:rPr>
          <w:szCs w:val="21"/>
        </w:rPr>
      </w:pPr>
      <w:r w:rsidRPr="00703B7F">
        <w:rPr>
          <w:szCs w:val="21"/>
        </w:rPr>
        <w:t>11.5.3</w:t>
      </w:r>
      <w:r w:rsidRPr="00703B7F">
        <w:rPr>
          <w:szCs w:val="21"/>
        </w:rPr>
        <w:t>下列气体不应排入全厂可燃性气体排放系统，应排入专用的排放系统，另行处理。</w:t>
      </w:r>
    </w:p>
    <w:p w:rsidR="00492742" w:rsidRPr="00703B7F" w:rsidRDefault="00492742" w:rsidP="00492742">
      <w:pPr>
        <w:spacing w:line="400" w:lineRule="exact"/>
        <w:ind w:firstLine="435"/>
        <w:rPr>
          <w:szCs w:val="21"/>
        </w:rPr>
      </w:pPr>
      <w:r w:rsidRPr="00703B7F">
        <w:rPr>
          <w:szCs w:val="21"/>
        </w:rPr>
        <w:t>a</w:t>
      </w:r>
      <w:r w:rsidRPr="00703B7F">
        <w:rPr>
          <w:szCs w:val="21"/>
        </w:rPr>
        <w:t>）能与可燃性气体排放系统内的介质发生化学反应的气体；</w:t>
      </w:r>
    </w:p>
    <w:p w:rsidR="00492742" w:rsidRPr="00703B7F" w:rsidRDefault="00492742" w:rsidP="00492742">
      <w:pPr>
        <w:spacing w:line="400" w:lineRule="exact"/>
        <w:ind w:firstLine="435"/>
        <w:rPr>
          <w:szCs w:val="21"/>
        </w:rPr>
      </w:pPr>
      <w:r w:rsidRPr="00703B7F">
        <w:rPr>
          <w:szCs w:val="21"/>
        </w:rPr>
        <w:t>b</w:t>
      </w:r>
      <w:r w:rsidRPr="00703B7F">
        <w:rPr>
          <w:szCs w:val="21"/>
        </w:rPr>
        <w:t>）易聚合、对排放系统管道的通过能力有不利影响的可燃性气体；</w:t>
      </w:r>
    </w:p>
    <w:p w:rsidR="00492742" w:rsidRPr="00703B7F" w:rsidRDefault="00492742" w:rsidP="00492742">
      <w:pPr>
        <w:spacing w:line="400" w:lineRule="exact"/>
        <w:ind w:firstLine="435"/>
        <w:rPr>
          <w:szCs w:val="21"/>
        </w:rPr>
      </w:pPr>
      <w:r w:rsidRPr="00703B7F">
        <w:rPr>
          <w:szCs w:val="21"/>
        </w:rPr>
        <w:t>c</w:t>
      </w:r>
      <w:r w:rsidRPr="00703B7F">
        <w:rPr>
          <w:szCs w:val="21"/>
        </w:rPr>
        <w:t>）氧气含量大于</w:t>
      </w:r>
      <w:r w:rsidRPr="00703B7F">
        <w:rPr>
          <w:szCs w:val="21"/>
        </w:rPr>
        <w:t>2%</w:t>
      </w:r>
      <w:r w:rsidRPr="00703B7F">
        <w:rPr>
          <w:szCs w:val="21"/>
        </w:rPr>
        <w:t>（</w:t>
      </w:r>
      <w:r w:rsidRPr="00703B7F">
        <w:rPr>
          <w:szCs w:val="21"/>
        </w:rPr>
        <w:t>v%</w:t>
      </w:r>
      <w:r w:rsidRPr="00703B7F">
        <w:rPr>
          <w:szCs w:val="21"/>
        </w:rPr>
        <w:t>）的可燃性气体；</w:t>
      </w:r>
    </w:p>
    <w:p w:rsidR="00492742" w:rsidRPr="00703B7F" w:rsidRDefault="00492742" w:rsidP="00492742">
      <w:pPr>
        <w:spacing w:line="400" w:lineRule="exact"/>
        <w:ind w:firstLine="435"/>
        <w:rPr>
          <w:szCs w:val="21"/>
        </w:rPr>
      </w:pPr>
      <w:r w:rsidRPr="00703B7F">
        <w:rPr>
          <w:szCs w:val="21"/>
        </w:rPr>
        <w:t>d</w:t>
      </w:r>
      <w:r w:rsidRPr="00703B7F">
        <w:rPr>
          <w:szCs w:val="21"/>
        </w:rPr>
        <w:t>）剧毒介质（如氰化氢）或腐蚀性介质（如酸性气）的气体；</w:t>
      </w:r>
    </w:p>
    <w:p w:rsidR="00492742" w:rsidRPr="00703B7F" w:rsidRDefault="00492742" w:rsidP="00492742">
      <w:pPr>
        <w:spacing w:line="400" w:lineRule="exact"/>
        <w:ind w:firstLine="435"/>
        <w:rPr>
          <w:szCs w:val="21"/>
        </w:rPr>
      </w:pPr>
      <w:r w:rsidRPr="00703B7F">
        <w:rPr>
          <w:szCs w:val="21"/>
        </w:rPr>
        <w:t>e</w:t>
      </w:r>
      <w:r w:rsidRPr="00703B7F">
        <w:rPr>
          <w:szCs w:val="21"/>
        </w:rPr>
        <w:t>）在装置内处理比排入全厂可燃性气体排放系统更经济、更有利于安全的可燃性气体；</w:t>
      </w:r>
    </w:p>
    <w:p w:rsidR="00492742" w:rsidRPr="00703B7F" w:rsidRDefault="00492742" w:rsidP="00492742">
      <w:pPr>
        <w:spacing w:line="400" w:lineRule="exact"/>
        <w:ind w:firstLine="435"/>
        <w:rPr>
          <w:szCs w:val="21"/>
        </w:rPr>
      </w:pPr>
      <w:r w:rsidRPr="00703B7F">
        <w:rPr>
          <w:szCs w:val="21"/>
        </w:rPr>
        <w:t>f</w:t>
      </w:r>
      <w:r w:rsidRPr="00703B7F">
        <w:rPr>
          <w:szCs w:val="21"/>
        </w:rPr>
        <w:t>）最大允许排放背压较低，排入全厂可燃性气体排放系统存在安全隐患的气体。</w:t>
      </w:r>
    </w:p>
    <w:p w:rsidR="00492742" w:rsidRPr="00703B7F" w:rsidRDefault="00492742" w:rsidP="00492742">
      <w:pPr>
        <w:spacing w:line="400" w:lineRule="exact"/>
        <w:rPr>
          <w:szCs w:val="21"/>
        </w:rPr>
      </w:pPr>
      <w:r w:rsidRPr="00703B7F">
        <w:rPr>
          <w:szCs w:val="21"/>
        </w:rPr>
        <w:t>11.5.4</w:t>
      </w:r>
      <w:r w:rsidRPr="00703B7F">
        <w:rPr>
          <w:szCs w:val="21"/>
        </w:rPr>
        <w:t>各类液体不</w:t>
      </w:r>
      <w:r w:rsidR="00CD4C0C">
        <w:rPr>
          <w:rFonts w:hint="eastAsia"/>
          <w:szCs w:val="21"/>
        </w:rPr>
        <w:t>应</w:t>
      </w:r>
      <w:r w:rsidRPr="00703B7F">
        <w:rPr>
          <w:szCs w:val="21"/>
        </w:rPr>
        <w:t>排入全厂可燃性气体排放系统。</w:t>
      </w:r>
    </w:p>
    <w:p w:rsidR="00492742" w:rsidRPr="00703B7F" w:rsidRDefault="00492742" w:rsidP="00492742">
      <w:pPr>
        <w:spacing w:line="400" w:lineRule="exact"/>
        <w:rPr>
          <w:szCs w:val="21"/>
        </w:rPr>
      </w:pPr>
      <w:r w:rsidRPr="00703B7F">
        <w:rPr>
          <w:szCs w:val="21"/>
        </w:rPr>
        <w:t>11.5.5</w:t>
      </w:r>
      <w:r w:rsidRPr="00703B7F">
        <w:rPr>
          <w:szCs w:val="21"/>
        </w:rPr>
        <w:t>含有沥青、渣油、粉末或固体颗粒的可燃性气体排放前，应在装置内分离处理。</w:t>
      </w:r>
    </w:p>
    <w:p w:rsidR="00492742" w:rsidRPr="00703B7F" w:rsidRDefault="00492742" w:rsidP="00492742">
      <w:pPr>
        <w:spacing w:line="400" w:lineRule="exact"/>
        <w:rPr>
          <w:szCs w:val="21"/>
        </w:rPr>
      </w:pPr>
      <w:r w:rsidRPr="00703B7F">
        <w:rPr>
          <w:szCs w:val="21"/>
        </w:rPr>
        <w:t>11.5.6</w:t>
      </w:r>
      <w:r w:rsidRPr="00703B7F">
        <w:rPr>
          <w:szCs w:val="21"/>
        </w:rPr>
        <w:t>含有</w:t>
      </w:r>
      <w:r w:rsidRPr="00703B7F">
        <w:rPr>
          <w:szCs w:val="21"/>
        </w:rPr>
        <w:t>C5</w:t>
      </w:r>
      <w:r w:rsidRPr="00703B7F">
        <w:rPr>
          <w:szCs w:val="21"/>
        </w:rPr>
        <w:t>及以上烃类或水蒸汽的可燃性气体排出装置之前，应经分液罐分液，除去大于或等于</w:t>
      </w:r>
      <w:r w:rsidRPr="00703B7F">
        <w:rPr>
          <w:szCs w:val="21"/>
        </w:rPr>
        <w:t>600μm</w:t>
      </w:r>
      <w:r w:rsidRPr="00703B7F">
        <w:rPr>
          <w:szCs w:val="21"/>
        </w:rPr>
        <w:t>的液滴。</w:t>
      </w:r>
    </w:p>
    <w:p w:rsidR="00492742" w:rsidRPr="00703B7F" w:rsidRDefault="00492742" w:rsidP="00492742">
      <w:pPr>
        <w:spacing w:line="400" w:lineRule="exact"/>
        <w:rPr>
          <w:szCs w:val="21"/>
        </w:rPr>
      </w:pPr>
      <w:r w:rsidRPr="00703B7F">
        <w:rPr>
          <w:szCs w:val="21"/>
        </w:rPr>
        <w:t>11.5.7</w:t>
      </w:r>
      <w:r w:rsidRPr="00703B7F">
        <w:rPr>
          <w:szCs w:val="21"/>
        </w:rPr>
        <w:t>装置内应有自行吹扫可燃性气体和排放的措施；可燃性气体排出装置前应设切断阀并铅封开。</w:t>
      </w:r>
    </w:p>
    <w:p w:rsidR="00492742" w:rsidRPr="00703B7F" w:rsidRDefault="00492742" w:rsidP="00492742">
      <w:pPr>
        <w:spacing w:line="400" w:lineRule="exact"/>
        <w:rPr>
          <w:szCs w:val="21"/>
        </w:rPr>
      </w:pPr>
      <w:r w:rsidRPr="00703B7F">
        <w:rPr>
          <w:szCs w:val="21"/>
        </w:rPr>
        <w:t>11.5.8</w:t>
      </w:r>
      <w:r w:rsidRPr="00703B7F">
        <w:rPr>
          <w:szCs w:val="21"/>
        </w:rPr>
        <w:t>可燃性气体</w:t>
      </w:r>
      <w:r>
        <w:rPr>
          <w:szCs w:val="21"/>
        </w:rPr>
        <w:t>管道</w:t>
      </w:r>
      <w:r w:rsidRPr="00703B7F">
        <w:rPr>
          <w:szCs w:val="21"/>
        </w:rPr>
        <w:t>接入总管处应设泄爆装置和紧急切断装置，废气管道应有消除静电装置。</w:t>
      </w:r>
    </w:p>
    <w:p w:rsidR="00492742" w:rsidRPr="00703B7F" w:rsidRDefault="00492742" w:rsidP="00492742">
      <w:pPr>
        <w:spacing w:line="400" w:lineRule="exact"/>
        <w:rPr>
          <w:szCs w:val="21"/>
        </w:rPr>
      </w:pPr>
      <w:r w:rsidRPr="00703B7F">
        <w:rPr>
          <w:szCs w:val="21"/>
        </w:rPr>
        <w:t>11.5.9</w:t>
      </w:r>
      <w:r w:rsidRPr="00703B7F">
        <w:rPr>
          <w:szCs w:val="21"/>
        </w:rPr>
        <w:t>可燃性气体支管道应设置在线</w:t>
      </w:r>
      <w:r w:rsidRPr="00903EBA">
        <w:rPr>
          <w:szCs w:val="21"/>
        </w:rPr>
        <w:t>可燃气体浓度检测报警器</w:t>
      </w:r>
      <w:r w:rsidRPr="00703B7F">
        <w:rPr>
          <w:szCs w:val="21"/>
        </w:rPr>
        <w:t>和新风补充设施，在线可燃气体浓度检测报警器应和新风补充设施联锁。</w:t>
      </w:r>
    </w:p>
    <w:p w:rsidR="00492742" w:rsidRPr="00703B7F" w:rsidRDefault="00492742" w:rsidP="00492742">
      <w:pPr>
        <w:spacing w:line="400" w:lineRule="exact"/>
        <w:rPr>
          <w:szCs w:val="21"/>
        </w:rPr>
      </w:pPr>
      <w:r w:rsidRPr="00703B7F">
        <w:rPr>
          <w:szCs w:val="21"/>
        </w:rPr>
        <w:t>11.5.10</w:t>
      </w:r>
      <w:r w:rsidRPr="00703B7F">
        <w:rPr>
          <w:szCs w:val="21"/>
        </w:rPr>
        <w:t>可燃性气体排放总管进入火炬或燃烧炉前应设置分液罐；含凝结液的可燃性气体（碳五及碳五以上）排</w:t>
      </w:r>
      <w:r w:rsidRPr="00703B7F">
        <w:rPr>
          <w:szCs w:val="21"/>
        </w:rPr>
        <w:lastRenderedPageBreak/>
        <w:t>放管道宜每</w:t>
      </w:r>
      <w:r>
        <w:rPr>
          <w:szCs w:val="21"/>
        </w:rPr>
        <w:t>1000~1500m</w:t>
      </w:r>
      <w:r w:rsidRPr="00703B7F">
        <w:rPr>
          <w:szCs w:val="21"/>
        </w:rPr>
        <w:t>进行一次分液处理。</w:t>
      </w:r>
    </w:p>
    <w:p w:rsidR="00492742" w:rsidRPr="00703B7F" w:rsidRDefault="00492742" w:rsidP="00492742">
      <w:pPr>
        <w:spacing w:line="400" w:lineRule="exact"/>
        <w:rPr>
          <w:szCs w:val="21"/>
        </w:rPr>
      </w:pPr>
      <w:r w:rsidRPr="00703B7F">
        <w:rPr>
          <w:szCs w:val="21"/>
        </w:rPr>
        <w:t>11.5.11</w:t>
      </w:r>
      <w:r w:rsidRPr="00703B7F">
        <w:rPr>
          <w:szCs w:val="21"/>
        </w:rPr>
        <w:t>可燃性气体排放管道应架空敷设，管道坡度不应小于</w:t>
      </w:r>
      <w:r w:rsidRPr="00703B7F">
        <w:rPr>
          <w:szCs w:val="21"/>
        </w:rPr>
        <w:t>2‰</w:t>
      </w:r>
      <w:r w:rsidRPr="00703B7F">
        <w:rPr>
          <w:szCs w:val="21"/>
        </w:rPr>
        <w:t>，管道应坡向分液罐、水封罐；管道沿线出现低点，应设置分液罐或集液罐。</w:t>
      </w:r>
    </w:p>
    <w:p w:rsidR="00492742" w:rsidRPr="00703B7F" w:rsidRDefault="00492742" w:rsidP="00492742">
      <w:pPr>
        <w:spacing w:line="400" w:lineRule="exact"/>
        <w:outlineLvl w:val="0"/>
        <w:rPr>
          <w:szCs w:val="21"/>
        </w:rPr>
      </w:pPr>
      <w:bookmarkStart w:id="14" w:name="_Toc524008946"/>
      <w:r w:rsidRPr="00703B7F">
        <w:rPr>
          <w:szCs w:val="21"/>
        </w:rPr>
        <w:t>12</w:t>
      </w:r>
      <w:r w:rsidRPr="00703B7F">
        <w:rPr>
          <w:szCs w:val="21"/>
        </w:rPr>
        <w:t>粗苯加工</w:t>
      </w:r>
      <w:bookmarkEnd w:id="14"/>
    </w:p>
    <w:p w:rsidR="00492742" w:rsidRPr="000C76C9" w:rsidRDefault="00492742" w:rsidP="00492742">
      <w:pPr>
        <w:spacing w:line="400" w:lineRule="exact"/>
        <w:outlineLvl w:val="1"/>
        <w:rPr>
          <w:szCs w:val="21"/>
        </w:rPr>
      </w:pPr>
      <w:r w:rsidRPr="000C76C9">
        <w:rPr>
          <w:szCs w:val="21"/>
        </w:rPr>
        <w:t>12.1</w:t>
      </w:r>
      <w:r w:rsidRPr="000C76C9">
        <w:rPr>
          <w:szCs w:val="21"/>
        </w:rPr>
        <w:t>一般规定</w:t>
      </w:r>
    </w:p>
    <w:p w:rsidR="00492742" w:rsidRPr="00703B7F" w:rsidRDefault="00492742" w:rsidP="00492742">
      <w:pPr>
        <w:spacing w:line="400" w:lineRule="exact"/>
        <w:rPr>
          <w:szCs w:val="21"/>
        </w:rPr>
      </w:pPr>
      <w:r w:rsidRPr="00703B7F">
        <w:rPr>
          <w:szCs w:val="21"/>
        </w:rPr>
        <w:t>12.1.1</w:t>
      </w:r>
      <w:r w:rsidRPr="00703B7F">
        <w:rPr>
          <w:szCs w:val="21"/>
        </w:rPr>
        <w:t>粗苯加工生产区域</w:t>
      </w:r>
      <w:r w:rsidR="007B6590">
        <w:rPr>
          <w:szCs w:val="21"/>
        </w:rPr>
        <w:t>应</w:t>
      </w:r>
      <w:r w:rsidRPr="00703B7F">
        <w:rPr>
          <w:szCs w:val="21"/>
        </w:rPr>
        <w:t>设高度不低于</w:t>
      </w:r>
      <w:r w:rsidRPr="00703B7F">
        <w:rPr>
          <w:szCs w:val="21"/>
        </w:rPr>
        <w:t>2.2</w:t>
      </w:r>
      <w:r w:rsidRPr="00703B7F">
        <w:rPr>
          <w:szCs w:val="21"/>
        </w:rPr>
        <w:t>米的围墙，其出入口不应少于两个，且区域应有效保卫。</w:t>
      </w:r>
    </w:p>
    <w:p w:rsidR="00492742" w:rsidRPr="00703B7F" w:rsidRDefault="00492742" w:rsidP="00492742">
      <w:pPr>
        <w:spacing w:line="400" w:lineRule="exact"/>
        <w:rPr>
          <w:szCs w:val="21"/>
        </w:rPr>
      </w:pPr>
      <w:r w:rsidRPr="00703B7F">
        <w:rPr>
          <w:szCs w:val="21"/>
        </w:rPr>
        <w:t>12.1.2</w:t>
      </w:r>
      <w:r w:rsidRPr="00703B7F">
        <w:rPr>
          <w:szCs w:val="21"/>
        </w:rPr>
        <w:t>金属平台和设备管道应用螺栓连接。</w:t>
      </w:r>
    </w:p>
    <w:p w:rsidR="00492742" w:rsidRPr="00703B7F" w:rsidRDefault="00492742" w:rsidP="00492742">
      <w:pPr>
        <w:spacing w:line="400" w:lineRule="exact"/>
        <w:rPr>
          <w:szCs w:val="21"/>
        </w:rPr>
      </w:pPr>
      <w:r w:rsidRPr="00703B7F">
        <w:rPr>
          <w:szCs w:val="21"/>
        </w:rPr>
        <w:t>12.1.</w:t>
      </w:r>
      <w:r>
        <w:rPr>
          <w:rFonts w:hint="eastAsia"/>
          <w:szCs w:val="21"/>
        </w:rPr>
        <w:t xml:space="preserve">3 </w:t>
      </w:r>
      <w:r w:rsidRPr="00703B7F">
        <w:rPr>
          <w:szCs w:val="21"/>
        </w:rPr>
        <w:t>各塔空冷器强制通风机的传动皮带，宜采用导电橡胶皮带。</w:t>
      </w:r>
    </w:p>
    <w:p w:rsidR="00492742" w:rsidRPr="00703B7F" w:rsidRDefault="00492742" w:rsidP="00492742">
      <w:pPr>
        <w:spacing w:line="400" w:lineRule="exact"/>
        <w:rPr>
          <w:szCs w:val="21"/>
        </w:rPr>
      </w:pPr>
      <w:r w:rsidRPr="00703B7F">
        <w:rPr>
          <w:szCs w:val="21"/>
        </w:rPr>
        <w:t>12.</w:t>
      </w:r>
      <w:r>
        <w:rPr>
          <w:rFonts w:hint="eastAsia"/>
          <w:szCs w:val="21"/>
        </w:rPr>
        <w:t xml:space="preserve">1.4 </w:t>
      </w:r>
      <w:r w:rsidRPr="00703B7F">
        <w:rPr>
          <w:szCs w:val="21"/>
        </w:rPr>
        <w:t>对氢气设备、管道、阀门等连接点进行漏气检查时，应使用中性肥皂水或携带式可燃气体检测报警仪，禁止使用明火进行漏气检查。</w:t>
      </w:r>
    </w:p>
    <w:p w:rsidR="00492742" w:rsidRPr="00950A6B" w:rsidRDefault="00492742" w:rsidP="00492742">
      <w:pPr>
        <w:spacing w:line="400" w:lineRule="exact"/>
        <w:rPr>
          <w:color w:val="FF0000"/>
          <w:szCs w:val="21"/>
          <w:shd w:val="clear" w:color="auto" w:fill="FF0000"/>
        </w:rPr>
      </w:pPr>
      <w:r w:rsidRPr="00703B7F">
        <w:rPr>
          <w:szCs w:val="21"/>
        </w:rPr>
        <w:t>12.</w:t>
      </w:r>
      <w:r>
        <w:rPr>
          <w:rFonts w:hint="eastAsia"/>
          <w:szCs w:val="21"/>
        </w:rPr>
        <w:t>1</w:t>
      </w:r>
      <w:r w:rsidRPr="00703B7F">
        <w:rPr>
          <w:szCs w:val="21"/>
        </w:rPr>
        <w:t>.</w:t>
      </w:r>
      <w:r>
        <w:rPr>
          <w:rFonts w:hint="eastAsia"/>
          <w:szCs w:val="21"/>
        </w:rPr>
        <w:t xml:space="preserve">5 </w:t>
      </w:r>
      <w:r w:rsidRPr="00703B7F">
        <w:rPr>
          <w:szCs w:val="21"/>
        </w:rPr>
        <w:t>氢气管道应采用</w:t>
      </w:r>
      <w:r w:rsidRPr="001722A9">
        <w:rPr>
          <w:szCs w:val="21"/>
        </w:rPr>
        <w:t>无缝</w:t>
      </w:r>
      <w:r w:rsidR="001722A9" w:rsidRPr="001722A9">
        <w:rPr>
          <w:szCs w:val="21"/>
        </w:rPr>
        <w:t>钢管</w:t>
      </w:r>
      <w:r w:rsidRPr="00703B7F">
        <w:rPr>
          <w:szCs w:val="21"/>
        </w:rPr>
        <w:t>，管道的连接应采用焊接或其他有效防止氢气泄漏的连接方式</w:t>
      </w:r>
      <w:r w:rsidR="00950A6B">
        <w:rPr>
          <w:szCs w:val="21"/>
        </w:rPr>
        <w:t>，</w:t>
      </w:r>
      <w:r w:rsidR="00950A6B" w:rsidRPr="00703B7F">
        <w:rPr>
          <w:szCs w:val="21"/>
        </w:rPr>
        <w:t>不宜采用螺纹密封连接</w:t>
      </w:r>
      <w:r w:rsidRPr="00703B7F">
        <w:rPr>
          <w:szCs w:val="21"/>
        </w:rPr>
        <w:t>。管道应采用密封性能好的阀门和附件，阀门宜采用球阀、截止阀。阀门材料的选择、管道上法兰、垫片的选择应符合</w:t>
      </w:r>
      <w:r w:rsidRPr="00703B7F">
        <w:rPr>
          <w:szCs w:val="21"/>
        </w:rPr>
        <w:t>GB50177</w:t>
      </w:r>
      <w:r w:rsidRPr="00703B7F">
        <w:rPr>
          <w:szCs w:val="21"/>
        </w:rPr>
        <w:t>的规定</w:t>
      </w:r>
      <w:r w:rsidR="006D0AE4">
        <w:rPr>
          <w:szCs w:val="21"/>
        </w:rPr>
        <w:t>。</w:t>
      </w:r>
    </w:p>
    <w:p w:rsidR="00492742" w:rsidRDefault="00492742" w:rsidP="00492742">
      <w:pPr>
        <w:spacing w:line="400" w:lineRule="exact"/>
        <w:rPr>
          <w:szCs w:val="21"/>
        </w:rPr>
      </w:pPr>
      <w:r w:rsidRPr="00703B7F">
        <w:rPr>
          <w:szCs w:val="21"/>
        </w:rPr>
        <w:t>12.</w:t>
      </w:r>
      <w:r>
        <w:rPr>
          <w:rFonts w:hint="eastAsia"/>
          <w:szCs w:val="21"/>
        </w:rPr>
        <w:t>1</w:t>
      </w:r>
      <w:r w:rsidRPr="00703B7F">
        <w:rPr>
          <w:szCs w:val="21"/>
        </w:rPr>
        <w:t>.</w:t>
      </w:r>
      <w:r>
        <w:rPr>
          <w:rFonts w:hint="eastAsia"/>
          <w:szCs w:val="21"/>
        </w:rPr>
        <w:t xml:space="preserve">6 </w:t>
      </w:r>
      <w:r w:rsidRPr="00703B7F">
        <w:rPr>
          <w:szCs w:val="21"/>
        </w:rPr>
        <w:t>氢气管道应设置分析取样口、吹扫口，其位置应能满足氢气管道内气体取样、吹扫、置换要求；最高点应设置排放管，并在管口处设阻火器；湿氢管道上最低点应设排水装置。</w:t>
      </w:r>
    </w:p>
    <w:p w:rsidR="00492742" w:rsidRPr="00703B7F" w:rsidRDefault="00492742" w:rsidP="00492742">
      <w:pPr>
        <w:spacing w:line="400" w:lineRule="exact"/>
        <w:rPr>
          <w:szCs w:val="21"/>
        </w:rPr>
      </w:pPr>
      <w:r w:rsidRPr="00703B7F">
        <w:rPr>
          <w:szCs w:val="21"/>
        </w:rPr>
        <w:t>12.</w:t>
      </w:r>
      <w:r>
        <w:rPr>
          <w:rFonts w:hint="eastAsia"/>
          <w:szCs w:val="21"/>
        </w:rPr>
        <w:t>1</w:t>
      </w:r>
      <w:r w:rsidRPr="00703B7F">
        <w:rPr>
          <w:szCs w:val="21"/>
        </w:rPr>
        <w:t>.</w:t>
      </w:r>
      <w:r>
        <w:rPr>
          <w:rFonts w:hint="eastAsia"/>
          <w:szCs w:val="21"/>
        </w:rPr>
        <w:t xml:space="preserve">7 </w:t>
      </w:r>
      <w:r w:rsidRPr="00703B7F">
        <w:rPr>
          <w:szCs w:val="21"/>
        </w:rPr>
        <w:t>氢气管道的敷设、走向等应符合</w:t>
      </w:r>
      <w:r w:rsidRPr="00703B7F">
        <w:rPr>
          <w:szCs w:val="21"/>
        </w:rPr>
        <w:t>GB4962</w:t>
      </w:r>
      <w:r w:rsidRPr="00703B7F">
        <w:rPr>
          <w:szCs w:val="21"/>
        </w:rPr>
        <w:t>的规定。</w:t>
      </w:r>
    </w:p>
    <w:p w:rsidR="00492742" w:rsidRPr="00703B7F" w:rsidRDefault="00492742" w:rsidP="00492742">
      <w:pPr>
        <w:spacing w:line="400" w:lineRule="exact"/>
        <w:rPr>
          <w:szCs w:val="21"/>
        </w:rPr>
      </w:pPr>
      <w:r w:rsidRPr="00703B7F">
        <w:rPr>
          <w:szCs w:val="21"/>
        </w:rPr>
        <w:t>12.</w:t>
      </w:r>
      <w:r>
        <w:rPr>
          <w:rFonts w:hint="eastAsia"/>
          <w:szCs w:val="21"/>
        </w:rPr>
        <w:t>1</w:t>
      </w:r>
      <w:r w:rsidRPr="00703B7F">
        <w:rPr>
          <w:szCs w:val="21"/>
        </w:rPr>
        <w:t>.</w:t>
      </w:r>
      <w:r>
        <w:rPr>
          <w:rFonts w:hint="eastAsia"/>
          <w:szCs w:val="21"/>
        </w:rPr>
        <w:t xml:space="preserve">8 </w:t>
      </w:r>
      <w:r w:rsidRPr="00703B7F">
        <w:rPr>
          <w:szCs w:val="21"/>
        </w:rPr>
        <w:t>氢气管道、阀门及水封等出现冻结时，应使用热水或蒸汽加热进行解冻，且应带面罩进行操作。禁止使用明火烘烤或使用锤子等工具敲击。</w:t>
      </w:r>
    </w:p>
    <w:p w:rsidR="00492742" w:rsidRPr="00703B7F" w:rsidRDefault="00492742" w:rsidP="00492742">
      <w:pPr>
        <w:spacing w:line="400" w:lineRule="exact"/>
        <w:rPr>
          <w:szCs w:val="21"/>
        </w:rPr>
      </w:pPr>
      <w:r w:rsidRPr="00703B7F">
        <w:rPr>
          <w:szCs w:val="21"/>
        </w:rPr>
        <w:t>12.</w:t>
      </w:r>
      <w:r>
        <w:rPr>
          <w:rFonts w:hint="eastAsia"/>
          <w:szCs w:val="21"/>
        </w:rPr>
        <w:t>1</w:t>
      </w:r>
      <w:r w:rsidRPr="00703B7F">
        <w:rPr>
          <w:szCs w:val="21"/>
        </w:rPr>
        <w:t>.</w:t>
      </w:r>
      <w:r>
        <w:rPr>
          <w:rFonts w:hint="eastAsia"/>
          <w:szCs w:val="21"/>
        </w:rPr>
        <w:t xml:space="preserve">9 </w:t>
      </w:r>
      <w:r w:rsidRPr="00703B7F">
        <w:rPr>
          <w:szCs w:val="21"/>
        </w:rPr>
        <w:t>室内外架空或埋地敷设的氢气管道和汇流排及其连接的法兰间宜互相跨接和接地。氢气设备与管道上的法兰间的跨接电阻应小于</w:t>
      </w:r>
      <w:r w:rsidRPr="00703B7F">
        <w:rPr>
          <w:szCs w:val="21"/>
        </w:rPr>
        <w:t>0.03Ω</w:t>
      </w:r>
      <w:r w:rsidRPr="00703B7F">
        <w:rPr>
          <w:szCs w:val="21"/>
        </w:rPr>
        <w:t>。</w:t>
      </w:r>
    </w:p>
    <w:p w:rsidR="00492742" w:rsidRPr="00703B7F" w:rsidRDefault="00492742" w:rsidP="00492742">
      <w:pPr>
        <w:spacing w:line="400" w:lineRule="exact"/>
        <w:rPr>
          <w:szCs w:val="21"/>
        </w:rPr>
      </w:pPr>
      <w:r w:rsidRPr="00703B7F">
        <w:rPr>
          <w:szCs w:val="21"/>
        </w:rPr>
        <w:t>12.</w:t>
      </w:r>
      <w:r>
        <w:rPr>
          <w:rFonts w:hint="eastAsia"/>
          <w:szCs w:val="21"/>
        </w:rPr>
        <w:t>1</w:t>
      </w:r>
      <w:r w:rsidRPr="00703B7F">
        <w:rPr>
          <w:szCs w:val="21"/>
        </w:rPr>
        <w:t>.</w:t>
      </w:r>
      <w:r>
        <w:rPr>
          <w:rFonts w:hint="eastAsia"/>
          <w:szCs w:val="21"/>
        </w:rPr>
        <w:t xml:space="preserve">10 </w:t>
      </w:r>
      <w:r w:rsidRPr="00703B7F">
        <w:rPr>
          <w:szCs w:val="21"/>
        </w:rPr>
        <w:t>各系统均应设有含氧量小于</w:t>
      </w:r>
      <w:r w:rsidRPr="00703B7F">
        <w:rPr>
          <w:szCs w:val="21"/>
        </w:rPr>
        <w:t>0.5%</w:t>
      </w:r>
      <w:r w:rsidRPr="00703B7F">
        <w:rPr>
          <w:szCs w:val="21"/>
        </w:rPr>
        <w:t>的氮气或惰性气体置换吹扫设施。经氮气或惰性气体保压气密性试验合格，含氧量小于</w:t>
      </w:r>
      <w:r w:rsidRPr="00703B7F">
        <w:rPr>
          <w:szCs w:val="21"/>
        </w:rPr>
        <w:t>0.5%</w:t>
      </w:r>
      <w:r w:rsidRPr="00703B7F">
        <w:rPr>
          <w:szCs w:val="21"/>
        </w:rPr>
        <w:t>，方可开工。</w:t>
      </w:r>
    </w:p>
    <w:p w:rsidR="00492742" w:rsidRPr="00703B7F" w:rsidRDefault="00492742" w:rsidP="00492742">
      <w:pPr>
        <w:spacing w:line="400" w:lineRule="exact"/>
        <w:outlineLvl w:val="1"/>
        <w:rPr>
          <w:szCs w:val="21"/>
        </w:rPr>
      </w:pPr>
      <w:r>
        <w:rPr>
          <w:szCs w:val="21"/>
        </w:rPr>
        <w:t>12.</w:t>
      </w:r>
      <w:r w:rsidRPr="00703B7F">
        <w:rPr>
          <w:szCs w:val="21"/>
        </w:rPr>
        <w:t>2</w:t>
      </w:r>
      <w:r w:rsidRPr="00703B7F">
        <w:rPr>
          <w:szCs w:val="21"/>
        </w:rPr>
        <w:t>焦炉煤气制氢</w:t>
      </w:r>
    </w:p>
    <w:p w:rsidR="00492742" w:rsidRPr="00703B7F" w:rsidRDefault="00492742" w:rsidP="00492742">
      <w:pPr>
        <w:spacing w:line="400" w:lineRule="exact"/>
        <w:rPr>
          <w:szCs w:val="21"/>
        </w:rPr>
      </w:pPr>
      <w:r w:rsidRPr="00703B7F">
        <w:rPr>
          <w:szCs w:val="21"/>
        </w:rPr>
        <w:t>12.2.1</w:t>
      </w:r>
      <w:r w:rsidRPr="00703B7F">
        <w:rPr>
          <w:szCs w:val="21"/>
        </w:rPr>
        <w:t>制氢装置、氢气罐与建</w:t>
      </w:r>
      <w:r>
        <w:rPr>
          <w:rFonts w:hint="eastAsia"/>
          <w:szCs w:val="21"/>
        </w:rPr>
        <w:t>（构）</w:t>
      </w:r>
      <w:r w:rsidRPr="00703B7F">
        <w:rPr>
          <w:szCs w:val="21"/>
        </w:rPr>
        <w:t>筑物、铁路、道路的防火间距，</w:t>
      </w:r>
      <w:r>
        <w:rPr>
          <w:rFonts w:hint="eastAsia"/>
          <w:szCs w:val="21"/>
        </w:rPr>
        <w:t>应符合</w:t>
      </w:r>
      <w:r w:rsidRPr="00703B7F">
        <w:rPr>
          <w:szCs w:val="21"/>
        </w:rPr>
        <w:t>GB50177</w:t>
      </w:r>
      <w:r w:rsidRPr="00703B7F">
        <w:rPr>
          <w:szCs w:val="21"/>
        </w:rPr>
        <w:t>的</w:t>
      </w:r>
      <w:r>
        <w:rPr>
          <w:szCs w:val="21"/>
        </w:rPr>
        <w:t>相关</w:t>
      </w:r>
      <w:r w:rsidRPr="00703B7F">
        <w:rPr>
          <w:szCs w:val="21"/>
        </w:rPr>
        <w:t>规定。</w:t>
      </w:r>
    </w:p>
    <w:p w:rsidR="00BE14E3" w:rsidRPr="00BE14E3" w:rsidRDefault="00BE14E3" w:rsidP="00BE14E3">
      <w:pPr>
        <w:spacing w:line="400" w:lineRule="exact"/>
        <w:rPr>
          <w:szCs w:val="21"/>
        </w:rPr>
      </w:pPr>
      <w:r w:rsidRPr="00BE14E3">
        <w:rPr>
          <w:rFonts w:hint="eastAsia"/>
          <w:szCs w:val="21"/>
        </w:rPr>
        <w:t>12.2.2</w:t>
      </w:r>
      <w:r w:rsidRPr="00BE14E3">
        <w:rPr>
          <w:szCs w:val="21"/>
        </w:rPr>
        <w:t>氢气压缩机宜布置在敞开或半敞开式厂房内，布置应符合</w:t>
      </w:r>
      <w:r w:rsidRPr="00BE14E3">
        <w:rPr>
          <w:szCs w:val="21"/>
        </w:rPr>
        <w:t>GB50160</w:t>
      </w:r>
      <w:r w:rsidRPr="00BE14E3">
        <w:rPr>
          <w:szCs w:val="21"/>
        </w:rPr>
        <w:t>的规定。</w:t>
      </w:r>
    </w:p>
    <w:p w:rsidR="00492742" w:rsidRDefault="00492742" w:rsidP="00492742">
      <w:pPr>
        <w:spacing w:line="400" w:lineRule="exact"/>
        <w:rPr>
          <w:szCs w:val="21"/>
        </w:rPr>
      </w:pPr>
      <w:r>
        <w:rPr>
          <w:szCs w:val="21"/>
        </w:rPr>
        <w:t>12.</w:t>
      </w:r>
      <w:r w:rsidRPr="00703B7F">
        <w:rPr>
          <w:szCs w:val="21"/>
        </w:rPr>
        <w:t>2.</w:t>
      </w:r>
      <w:r w:rsidR="00BE14E3">
        <w:rPr>
          <w:rFonts w:hint="eastAsia"/>
          <w:szCs w:val="21"/>
        </w:rPr>
        <w:t>3</w:t>
      </w:r>
      <w:r w:rsidRPr="00703B7F">
        <w:rPr>
          <w:szCs w:val="21"/>
        </w:rPr>
        <w:t>变压吸附提纯氢系统，应设有原料气的预处理设施、吸附器组及程序控制阀、氢气的精制、氢气和解吸气的缓冲设施、解吸气回收利用设施等装置。</w:t>
      </w:r>
    </w:p>
    <w:p w:rsidR="00492742" w:rsidRPr="00703B7F" w:rsidRDefault="00492742" w:rsidP="00492742">
      <w:pPr>
        <w:spacing w:line="400" w:lineRule="exact"/>
        <w:rPr>
          <w:szCs w:val="21"/>
        </w:rPr>
      </w:pPr>
      <w:r>
        <w:rPr>
          <w:szCs w:val="21"/>
        </w:rPr>
        <w:t>12.</w:t>
      </w:r>
      <w:r w:rsidRPr="00703B7F">
        <w:rPr>
          <w:szCs w:val="21"/>
        </w:rPr>
        <w:t>2.</w:t>
      </w:r>
      <w:r w:rsidR="00BE14E3">
        <w:rPr>
          <w:rFonts w:hint="eastAsia"/>
          <w:szCs w:val="21"/>
        </w:rPr>
        <w:t>4</w:t>
      </w:r>
      <w:r w:rsidRPr="00703B7F">
        <w:rPr>
          <w:szCs w:val="21"/>
        </w:rPr>
        <w:t>氢气压缩机出口与第</w:t>
      </w:r>
      <w:r w:rsidRPr="00703B7F">
        <w:rPr>
          <w:szCs w:val="21"/>
        </w:rPr>
        <w:t>1</w:t>
      </w:r>
      <w:r w:rsidRPr="00703B7F">
        <w:rPr>
          <w:szCs w:val="21"/>
        </w:rPr>
        <w:t>个切断阀之间应设安全阀；压缩机进、出口应设高低压报警和超限停机装置。</w:t>
      </w:r>
    </w:p>
    <w:p w:rsidR="00492742" w:rsidRPr="00703B7F" w:rsidRDefault="00492742" w:rsidP="00492742">
      <w:pPr>
        <w:spacing w:line="400" w:lineRule="exact"/>
        <w:rPr>
          <w:szCs w:val="21"/>
        </w:rPr>
      </w:pPr>
      <w:r>
        <w:rPr>
          <w:szCs w:val="21"/>
        </w:rPr>
        <w:t>12.</w:t>
      </w:r>
      <w:r w:rsidRPr="00703B7F">
        <w:rPr>
          <w:szCs w:val="21"/>
        </w:rPr>
        <w:t>2.</w:t>
      </w:r>
      <w:r w:rsidR="00BE14E3">
        <w:rPr>
          <w:rFonts w:hint="eastAsia"/>
          <w:szCs w:val="21"/>
        </w:rPr>
        <w:t>5</w:t>
      </w:r>
      <w:r w:rsidRPr="00703B7F">
        <w:rPr>
          <w:szCs w:val="21"/>
        </w:rPr>
        <w:t>氢气压缩机和电动机之间联轴器或皮带传动部位，应采取安全防护措施。当采用皮带传动时，应采取导除静电的措施。</w:t>
      </w:r>
    </w:p>
    <w:p w:rsidR="00492742" w:rsidRPr="00703B7F" w:rsidRDefault="00492742" w:rsidP="00492742">
      <w:pPr>
        <w:spacing w:line="400" w:lineRule="exact"/>
        <w:rPr>
          <w:szCs w:val="21"/>
        </w:rPr>
      </w:pPr>
      <w:r>
        <w:rPr>
          <w:szCs w:val="21"/>
        </w:rPr>
        <w:t>12.</w:t>
      </w:r>
      <w:r w:rsidRPr="00703B7F">
        <w:rPr>
          <w:szCs w:val="21"/>
        </w:rPr>
        <w:t>2.</w:t>
      </w:r>
      <w:r w:rsidR="00BE14E3">
        <w:rPr>
          <w:rFonts w:hint="eastAsia"/>
          <w:szCs w:val="21"/>
        </w:rPr>
        <w:t>6</w:t>
      </w:r>
      <w:r w:rsidRPr="00BE5A5E">
        <w:rPr>
          <w:rFonts w:hint="eastAsia"/>
        </w:rPr>
        <w:t>氢气压缩机</w:t>
      </w:r>
      <w:r>
        <w:rPr>
          <w:rFonts w:hint="eastAsia"/>
        </w:rPr>
        <w:t>的</w:t>
      </w:r>
      <w:r w:rsidRPr="00703B7F">
        <w:rPr>
          <w:szCs w:val="21"/>
        </w:rPr>
        <w:t>润滑油系统应设油压过低</w:t>
      </w:r>
      <w:r w:rsidRPr="00A31060">
        <w:rPr>
          <w:szCs w:val="21"/>
        </w:rPr>
        <w:t>或</w:t>
      </w:r>
      <w:r w:rsidRPr="00703B7F">
        <w:rPr>
          <w:szCs w:val="21"/>
        </w:rPr>
        <w:t>油温过高的报警装置；压缩机的冷却水系统应设温度</w:t>
      </w:r>
      <w:r w:rsidRPr="00A31060">
        <w:rPr>
          <w:szCs w:val="21"/>
        </w:rPr>
        <w:t>或</w:t>
      </w:r>
      <w:r w:rsidRPr="00703B7F">
        <w:rPr>
          <w:szCs w:val="21"/>
        </w:rPr>
        <w:t>压力报警和停机装置；压缩机进、出口管路应设有置换吹扫口。</w:t>
      </w:r>
    </w:p>
    <w:p w:rsidR="00492742" w:rsidRPr="00703B7F" w:rsidRDefault="00492742" w:rsidP="00492742">
      <w:pPr>
        <w:spacing w:line="400" w:lineRule="exact"/>
        <w:rPr>
          <w:szCs w:val="21"/>
        </w:rPr>
      </w:pPr>
      <w:r>
        <w:rPr>
          <w:szCs w:val="21"/>
        </w:rPr>
        <w:t>12.</w:t>
      </w:r>
      <w:r w:rsidRPr="00703B7F">
        <w:rPr>
          <w:szCs w:val="21"/>
        </w:rPr>
        <w:t>2.</w:t>
      </w:r>
      <w:r w:rsidR="00BE14E3">
        <w:rPr>
          <w:rFonts w:hint="eastAsia"/>
          <w:szCs w:val="21"/>
        </w:rPr>
        <w:t>7</w:t>
      </w:r>
      <w:r w:rsidRPr="00703B7F">
        <w:rPr>
          <w:szCs w:val="21"/>
        </w:rPr>
        <w:t>氢气罐应设有氮气吹扫置换接口、压力测量仪表、安全泄压装置；氢气罐顶部最高点，应设氢气放空管。</w:t>
      </w:r>
    </w:p>
    <w:p w:rsidR="00492742" w:rsidRPr="00703B7F" w:rsidRDefault="00492742" w:rsidP="00492742">
      <w:pPr>
        <w:spacing w:line="400" w:lineRule="exact"/>
        <w:rPr>
          <w:szCs w:val="21"/>
        </w:rPr>
      </w:pPr>
      <w:r>
        <w:rPr>
          <w:szCs w:val="21"/>
        </w:rPr>
        <w:t>12.</w:t>
      </w:r>
      <w:r w:rsidRPr="00703B7F">
        <w:rPr>
          <w:szCs w:val="21"/>
        </w:rPr>
        <w:t>2.</w:t>
      </w:r>
      <w:r w:rsidR="00BE14E3">
        <w:rPr>
          <w:rFonts w:hint="eastAsia"/>
          <w:szCs w:val="21"/>
        </w:rPr>
        <w:t>8</w:t>
      </w:r>
      <w:r w:rsidRPr="00703B7F">
        <w:rPr>
          <w:szCs w:val="21"/>
        </w:rPr>
        <w:t>氢气罐不应设在厂房内。在寒冷地区，湿式氢气罐和固定容积含湿氢气罐底部，应采取防冻措施。</w:t>
      </w:r>
    </w:p>
    <w:p w:rsidR="00492742" w:rsidRPr="00703B7F" w:rsidRDefault="00492742" w:rsidP="00492742">
      <w:pPr>
        <w:spacing w:line="400" w:lineRule="exact"/>
        <w:rPr>
          <w:szCs w:val="21"/>
        </w:rPr>
      </w:pPr>
      <w:r>
        <w:rPr>
          <w:szCs w:val="21"/>
        </w:rPr>
        <w:t>12.</w:t>
      </w:r>
      <w:r w:rsidRPr="00703B7F">
        <w:rPr>
          <w:szCs w:val="21"/>
        </w:rPr>
        <w:t>2.</w:t>
      </w:r>
      <w:r w:rsidR="00BE14E3">
        <w:rPr>
          <w:rFonts w:hint="eastAsia"/>
          <w:szCs w:val="21"/>
        </w:rPr>
        <w:t>9</w:t>
      </w:r>
      <w:r w:rsidRPr="00703B7F">
        <w:rPr>
          <w:szCs w:val="21"/>
        </w:rPr>
        <w:t>制氢系统中，设备及其管道内的冷凝水，均应经各自的专用疏水装置或排水水封排至室外。水封上的气体放空管，应分别接至室外安全处。</w:t>
      </w:r>
    </w:p>
    <w:p w:rsidR="00492742" w:rsidRPr="00703B7F" w:rsidRDefault="00492742" w:rsidP="00492742">
      <w:pPr>
        <w:spacing w:line="400" w:lineRule="exact"/>
        <w:rPr>
          <w:szCs w:val="21"/>
        </w:rPr>
      </w:pPr>
      <w:r>
        <w:rPr>
          <w:szCs w:val="21"/>
        </w:rPr>
        <w:lastRenderedPageBreak/>
        <w:t>12.</w:t>
      </w:r>
      <w:r w:rsidRPr="00703B7F">
        <w:rPr>
          <w:szCs w:val="21"/>
        </w:rPr>
        <w:t>2.</w:t>
      </w:r>
      <w:r w:rsidR="00BE14E3">
        <w:rPr>
          <w:rFonts w:hint="eastAsia"/>
          <w:szCs w:val="21"/>
        </w:rPr>
        <w:t>10</w:t>
      </w:r>
      <w:r w:rsidRPr="00703B7F">
        <w:rPr>
          <w:szCs w:val="21"/>
        </w:rPr>
        <w:t>有爆炸危险房间内，应设置氢气检测报警器，并应与相应的事故排风机联锁。当空气中氢气浓度达到</w:t>
      </w:r>
      <w:r w:rsidRPr="00703B7F">
        <w:rPr>
          <w:szCs w:val="21"/>
        </w:rPr>
        <w:t>0.4</w:t>
      </w:r>
      <w:r w:rsidRPr="00703B7F">
        <w:rPr>
          <w:szCs w:val="21"/>
        </w:rPr>
        <w:t>％</w:t>
      </w:r>
      <w:r>
        <w:rPr>
          <w:rFonts w:hint="eastAsia"/>
          <w:szCs w:val="21"/>
        </w:rPr>
        <w:t>（</w:t>
      </w:r>
      <w:r w:rsidRPr="00703B7F">
        <w:rPr>
          <w:szCs w:val="21"/>
        </w:rPr>
        <w:t>体积比</w:t>
      </w:r>
      <w:r>
        <w:rPr>
          <w:rFonts w:hint="eastAsia"/>
          <w:szCs w:val="21"/>
        </w:rPr>
        <w:t>）</w:t>
      </w:r>
      <w:r w:rsidRPr="00703B7F">
        <w:rPr>
          <w:szCs w:val="21"/>
        </w:rPr>
        <w:t>时，事故排风机应能自动开启。</w:t>
      </w:r>
    </w:p>
    <w:p w:rsidR="00492742" w:rsidRPr="00703B7F" w:rsidRDefault="00492742" w:rsidP="00492742">
      <w:pPr>
        <w:spacing w:line="400" w:lineRule="exact"/>
        <w:outlineLvl w:val="1"/>
        <w:rPr>
          <w:szCs w:val="21"/>
        </w:rPr>
      </w:pPr>
      <w:r>
        <w:rPr>
          <w:szCs w:val="21"/>
        </w:rPr>
        <w:t>12.</w:t>
      </w:r>
      <w:r w:rsidRPr="00703B7F">
        <w:rPr>
          <w:szCs w:val="21"/>
        </w:rPr>
        <w:t>3</w:t>
      </w:r>
      <w:r w:rsidRPr="00703B7F">
        <w:rPr>
          <w:szCs w:val="21"/>
        </w:rPr>
        <w:t>加氢系统</w:t>
      </w:r>
    </w:p>
    <w:p w:rsidR="00492742" w:rsidRPr="00703B7F" w:rsidRDefault="00492742" w:rsidP="00492742">
      <w:pPr>
        <w:spacing w:line="400" w:lineRule="exact"/>
        <w:rPr>
          <w:szCs w:val="21"/>
        </w:rPr>
      </w:pPr>
      <w:r>
        <w:rPr>
          <w:szCs w:val="21"/>
        </w:rPr>
        <w:t>12.</w:t>
      </w:r>
      <w:r w:rsidRPr="00703B7F">
        <w:rPr>
          <w:szCs w:val="21"/>
        </w:rPr>
        <w:t>3.</w:t>
      </w:r>
      <w:r w:rsidR="00125DCC">
        <w:rPr>
          <w:rFonts w:hint="eastAsia"/>
          <w:szCs w:val="21"/>
        </w:rPr>
        <w:t>1</w:t>
      </w:r>
      <w:r w:rsidRPr="00703B7F">
        <w:rPr>
          <w:szCs w:val="21"/>
        </w:rPr>
        <w:t>加热炉区域和现场区域可设蒸汽帘有效隔断。</w:t>
      </w:r>
    </w:p>
    <w:p w:rsidR="00492742" w:rsidRPr="00703B7F" w:rsidRDefault="00492742" w:rsidP="00492742">
      <w:pPr>
        <w:spacing w:line="400" w:lineRule="exact"/>
        <w:rPr>
          <w:szCs w:val="21"/>
        </w:rPr>
      </w:pPr>
      <w:r>
        <w:rPr>
          <w:szCs w:val="21"/>
        </w:rPr>
        <w:t>12.</w:t>
      </w:r>
      <w:r w:rsidRPr="00703B7F">
        <w:rPr>
          <w:szCs w:val="21"/>
        </w:rPr>
        <w:t>3.</w:t>
      </w:r>
      <w:r w:rsidR="00125DCC">
        <w:rPr>
          <w:rFonts w:hint="eastAsia"/>
          <w:szCs w:val="21"/>
        </w:rPr>
        <w:t>2</w:t>
      </w:r>
      <w:r w:rsidRPr="00703B7F">
        <w:rPr>
          <w:szCs w:val="21"/>
        </w:rPr>
        <w:t>氢气系统停运后，应用盲板或其他有效隔离措施隔断与运行设备的联系，应使用符合安全要求的氮气或惰性气体进行置换吹扫。</w:t>
      </w:r>
    </w:p>
    <w:p w:rsidR="00492742" w:rsidRPr="00703B7F" w:rsidRDefault="00492742" w:rsidP="00492742">
      <w:pPr>
        <w:spacing w:line="400" w:lineRule="exact"/>
        <w:rPr>
          <w:szCs w:val="21"/>
        </w:rPr>
      </w:pPr>
      <w:r>
        <w:rPr>
          <w:szCs w:val="21"/>
        </w:rPr>
        <w:t>12.</w:t>
      </w:r>
      <w:r w:rsidRPr="00703B7F">
        <w:rPr>
          <w:szCs w:val="21"/>
        </w:rPr>
        <w:t>3.</w:t>
      </w:r>
      <w:r w:rsidR="00125DCC">
        <w:rPr>
          <w:rFonts w:hint="eastAsia"/>
          <w:szCs w:val="21"/>
        </w:rPr>
        <w:t>3</w:t>
      </w:r>
      <w:r w:rsidRPr="00703B7F">
        <w:rPr>
          <w:szCs w:val="21"/>
        </w:rPr>
        <w:t>首次使用和大修后的氢气系统应进行耐压、清洗（吹扫）和气密实验，符合要求后方可投入使用。</w:t>
      </w:r>
    </w:p>
    <w:p w:rsidR="00492742" w:rsidRPr="00703B7F" w:rsidRDefault="00492742" w:rsidP="00492742">
      <w:pPr>
        <w:spacing w:line="400" w:lineRule="exact"/>
        <w:rPr>
          <w:szCs w:val="21"/>
        </w:rPr>
      </w:pPr>
      <w:r>
        <w:rPr>
          <w:szCs w:val="21"/>
        </w:rPr>
        <w:t>12.</w:t>
      </w:r>
      <w:r w:rsidRPr="00703B7F">
        <w:rPr>
          <w:szCs w:val="21"/>
        </w:rPr>
        <w:t>3.</w:t>
      </w:r>
      <w:r w:rsidR="00125DCC">
        <w:rPr>
          <w:rFonts w:hint="eastAsia"/>
          <w:szCs w:val="21"/>
        </w:rPr>
        <w:t>4</w:t>
      </w:r>
      <w:r w:rsidRPr="00703B7F">
        <w:rPr>
          <w:szCs w:val="21"/>
        </w:rPr>
        <w:t>氢气设备运行时，禁止敲击、带压维修和</w:t>
      </w:r>
      <w:r w:rsidR="002B6779" w:rsidRPr="002B6779">
        <w:rPr>
          <w:szCs w:val="21"/>
        </w:rPr>
        <w:t>紧固</w:t>
      </w:r>
      <w:r w:rsidRPr="00703B7F">
        <w:rPr>
          <w:szCs w:val="21"/>
        </w:rPr>
        <w:t>，不应超压。禁止处于负压状态。</w:t>
      </w:r>
    </w:p>
    <w:p w:rsidR="00492742" w:rsidRPr="00703B7F" w:rsidRDefault="00492742" w:rsidP="00492742">
      <w:pPr>
        <w:spacing w:line="400" w:lineRule="exact"/>
        <w:rPr>
          <w:szCs w:val="21"/>
        </w:rPr>
      </w:pPr>
      <w:r>
        <w:rPr>
          <w:szCs w:val="21"/>
        </w:rPr>
        <w:t>12.</w:t>
      </w:r>
      <w:r w:rsidRPr="00703B7F">
        <w:rPr>
          <w:szCs w:val="21"/>
        </w:rPr>
        <w:t>3.</w:t>
      </w:r>
      <w:r w:rsidR="00125DCC">
        <w:rPr>
          <w:rFonts w:hint="eastAsia"/>
          <w:szCs w:val="21"/>
        </w:rPr>
        <w:t>5</w:t>
      </w:r>
      <w:r w:rsidRPr="00703B7F">
        <w:rPr>
          <w:szCs w:val="21"/>
        </w:rPr>
        <w:t>加热炉应设置如下联锁：</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）物料流量低报警、低低联锁；</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）物料出口温度高报警、高高联锁；</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）燃气压力低报警、低低联锁；</w:t>
      </w:r>
    </w:p>
    <w:p w:rsidR="00492742" w:rsidRPr="00703B7F" w:rsidRDefault="00492742" w:rsidP="00492742">
      <w:pPr>
        <w:spacing w:line="400" w:lineRule="exact"/>
        <w:ind w:firstLineChars="200" w:firstLine="420"/>
        <w:rPr>
          <w:szCs w:val="21"/>
        </w:rPr>
      </w:pPr>
      <w:r w:rsidRPr="00703B7F">
        <w:rPr>
          <w:szCs w:val="21"/>
        </w:rPr>
        <w:t>d</w:t>
      </w:r>
      <w:r w:rsidRPr="00703B7F">
        <w:rPr>
          <w:szCs w:val="21"/>
        </w:rPr>
        <w:t>）宜设置火焰检测器。</w:t>
      </w:r>
    </w:p>
    <w:p w:rsidR="00492742" w:rsidRPr="00703B7F" w:rsidRDefault="00492742" w:rsidP="00492742">
      <w:pPr>
        <w:spacing w:line="400" w:lineRule="exact"/>
        <w:rPr>
          <w:szCs w:val="21"/>
        </w:rPr>
      </w:pPr>
      <w:r>
        <w:rPr>
          <w:szCs w:val="21"/>
        </w:rPr>
        <w:t>12.</w:t>
      </w:r>
      <w:r w:rsidRPr="00703B7F">
        <w:rPr>
          <w:szCs w:val="21"/>
        </w:rPr>
        <w:t>3.</w:t>
      </w:r>
      <w:r w:rsidR="00125DCC">
        <w:rPr>
          <w:rFonts w:hint="eastAsia"/>
          <w:szCs w:val="21"/>
        </w:rPr>
        <w:t>6</w:t>
      </w:r>
      <w:r w:rsidRPr="00703B7F">
        <w:rPr>
          <w:szCs w:val="21"/>
        </w:rPr>
        <w:t>加氢精制应设置如下报警和联锁：</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）反应器应设置出口温度高报警、高高联锁；高高报警处置宜采用三选二模式</w:t>
      </w:r>
      <w:r w:rsidRPr="00703B7F">
        <w:rPr>
          <w:szCs w:val="21"/>
        </w:rPr>
        <w:t>,</w:t>
      </w:r>
      <w:r w:rsidRPr="00703B7F">
        <w:rPr>
          <w:szCs w:val="21"/>
        </w:rPr>
        <w:t>当其中二点产生高高报警，加氢系统相应的联锁装置启动</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）补充氢、循环氢流量低报警、低低联锁；</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）加氢装置蒸发罐、高压分离槽应设置液位低报警、低低联锁；</w:t>
      </w:r>
    </w:p>
    <w:p w:rsidR="00492742" w:rsidRPr="00703B7F" w:rsidRDefault="00492742" w:rsidP="00492742">
      <w:pPr>
        <w:spacing w:line="400" w:lineRule="exact"/>
        <w:ind w:firstLineChars="200" w:firstLine="420"/>
        <w:rPr>
          <w:szCs w:val="21"/>
        </w:rPr>
      </w:pPr>
      <w:r w:rsidRPr="00703B7F">
        <w:rPr>
          <w:szCs w:val="21"/>
        </w:rPr>
        <w:t>d</w:t>
      </w:r>
      <w:r w:rsidRPr="00703B7F">
        <w:rPr>
          <w:szCs w:val="21"/>
        </w:rPr>
        <w:t>）加氢装置应设置紧急泄压联锁。</w:t>
      </w:r>
    </w:p>
    <w:p w:rsidR="00492742" w:rsidRPr="00703B7F" w:rsidRDefault="00492742" w:rsidP="00492742">
      <w:pPr>
        <w:spacing w:line="400" w:lineRule="exact"/>
        <w:rPr>
          <w:szCs w:val="21"/>
        </w:rPr>
      </w:pPr>
      <w:r>
        <w:rPr>
          <w:szCs w:val="21"/>
        </w:rPr>
        <w:t>12.</w:t>
      </w:r>
      <w:r w:rsidRPr="00703B7F">
        <w:rPr>
          <w:szCs w:val="21"/>
        </w:rPr>
        <w:t>3.</w:t>
      </w:r>
      <w:r w:rsidR="00125DCC">
        <w:rPr>
          <w:rFonts w:hint="eastAsia"/>
          <w:szCs w:val="21"/>
        </w:rPr>
        <w:t>7</w:t>
      </w:r>
      <w:r w:rsidRPr="00703B7F">
        <w:rPr>
          <w:szCs w:val="21"/>
        </w:rPr>
        <w:t>运转中的氢压机发生故障停车时，启动相应联锁，加热炉、原料泵等停止运转。</w:t>
      </w:r>
    </w:p>
    <w:p w:rsidR="00492742" w:rsidRPr="00703B7F" w:rsidRDefault="00492742" w:rsidP="00492742">
      <w:pPr>
        <w:spacing w:line="400" w:lineRule="exact"/>
        <w:rPr>
          <w:szCs w:val="21"/>
        </w:rPr>
      </w:pPr>
      <w:r>
        <w:rPr>
          <w:szCs w:val="21"/>
        </w:rPr>
        <w:t>12.</w:t>
      </w:r>
      <w:r w:rsidRPr="00703B7F">
        <w:rPr>
          <w:szCs w:val="21"/>
        </w:rPr>
        <w:t>3.</w:t>
      </w:r>
      <w:r w:rsidR="00125DCC">
        <w:rPr>
          <w:rFonts w:hint="eastAsia"/>
          <w:szCs w:val="21"/>
        </w:rPr>
        <w:t>8</w:t>
      </w:r>
      <w:r w:rsidRPr="00703B7F">
        <w:rPr>
          <w:szCs w:val="21"/>
        </w:rPr>
        <w:t>设立紧急停车系统。加氢反应釜内温度或压力超标时自动停止加氢，泄压，并进入紧急停车状态，安全泄放系统自动启动。</w:t>
      </w:r>
    </w:p>
    <w:p w:rsidR="00492742" w:rsidRPr="00703B7F" w:rsidRDefault="00492742" w:rsidP="00492742">
      <w:pPr>
        <w:spacing w:line="400" w:lineRule="exact"/>
        <w:rPr>
          <w:szCs w:val="21"/>
        </w:rPr>
      </w:pPr>
      <w:r>
        <w:rPr>
          <w:szCs w:val="21"/>
        </w:rPr>
        <w:t>12.</w:t>
      </w:r>
      <w:r w:rsidRPr="00703B7F">
        <w:rPr>
          <w:szCs w:val="21"/>
        </w:rPr>
        <w:t>3.</w:t>
      </w:r>
      <w:r w:rsidR="00125DCC">
        <w:rPr>
          <w:rFonts w:hint="eastAsia"/>
          <w:szCs w:val="21"/>
        </w:rPr>
        <w:t>9</w:t>
      </w:r>
      <w:r w:rsidRPr="00703B7F">
        <w:rPr>
          <w:szCs w:val="21"/>
        </w:rPr>
        <w:t>加氢装置应设置独立安全仪表系统，安全仪表系统满足</w:t>
      </w:r>
      <w:r w:rsidRPr="00703B7F">
        <w:rPr>
          <w:szCs w:val="21"/>
        </w:rPr>
        <w:t>GB/T50770</w:t>
      </w:r>
      <w:r w:rsidRPr="00703B7F">
        <w:rPr>
          <w:szCs w:val="21"/>
        </w:rPr>
        <w:t>的规定。</w:t>
      </w:r>
    </w:p>
    <w:p w:rsidR="00492742" w:rsidRPr="00703B7F" w:rsidRDefault="00492742" w:rsidP="00492742">
      <w:pPr>
        <w:spacing w:line="400" w:lineRule="exact"/>
        <w:rPr>
          <w:szCs w:val="21"/>
        </w:rPr>
      </w:pPr>
      <w:r>
        <w:rPr>
          <w:szCs w:val="21"/>
        </w:rPr>
        <w:t>12.</w:t>
      </w:r>
      <w:r w:rsidRPr="00703B7F">
        <w:rPr>
          <w:szCs w:val="21"/>
        </w:rPr>
        <w:t>3.1</w:t>
      </w:r>
      <w:r w:rsidR="00125DCC">
        <w:rPr>
          <w:rFonts w:hint="eastAsia"/>
          <w:szCs w:val="21"/>
        </w:rPr>
        <w:t>0</w:t>
      </w:r>
      <w:r w:rsidRPr="00703B7F">
        <w:rPr>
          <w:szCs w:val="21"/>
        </w:rPr>
        <w:t>加氢装置应设置急冷系统，在反应器</w:t>
      </w:r>
      <w:r w:rsidRPr="00703B7F">
        <w:rPr>
          <w:szCs w:val="21"/>
        </w:rPr>
        <w:t>“</w:t>
      </w:r>
      <w:r w:rsidRPr="00703B7F">
        <w:rPr>
          <w:szCs w:val="21"/>
        </w:rPr>
        <w:t>飞温</w:t>
      </w:r>
      <w:r w:rsidRPr="00703B7F">
        <w:rPr>
          <w:szCs w:val="21"/>
        </w:rPr>
        <w:t>”</w:t>
      </w:r>
      <w:r w:rsidRPr="00703B7F">
        <w:rPr>
          <w:szCs w:val="21"/>
        </w:rPr>
        <w:t>的情况下采取措施对系统进行冷却。</w:t>
      </w:r>
    </w:p>
    <w:p w:rsidR="00492742" w:rsidRPr="00703B7F" w:rsidRDefault="00492742" w:rsidP="00492742">
      <w:pPr>
        <w:spacing w:line="400" w:lineRule="exact"/>
        <w:rPr>
          <w:szCs w:val="21"/>
        </w:rPr>
      </w:pPr>
      <w:r>
        <w:rPr>
          <w:szCs w:val="21"/>
        </w:rPr>
        <w:t>12.</w:t>
      </w:r>
      <w:r w:rsidRPr="00703B7F">
        <w:rPr>
          <w:szCs w:val="21"/>
        </w:rPr>
        <w:t>3.1</w:t>
      </w:r>
      <w:r w:rsidR="00125DCC">
        <w:rPr>
          <w:rFonts w:hint="eastAsia"/>
          <w:szCs w:val="21"/>
        </w:rPr>
        <w:t>1</w:t>
      </w:r>
      <w:r w:rsidRPr="00703B7F">
        <w:rPr>
          <w:szCs w:val="21"/>
        </w:rPr>
        <w:t>加氢装置停运后，应用盲板或其他</w:t>
      </w:r>
      <w:r>
        <w:rPr>
          <w:szCs w:val="21"/>
        </w:rPr>
        <w:t>可靠</w:t>
      </w:r>
      <w:r w:rsidRPr="00703B7F">
        <w:rPr>
          <w:szCs w:val="21"/>
        </w:rPr>
        <w:t>隔离措施隔断与运行设备的联系，应使用符合安全要求的氮气或惰性气体进行置换吹扫，保持正压。</w:t>
      </w:r>
    </w:p>
    <w:p w:rsidR="00492742" w:rsidRPr="008E4526" w:rsidRDefault="00492742" w:rsidP="00492742">
      <w:pPr>
        <w:spacing w:line="400" w:lineRule="exact"/>
        <w:rPr>
          <w:szCs w:val="21"/>
        </w:rPr>
      </w:pPr>
      <w:r>
        <w:rPr>
          <w:szCs w:val="21"/>
        </w:rPr>
        <w:t>12.</w:t>
      </w:r>
      <w:r w:rsidRPr="008E4526">
        <w:rPr>
          <w:szCs w:val="21"/>
        </w:rPr>
        <w:t>3.1</w:t>
      </w:r>
      <w:r w:rsidR="00125DCC">
        <w:rPr>
          <w:rFonts w:hint="eastAsia"/>
          <w:szCs w:val="21"/>
        </w:rPr>
        <w:t>2</w:t>
      </w:r>
      <w:r w:rsidRPr="008E4526">
        <w:rPr>
          <w:szCs w:val="21"/>
        </w:rPr>
        <w:t>加氢原料泵出口应设置切断阀，并在泵停止或故障状态下自动关闭。</w:t>
      </w:r>
    </w:p>
    <w:p w:rsidR="00492742" w:rsidRPr="00703B7F" w:rsidRDefault="00492742" w:rsidP="00492742">
      <w:pPr>
        <w:spacing w:line="400" w:lineRule="exact"/>
        <w:outlineLvl w:val="1"/>
        <w:rPr>
          <w:szCs w:val="21"/>
        </w:rPr>
      </w:pPr>
      <w:r>
        <w:rPr>
          <w:szCs w:val="21"/>
        </w:rPr>
        <w:t>12.</w:t>
      </w:r>
      <w:r w:rsidRPr="00703B7F">
        <w:rPr>
          <w:szCs w:val="21"/>
        </w:rPr>
        <w:t>4</w:t>
      </w:r>
      <w:r w:rsidRPr="00703B7F">
        <w:rPr>
          <w:szCs w:val="21"/>
        </w:rPr>
        <w:t>蒸馏系统</w:t>
      </w:r>
    </w:p>
    <w:p w:rsidR="00492742" w:rsidRPr="00703B7F" w:rsidRDefault="00492742" w:rsidP="00492742">
      <w:pPr>
        <w:spacing w:line="400" w:lineRule="exact"/>
        <w:rPr>
          <w:szCs w:val="21"/>
        </w:rPr>
      </w:pPr>
      <w:r>
        <w:rPr>
          <w:szCs w:val="21"/>
        </w:rPr>
        <w:t>12.</w:t>
      </w:r>
      <w:r w:rsidRPr="00703B7F">
        <w:rPr>
          <w:szCs w:val="21"/>
        </w:rPr>
        <w:t>4.1</w:t>
      </w:r>
      <w:r w:rsidRPr="00703B7F">
        <w:rPr>
          <w:szCs w:val="21"/>
        </w:rPr>
        <w:t>各萃取、蒸馏塔应设置塔顶压力高报警、高高联锁。高高报警处置宜采用三选二模式</w:t>
      </w:r>
      <w:r w:rsidRPr="00703B7F">
        <w:rPr>
          <w:szCs w:val="21"/>
        </w:rPr>
        <w:t>,</w:t>
      </w:r>
      <w:r w:rsidRPr="00703B7F">
        <w:rPr>
          <w:szCs w:val="21"/>
        </w:rPr>
        <w:t>塔体压力设三处测点，当其中二点产生报警，塔体的联锁启动，切断重沸器热源。</w:t>
      </w:r>
    </w:p>
    <w:p w:rsidR="00492742" w:rsidRPr="00703B7F" w:rsidRDefault="00492742" w:rsidP="00492742">
      <w:pPr>
        <w:spacing w:line="400" w:lineRule="exact"/>
        <w:rPr>
          <w:szCs w:val="21"/>
        </w:rPr>
      </w:pPr>
      <w:r>
        <w:rPr>
          <w:szCs w:val="21"/>
        </w:rPr>
        <w:t>12.</w:t>
      </w:r>
      <w:r w:rsidRPr="00703B7F">
        <w:rPr>
          <w:szCs w:val="21"/>
        </w:rPr>
        <w:t>4.2</w:t>
      </w:r>
      <w:r w:rsidRPr="00703B7F">
        <w:rPr>
          <w:szCs w:val="21"/>
        </w:rPr>
        <w:t>中间储罐应设置最低液位控制，防止浮盘落底；</w:t>
      </w:r>
      <w:r w:rsidRPr="001B1E50">
        <w:rPr>
          <w:szCs w:val="21"/>
        </w:rPr>
        <w:t>当浮盘</w:t>
      </w:r>
      <w:r w:rsidR="00CC6738" w:rsidRPr="001B1E50">
        <w:rPr>
          <w:szCs w:val="21"/>
        </w:rPr>
        <w:t>落底</w:t>
      </w:r>
      <w:r w:rsidRPr="001B1E50">
        <w:rPr>
          <w:szCs w:val="21"/>
        </w:rPr>
        <w:t>后</w:t>
      </w:r>
      <w:r w:rsidRPr="00703B7F">
        <w:rPr>
          <w:szCs w:val="21"/>
        </w:rPr>
        <w:t>，再次进料流速应不大于</w:t>
      </w:r>
      <w:r w:rsidRPr="00703B7F">
        <w:rPr>
          <w:szCs w:val="21"/>
        </w:rPr>
        <w:t>1m/s</w:t>
      </w:r>
      <w:r w:rsidRPr="00703B7F">
        <w:rPr>
          <w:szCs w:val="21"/>
        </w:rPr>
        <w:t>，当入口管浸没</w:t>
      </w:r>
      <w:r w:rsidRPr="00703B7F">
        <w:rPr>
          <w:szCs w:val="21"/>
        </w:rPr>
        <w:t>200mm</w:t>
      </w:r>
      <w:r w:rsidRPr="00703B7F">
        <w:rPr>
          <w:szCs w:val="21"/>
        </w:rPr>
        <w:t>后方可</w:t>
      </w:r>
      <w:r w:rsidRPr="00490626">
        <w:rPr>
          <w:szCs w:val="21"/>
        </w:rPr>
        <w:t>逐步提速，</w:t>
      </w:r>
      <w:r w:rsidRPr="00490626">
        <w:rPr>
          <w:rFonts w:hint="eastAsia"/>
          <w:szCs w:val="21"/>
        </w:rPr>
        <w:t>但不</w:t>
      </w:r>
      <w:r w:rsidR="00747D66">
        <w:rPr>
          <w:rFonts w:hint="eastAsia"/>
          <w:szCs w:val="21"/>
        </w:rPr>
        <w:t>应</w:t>
      </w:r>
      <w:r w:rsidRPr="00490626">
        <w:rPr>
          <w:rFonts w:hint="eastAsia"/>
          <w:szCs w:val="21"/>
        </w:rPr>
        <w:t>大于</w:t>
      </w:r>
      <w:r w:rsidRPr="00490626">
        <w:rPr>
          <w:rFonts w:hint="eastAsia"/>
          <w:szCs w:val="21"/>
        </w:rPr>
        <w:t>4.5m/s</w:t>
      </w:r>
      <w:r w:rsidRPr="00490626">
        <w:rPr>
          <w:szCs w:val="21"/>
        </w:rPr>
        <w:t>。</w:t>
      </w:r>
    </w:p>
    <w:p w:rsidR="00492742" w:rsidRPr="00703B7F" w:rsidRDefault="00492742" w:rsidP="00492742">
      <w:pPr>
        <w:spacing w:line="400" w:lineRule="exact"/>
        <w:rPr>
          <w:szCs w:val="21"/>
        </w:rPr>
      </w:pPr>
      <w:r>
        <w:rPr>
          <w:szCs w:val="21"/>
        </w:rPr>
        <w:t>12.</w:t>
      </w:r>
      <w:r w:rsidRPr="00703B7F">
        <w:rPr>
          <w:szCs w:val="21"/>
        </w:rPr>
        <w:t>4.3</w:t>
      </w:r>
      <w:r w:rsidRPr="00703B7F">
        <w:rPr>
          <w:szCs w:val="21"/>
        </w:rPr>
        <w:t>取样时应装好静电消除器。</w:t>
      </w:r>
    </w:p>
    <w:p w:rsidR="00492742" w:rsidRPr="00703B7F" w:rsidRDefault="00492742" w:rsidP="00492742">
      <w:pPr>
        <w:spacing w:line="400" w:lineRule="exact"/>
        <w:rPr>
          <w:szCs w:val="21"/>
        </w:rPr>
      </w:pPr>
      <w:r>
        <w:rPr>
          <w:szCs w:val="21"/>
        </w:rPr>
        <w:t>12.</w:t>
      </w:r>
      <w:r w:rsidRPr="00703B7F">
        <w:rPr>
          <w:szCs w:val="21"/>
        </w:rPr>
        <w:t>4.4</w:t>
      </w:r>
      <w:r w:rsidRPr="00703B7F">
        <w:rPr>
          <w:szCs w:val="21"/>
        </w:rPr>
        <w:t>加热炉烟道废气取样，应用防爆的真空泵。</w:t>
      </w:r>
    </w:p>
    <w:p w:rsidR="00492742" w:rsidRPr="00703B7F" w:rsidRDefault="00492742" w:rsidP="00492742">
      <w:pPr>
        <w:spacing w:line="400" w:lineRule="exact"/>
        <w:outlineLvl w:val="1"/>
        <w:rPr>
          <w:szCs w:val="21"/>
        </w:rPr>
      </w:pPr>
      <w:r w:rsidRPr="00703B7F">
        <w:rPr>
          <w:szCs w:val="21"/>
        </w:rPr>
        <w:t>12.5</w:t>
      </w:r>
      <w:r w:rsidRPr="00703B7F">
        <w:rPr>
          <w:szCs w:val="21"/>
        </w:rPr>
        <w:t>火炬系统</w:t>
      </w:r>
    </w:p>
    <w:p w:rsidR="00492742" w:rsidRPr="00703B7F" w:rsidRDefault="00492742" w:rsidP="00492742">
      <w:pPr>
        <w:spacing w:line="400" w:lineRule="exact"/>
        <w:rPr>
          <w:szCs w:val="21"/>
        </w:rPr>
      </w:pPr>
      <w:r>
        <w:rPr>
          <w:szCs w:val="21"/>
        </w:rPr>
        <w:t>12.</w:t>
      </w:r>
      <w:r w:rsidRPr="00703B7F">
        <w:rPr>
          <w:szCs w:val="21"/>
        </w:rPr>
        <w:t>5.1</w:t>
      </w:r>
      <w:r w:rsidRPr="00703B7F">
        <w:rPr>
          <w:szCs w:val="21"/>
        </w:rPr>
        <w:t>火炬应设常明灯和可靠的点火系统。</w:t>
      </w:r>
    </w:p>
    <w:p w:rsidR="00492742" w:rsidRPr="00703B7F" w:rsidRDefault="00492742" w:rsidP="00492742">
      <w:pPr>
        <w:spacing w:line="400" w:lineRule="exact"/>
        <w:rPr>
          <w:szCs w:val="21"/>
        </w:rPr>
      </w:pPr>
      <w:r>
        <w:rPr>
          <w:szCs w:val="21"/>
        </w:rPr>
        <w:lastRenderedPageBreak/>
        <w:t>12.</w:t>
      </w:r>
      <w:r w:rsidRPr="00703B7F">
        <w:rPr>
          <w:szCs w:val="21"/>
        </w:rPr>
        <w:t>5.2</w:t>
      </w:r>
      <w:r w:rsidRPr="00703B7F">
        <w:rPr>
          <w:szCs w:val="21"/>
        </w:rPr>
        <w:t>液体、低热值可燃气体、空气、惰性气、酸性气及其他腐蚀性气体，不应排入火炬系统。</w:t>
      </w:r>
    </w:p>
    <w:p w:rsidR="00492742" w:rsidRPr="00703B7F" w:rsidRDefault="00492742" w:rsidP="00492742">
      <w:pPr>
        <w:spacing w:line="400" w:lineRule="exact"/>
        <w:rPr>
          <w:szCs w:val="21"/>
        </w:rPr>
      </w:pPr>
      <w:r>
        <w:rPr>
          <w:szCs w:val="21"/>
        </w:rPr>
        <w:t>12.</w:t>
      </w:r>
      <w:r w:rsidRPr="00703B7F">
        <w:rPr>
          <w:szCs w:val="21"/>
        </w:rPr>
        <w:t>5.3</w:t>
      </w:r>
      <w:r w:rsidRPr="00703B7F">
        <w:rPr>
          <w:szCs w:val="21"/>
        </w:rPr>
        <w:t>宜在可燃性排放气体进入火炬前设置取样点，进入火炬系统的可燃性气体氧含量不应大于</w:t>
      </w:r>
      <w:r w:rsidRPr="00703B7F">
        <w:rPr>
          <w:szCs w:val="21"/>
        </w:rPr>
        <w:t>2%</w:t>
      </w:r>
      <w:r w:rsidRPr="00703B7F">
        <w:rPr>
          <w:szCs w:val="21"/>
        </w:rPr>
        <w:t>（</w:t>
      </w:r>
      <w:r w:rsidRPr="00703B7F">
        <w:rPr>
          <w:szCs w:val="21"/>
        </w:rPr>
        <w:t>V%</w:t>
      </w:r>
      <w:r w:rsidRPr="00703B7F">
        <w:rPr>
          <w:szCs w:val="21"/>
        </w:rPr>
        <w:t>）。</w:t>
      </w:r>
    </w:p>
    <w:p w:rsidR="00492742" w:rsidRPr="00703B7F" w:rsidRDefault="00492742" w:rsidP="00492742">
      <w:pPr>
        <w:spacing w:line="400" w:lineRule="exact"/>
        <w:rPr>
          <w:szCs w:val="21"/>
        </w:rPr>
      </w:pPr>
      <w:r>
        <w:rPr>
          <w:szCs w:val="21"/>
        </w:rPr>
        <w:t>12.</w:t>
      </w:r>
      <w:r w:rsidRPr="00703B7F">
        <w:rPr>
          <w:szCs w:val="21"/>
        </w:rPr>
        <w:t>5.4</w:t>
      </w:r>
      <w:r w:rsidRPr="00703B7F">
        <w:rPr>
          <w:szCs w:val="21"/>
        </w:rPr>
        <w:t>可燃性气体放空管道在接入火炬前，应设置气液分离和阻火等设备，严禁可燃气体夹带可燃液体进入火炬燃烧。</w:t>
      </w:r>
    </w:p>
    <w:p w:rsidR="00492742" w:rsidRPr="00703B7F" w:rsidRDefault="00492742" w:rsidP="00492742">
      <w:pPr>
        <w:spacing w:line="400" w:lineRule="exact"/>
        <w:rPr>
          <w:szCs w:val="21"/>
        </w:rPr>
      </w:pPr>
      <w:r>
        <w:rPr>
          <w:szCs w:val="21"/>
        </w:rPr>
        <w:t>12.</w:t>
      </w:r>
      <w:r w:rsidRPr="00703B7F">
        <w:rPr>
          <w:szCs w:val="21"/>
        </w:rPr>
        <w:t>5.5</w:t>
      </w:r>
      <w:r w:rsidRPr="00217B65">
        <w:rPr>
          <w:szCs w:val="21"/>
        </w:rPr>
        <w:t>高架火炬</w:t>
      </w:r>
      <w:r w:rsidRPr="00703B7F">
        <w:rPr>
          <w:szCs w:val="21"/>
        </w:rPr>
        <w:t>的设置应符合下列规定：</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）火炬高度的确定，应符合</w:t>
      </w:r>
      <w:r>
        <w:rPr>
          <w:szCs w:val="21"/>
        </w:rPr>
        <w:t>SH3009</w:t>
      </w:r>
      <w:r w:rsidRPr="00703B7F">
        <w:rPr>
          <w:szCs w:val="21"/>
        </w:rPr>
        <w:t>的要求</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）火炬的辐射热不应影响人身及设备的安全</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c</w:t>
      </w:r>
      <w:r w:rsidRPr="00703B7F">
        <w:rPr>
          <w:szCs w:val="21"/>
        </w:rPr>
        <w:t>）应设置高空电点火器和地面传燃式点火器；点火器应配备不间断电源</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d</w:t>
      </w:r>
      <w:r w:rsidRPr="00703B7F">
        <w:rPr>
          <w:szCs w:val="21"/>
        </w:rPr>
        <w:t>）高空电点火器的数量应与长明灯的数量相同；每个火炬头应设置</w:t>
      </w:r>
      <w:r w:rsidRPr="00703B7F">
        <w:rPr>
          <w:szCs w:val="21"/>
        </w:rPr>
        <w:t>1</w:t>
      </w:r>
      <w:r w:rsidRPr="00703B7F">
        <w:rPr>
          <w:szCs w:val="21"/>
        </w:rPr>
        <w:t>台地面传燃式点火器，其引火管应从点火器至每个长明灯单独设置</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e</w:t>
      </w:r>
      <w:r w:rsidRPr="00703B7F">
        <w:rPr>
          <w:szCs w:val="21"/>
        </w:rPr>
        <w:t>）火炬系统</w:t>
      </w:r>
      <w:r>
        <w:rPr>
          <w:szCs w:val="21"/>
        </w:rPr>
        <w:t>应</w:t>
      </w:r>
      <w:r w:rsidRPr="00703B7F">
        <w:rPr>
          <w:szCs w:val="21"/>
        </w:rPr>
        <w:t>采取防止回火措施</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f</w:t>
      </w:r>
      <w:r w:rsidRPr="00703B7F">
        <w:rPr>
          <w:szCs w:val="21"/>
        </w:rPr>
        <w:t>）距火炬筒</w:t>
      </w:r>
      <w:r w:rsidRPr="00703B7F">
        <w:rPr>
          <w:szCs w:val="21"/>
        </w:rPr>
        <w:t>30m</w:t>
      </w:r>
      <w:r w:rsidRPr="00703B7F">
        <w:rPr>
          <w:szCs w:val="21"/>
        </w:rPr>
        <w:t>范围内，不应设置可燃气体放空。</w:t>
      </w:r>
    </w:p>
    <w:p w:rsidR="00492742" w:rsidRPr="00703B7F" w:rsidRDefault="00492742" w:rsidP="00492742">
      <w:pPr>
        <w:spacing w:line="400" w:lineRule="exact"/>
        <w:rPr>
          <w:szCs w:val="21"/>
        </w:rPr>
      </w:pPr>
      <w:r>
        <w:rPr>
          <w:szCs w:val="21"/>
        </w:rPr>
        <w:t>12.</w:t>
      </w:r>
      <w:r w:rsidRPr="00703B7F">
        <w:rPr>
          <w:szCs w:val="21"/>
        </w:rPr>
        <w:t>5.6</w:t>
      </w:r>
      <w:r w:rsidRPr="00703B7F">
        <w:rPr>
          <w:szCs w:val="21"/>
        </w:rPr>
        <w:t>封闭式地面火炬的设置除按明火设备考虑外，还应符合下列规定：</w:t>
      </w:r>
    </w:p>
    <w:p w:rsidR="00492742" w:rsidRPr="00703B7F" w:rsidRDefault="00492742" w:rsidP="00492742">
      <w:pPr>
        <w:spacing w:line="400" w:lineRule="exact"/>
        <w:ind w:firstLineChars="200" w:firstLine="420"/>
        <w:rPr>
          <w:szCs w:val="21"/>
        </w:rPr>
      </w:pPr>
      <w:r w:rsidRPr="00703B7F">
        <w:rPr>
          <w:szCs w:val="21"/>
        </w:rPr>
        <w:t>a</w:t>
      </w:r>
      <w:r w:rsidRPr="00703B7F">
        <w:rPr>
          <w:szCs w:val="21"/>
        </w:rPr>
        <w:t>）火炬的辐射热不应影响人身及设备的安全</w:t>
      </w:r>
      <w:r>
        <w:rPr>
          <w:rFonts w:hint="eastAsia"/>
          <w:szCs w:val="21"/>
        </w:rPr>
        <w:t>；</w:t>
      </w:r>
    </w:p>
    <w:p w:rsidR="00492742" w:rsidRPr="00703B7F" w:rsidRDefault="00492742" w:rsidP="00492742">
      <w:pPr>
        <w:spacing w:line="400" w:lineRule="exact"/>
        <w:ind w:firstLineChars="200" w:firstLine="420"/>
        <w:rPr>
          <w:szCs w:val="21"/>
        </w:rPr>
      </w:pPr>
      <w:r w:rsidRPr="00703B7F">
        <w:rPr>
          <w:szCs w:val="21"/>
        </w:rPr>
        <w:t>b</w:t>
      </w:r>
      <w:r w:rsidRPr="00703B7F">
        <w:rPr>
          <w:szCs w:val="21"/>
        </w:rPr>
        <w:t>）火炬应采取有效的消烟措施。</w:t>
      </w:r>
    </w:p>
    <w:p w:rsidR="00492742" w:rsidRPr="00703B7F" w:rsidRDefault="00492742" w:rsidP="00492742">
      <w:pPr>
        <w:spacing w:line="400" w:lineRule="exact"/>
        <w:rPr>
          <w:szCs w:val="21"/>
        </w:rPr>
      </w:pPr>
      <w:r>
        <w:rPr>
          <w:szCs w:val="21"/>
        </w:rPr>
        <w:t>12.</w:t>
      </w:r>
      <w:r w:rsidRPr="00703B7F">
        <w:rPr>
          <w:szCs w:val="21"/>
        </w:rPr>
        <w:t>5.7</w:t>
      </w:r>
      <w:r w:rsidRPr="00703B7F">
        <w:rPr>
          <w:szCs w:val="21"/>
        </w:rPr>
        <w:t>火炬设施的附属设备可靠近火炬布置。</w:t>
      </w:r>
    </w:p>
    <w:p w:rsidR="00492742" w:rsidRPr="00703B7F" w:rsidRDefault="00492742" w:rsidP="00492742">
      <w:pPr>
        <w:spacing w:line="400" w:lineRule="exact"/>
        <w:outlineLvl w:val="1"/>
        <w:rPr>
          <w:szCs w:val="21"/>
        </w:rPr>
      </w:pPr>
      <w:r w:rsidRPr="00703B7F">
        <w:rPr>
          <w:szCs w:val="21"/>
        </w:rPr>
        <w:t>12.</w:t>
      </w:r>
      <w:r>
        <w:rPr>
          <w:rFonts w:hint="eastAsia"/>
          <w:szCs w:val="21"/>
        </w:rPr>
        <w:t xml:space="preserve">6 </w:t>
      </w:r>
      <w:r w:rsidRPr="00703B7F">
        <w:rPr>
          <w:szCs w:val="21"/>
        </w:rPr>
        <w:t>古马隆</w:t>
      </w:r>
    </w:p>
    <w:p w:rsidR="00492742" w:rsidRPr="00703B7F" w:rsidRDefault="00492742" w:rsidP="00492742">
      <w:pPr>
        <w:spacing w:line="400" w:lineRule="exact"/>
        <w:rPr>
          <w:szCs w:val="21"/>
        </w:rPr>
      </w:pPr>
      <w:r w:rsidRPr="00703B7F">
        <w:rPr>
          <w:szCs w:val="21"/>
        </w:rPr>
        <w:t>12.</w:t>
      </w:r>
      <w:r>
        <w:rPr>
          <w:rFonts w:hint="eastAsia"/>
          <w:szCs w:val="21"/>
        </w:rPr>
        <w:t>6</w:t>
      </w:r>
      <w:r w:rsidRPr="00703B7F">
        <w:rPr>
          <w:szCs w:val="21"/>
        </w:rPr>
        <w:t>.1</w:t>
      </w:r>
      <w:r w:rsidRPr="00703B7F">
        <w:rPr>
          <w:szCs w:val="21"/>
        </w:rPr>
        <w:t>古马隆蒸馏釜宜采用蒸汽加热，若采用明火加热，明火地点距相邻装置或厂房的距离应符合</w:t>
      </w:r>
      <w:r w:rsidRPr="00703B7F">
        <w:rPr>
          <w:szCs w:val="21"/>
        </w:rPr>
        <w:t>GB50160</w:t>
      </w:r>
      <w:r w:rsidRPr="00703B7F">
        <w:rPr>
          <w:szCs w:val="21"/>
        </w:rPr>
        <w:t>平面布置防火间距的要求。</w:t>
      </w:r>
    </w:p>
    <w:p w:rsidR="00492742" w:rsidRPr="00703B7F" w:rsidRDefault="00492742" w:rsidP="00492742">
      <w:pPr>
        <w:spacing w:line="400" w:lineRule="exact"/>
        <w:rPr>
          <w:szCs w:val="21"/>
        </w:rPr>
      </w:pPr>
      <w:r w:rsidRPr="00703B7F">
        <w:rPr>
          <w:szCs w:val="21"/>
        </w:rPr>
        <w:t>12.</w:t>
      </w:r>
      <w:r>
        <w:rPr>
          <w:rFonts w:hint="eastAsia"/>
          <w:szCs w:val="21"/>
        </w:rPr>
        <w:t>6</w:t>
      </w:r>
      <w:r w:rsidRPr="00703B7F">
        <w:rPr>
          <w:szCs w:val="21"/>
        </w:rPr>
        <w:t>.2</w:t>
      </w:r>
      <w:r w:rsidRPr="00703B7F">
        <w:rPr>
          <w:szCs w:val="21"/>
        </w:rPr>
        <w:t>用氯化铝聚合重苯的室内，禁止无关人员逗留。</w:t>
      </w:r>
    </w:p>
    <w:p w:rsidR="00492742" w:rsidRPr="00703B7F" w:rsidRDefault="00492742" w:rsidP="00492742">
      <w:pPr>
        <w:spacing w:line="400" w:lineRule="exact"/>
        <w:rPr>
          <w:szCs w:val="21"/>
        </w:rPr>
      </w:pPr>
      <w:r w:rsidRPr="00703B7F">
        <w:rPr>
          <w:szCs w:val="21"/>
        </w:rPr>
        <w:t>12.</w:t>
      </w:r>
      <w:r>
        <w:rPr>
          <w:rFonts w:hint="eastAsia"/>
          <w:szCs w:val="21"/>
        </w:rPr>
        <w:t>6</w:t>
      </w:r>
      <w:r w:rsidRPr="00703B7F">
        <w:rPr>
          <w:szCs w:val="21"/>
        </w:rPr>
        <w:t>.3</w:t>
      </w:r>
      <w:r w:rsidRPr="00703B7F">
        <w:rPr>
          <w:szCs w:val="21"/>
        </w:rPr>
        <w:t>热包装仓库应设机械通风装置，热包装出口处应设局部排风设施。</w:t>
      </w:r>
    </w:p>
    <w:p w:rsidR="00492742" w:rsidRPr="00703B7F" w:rsidRDefault="00492742" w:rsidP="00492742">
      <w:pPr>
        <w:spacing w:line="400" w:lineRule="exact"/>
        <w:outlineLvl w:val="0"/>
        <w:rPr>
          <w:szCs w:val="21"/>
        </w:rPr>
      </w:pPr>
      <w:bookmarkStart w:id="15" w:name="_Toc524008947"/>
      <w:r w:rsidRPr="00703B7F">
        <w:rPr>
          <w:szCs w:val="21"/>
        </w:rPr>
        <w:t>13</w:t>
      </w:r>
      <w:r w:rsidRPr="00703B7F">
        <w:rPr>
          <w:szCs w:val="21"/>
        </w:rPr>
        <w:t>焦油加工</w:t>
      </w:r>
      <w:bookmarkEnd w:id="15"/>
    </w:p>
    <w:p w:rsidR="00492742" w:rsidRPr="00703B7F" w:rsidRDefault="00492742" w:rsidP="00492742">
      <w:pPr>
        <w:spacing w:line="400" w:lineRule="exact"/>
        <w:outlineLvl w:val="1"/>
        <w:rPr>
          <w:szCs w:val="21"/>
        </w:rPr>
      </w:pPr>
      <w:r w:rsidRPr="00703B7F">
        <w:rPr>
          <w:szCs w:val="21"/>
        </w:rPr>
        <w:t>13.1</w:t>
      </w:r>
      <w:r w:rsidRPr="00703B7F">
        <w:rPr>
          <w:szCs w:val="21"/>
        </w:rPr>
        <w:t>焦油蒸馏</w:t>
      </w:r>
    </w:p>
    <w:p w:rsidR="00492742" w:rsidRPr="00703B7F" w:rsidRDefault="00492742" w:rsidP="00492742">
      <w:pPr>
        <w:spacing w:line="400" w:lineRule="exact"/>
        <w:rPr>
          <w:szCs w:val="21"/>
        </w:rPr>
      </w:pPr>
      <w:r w:rsidRPr="00703B7F">
        <w:rPr>
          <w:szCs w:val="21"/>
        </w:rPr>
        <w:t>13.1.1</w:t>
      </w:r>
      <w:r w:rsidRPr="00703B7F">
        <w:rPr>
          <w:szCs w:val="21"/>
        </w:rPr>
        <w:t>加热炉燃烧系统宜设点火控制程序和熄火保护装置。</w:t>
      </w:r>
    </w:p>
    <w:p w:rsidR="00492742" w:rsidRPr="00703B7F" w:rsidRDefault="00492742" w:rsidP="00492742">
      <w:pPr>
        <w:spacing w:line="400" w:lineRule="exact"/>
        <w:rPr>
          <w:szCs w:val="21"/>
        </w:rPr>
      </w:pPr>
      <w:r w:rsidRPr="00703B7F">
        <w:rPr>
          <w:szCs w:val="21"/>
        </w:rPr>
        <w:t xml:space="preserve">13.1.2 </w:t>
      </w:r>
      <w:r w:rsidRPr="00703B7F">
        <w:rPr>
          <w:szCs w:val="21"/>
        </w:rPr>
        <w:t>管式炉二段泵出口，应设压力表和压力上限报警装置。焦油二段泵出口压力不应超过设计压力。</w:t>
      </w:r>
    </w:p>
    <w:p w:rsidR="00492742" w:rsidRPr="00703B7F" w:rsidRDefault="00492742" w:rsidP="00492742">
      <w:pPr>
        <w:spacing w:line="400" w:lineRule="exact"/>
        <w:rPr>
          <w:szCs w:val="21"/>
        </w:rPr>
      </w:pPr>
      <w:r w:rsidRPr="00703B7F">
        <w:rPr>
          <w:szCs w:val="21"/>
        </w:rPr>
        <w:t>13.1.3</w:t>
      </w:r>
      <w:r w:rsidRPr="00703B7F">
        <w:rPr>
          <w:szCs w:val="21"/>
        </w:rPr>
        <w:t>使用柱塞泵作为输送泵时，开泵前要检查进出口阀门开关情况。</w:t>
      </w:r>
    </w:p>
    <w:p w:rsidR="00492742" w:rsidRPr="00703B7F" w:rsidRDefault="00492742" w:rsidP="00492742">
      <w:pPr>
        <w:spacing w:line="400" w:lineRule="exact"/>
        <w:rPr>
          <w:szCs w:val="21"/>
        </w:rPr>
      </w:pPr>
      <w:r w:rsidRPr="00703B7F">
        <w:rPr>
          <w:szCs w:val="21"/>
        </w:rPr>
        <w:t xml:space="preserve">13.1.4 </w:t>
      </w:r>
      <w:r w:rsidRPr="00703B7F">
        <w:rPr>
          <w:szCs w:val="21"/>
        </w:rPr>
        <w:t>焦油蒸馏应设事故放空槽，并经常保持空槽状态。</w:t>
      </w:r>
    </w:p>
    <w:p w:rsidR="00492742" w:rsidRPr="00703B7F" w:rsidRDefault="00492742" w:rsidP="00492742">
      <w:pPr>
        <w:spacing w:line="400" w:lineRule="exact"/>
        <w:rPr>
          <w:szCs w:val="21"/>
        </w:rPr>
      </w:pPr>
      <w:r w:rsidRPr="00703B7F">
        <w:rPr>
          <w:szCs w:val="21"/>
        </w:rPr>
        <w:t xml:space="preserve">13.1.5 </w:t>
      </w:r>
      <w:r w:rsidRPr="00703B7F">
        <w:rPr>
          <w:szCs w:val="21"/>
        </w:rPr>
        <w:t>洗涤厂房、泵房和冷凝室的地板、墙裙，以及蒸馏厂房地板，应采取防腐措施。</w:t>
      </w:r>
    </w:p>
    <w:p w:rsidR="00492742" w:rsidRPr="00703B7F" w:rsidRDefault="00492742" w:rsidP="00492742">
      <w:pPr>
        <w:spacing w:line="400" w:lineRule="exact"/>
        <w:rPr>
          <w:szCs w:val="21"/>
        </w:rPr>
      </w:pPr>
      <w:r w:rsidRPr="00703B7F">
        <w:rPr>
          <w:szCs w:val="21"/>
        </w:rPr>
        <w:t>13.1.6</w:t>
      </w:r>
      <w:r w:rsidRPr="00703B7F">
        <w:rPr>
          <w:szCs w:val="21"/>
        </w:rPr>
        <w:t>焦油加工压力泄放系统宜加收集装置。</w:t>
      </w:r>
    </w:p>
    <w:p w:rsidR="00492742" w:rsidRPr="0090221B" w:rsidRDefault="00492742" w:rsidP="00492742">
      <w:pPr>
        <w:spacing w:line="400" w:lineRule="exact"/>
        <w:outlineLvl w:val="1"/>
        <w:rPr>
          <w:szCs w:val="21"/>
        </w:rPr>
      </w:pPr>
      <w:r w:rsidRPr="0090221B">
        <w:rPr>
          <w:szCs w:val="21"/>
        </w:rPr>
        <w:t xml:space="preserve">13.2 </w:t>
      </w:r>
      <w:r w:rsidRPr="0090221B">
        <w:rPr>
          <w:szCs w:val="21"/>
        </w:rPr>
        <w:t>沥青冷却及加工</w:t>
      </w:r>
    </w:p>
    <w:p w:rsidR="00492742" w:rsidRPr="0090221B" w:rsidRDefault="00492742" w:rsidP="00492742">
      <w:pPr>
        <w:spacing w:line="400" w:lineRule="exact"/>
        <w:rPr>
          <w:szCs w:val="21"/>
        </w:rPr>
      </w:pPr>
      <w:r w:rsidRPr="0090221B">
        <w:rPr>
          <w:szCs w:val="21"/>
        </w:rPr>
        <w:t xml:space="preserve">13.2.1 </w:t>
      </w:r>
      <w:r w:rsidRPr="0090221B">
        <w:rPr>
          <w:szCs w:val="21"/>
        </w:rPr>
        <w:t>不应采用直接在大气中冷却液态沥青的工艺。中温沥青冷却到</w:t>
      </w:r>
      <w:r w:rsidRPr="0090221B">
        <w:rPr>
          <w:szCs w:val="21"/>
        </w:rPr>
        <w:t>200</w:t>
      </w:r>
      <w:r w:rsidRPr="0090221B">
        <w:rPr>
          <w:rFonts w:hint="eastAsia"/>
          <w:szCs w:val="21"/>
        </w:rPr>
        <w:t>℃</w:t>
      </w:r>
      <w:r w:rsidRPr="0090221B">
        <w:rPr>
          <w:szCs w:val="21"/>
        </w:rPr>
        <w:t>以下（改质沥青冷却到</w:t>
      </w:r>
      <w:r w:rsidRPr="0090221B">
        <w:rPr>
          <w:szCs w:val="21"/>
        </w:rPr>
        <w:t>230</w:t>
      </w:r>
      <w:r w:rsidRPr="0090221B">
        <w:rPr>
          <w:rFonts w:hint="eastAsia"/>
          <w:szCs w:val="21"/>
        </w:rPr>
        <w:t>℃</w:t>
      </w:r>
      <w:r w:rsidRPr="0090221B">
        <w:rPr>
          <w:szCs w:val="21"/>
        </w:rPr>
        <w:t>以下），方可放入水池。</w:t>
      </w:r>
    </w:p>
    <w:p w:rsidR="00492742" w:rsidRPr="0090221B" w:rsidRDefault="00492742" w:rsidP="00492742">
      <w:pPr>
        <w:spacing w:line="400" w:lineRule="exact"/>
        <w:rPr>
          <w:szCs w:val="21"/>
        </w:rPr>
      </w:pPr>
      <w:r w:rsidRPr="0090221B">
        <w:rPr>
          <w:szCs w:val="21"/>
        </w:rPr>
        <w:t xml:space="preserve">13.2.2 </w:t>
      </w:r>
      <w:r w:rsidRPr="0090221B">
        <w:rPr>
          <w:szCs w:val="21"/>
        </w:rPr>
        <w:t>沥青系统的蒸馏管道，应在进入系统的阀门前设疏水器。</w:t>
      </w:r>
    </w:p>
    <w:p w:rsidR="00492742" w:rsidRPr="0090221B" w:rsidRDefault="00492742" w:rsidP="00492742">
      <w:pPr>
        <w:spacing w:line="400" w:lineRule="exact"/>
        <w:rPr>
          <w:szCs w:val="21"/>
        </w:rPr>
      </w:pPr>
      <w:r w:rsidRPr="0090221B">
        <w:rPr>
          <w:szCs w:val="21"/>
        </w:rPr>
        <w:t xml:space="preserve">13.2.3 </w:t>
      </w:r>
      <w:r w:rsidRPr="0090221B">
        <w:rPr>
          <w:szCs w:val="21"/>
        </w:rPr>
        <w:t>沥青高置槽有水时，禁止放入高温的沥青。</w:t>
      </w:r>
    </w:p>
    <w:p w:rsidR="00492742" w:rsidRPr="0090221B" w:rsidRDefault="00492742" w:rsidP="00492742">
      <w:pPr>
        <w:spacing w:line="400" w:lineRule="exact"/>
        <w:rPr>
          <w:szCs w:val="21"/>
        </w:rPr>
      </w:pPr>
      <w:r w:rsidRPr="0090221B">
        <w:rPr>
          <w:szCs w:val="21"/>
        </w:rPr>
        <w:t xml:space="preserve">13.2.4 </w:t>
      </w:r>
      <w:r w:rsidRPr="0090221B">
        <w:rPr>
          <w:szCs w:val="21"/>
        </w:rPr>
        <w:t>沥青高置槽下应设防止沥青流失的围堰。</w:t>
      </w:r>
    </w:p>
    <w:p w:rsidR="00492742" w:rsidRPr="0090221B" w:rsidRDefault="00492742" w:rsidP="00492742">
      <w:pPr>
        <w:spacing w:line="400" w:lineRule="exact"/>
        <w:rPr>
          <w:szCs w:val="21"/>
        </w:rPr>
      </w:pPr>
      <w:r w:rsidRPr="0090221B">
        <w:rPr>
          <w:szCs w:val="21"/>
        </w:rPr>
        <w:t xml:space="preserve">13.2.5 </w:t>
      </w:r>
      <w:r w:rsidRPr="0090221B">
        <w:rPr>
          <w:szCs w:val="21"/>
        </w:rPr>
        <w:t>凡可能散发沥青烟气的地点，均应设烟气捕集净化装置。净化装置不能正常运行时，应停止沥青生产。</w:t>
      </w:r>
    </w:p>
    <w:p w:rsidR="00492742" w:rsidRPr="0090221B" w:rsidRDefault="00492742" w:rsidP="00492742">
      <w:pPr>
        <w:spacing w:line="400" w:lineRule="exact"/>
        <w:rPr>
          <w:szCs w:val="21"/>
        </w:rPr>
      </w:pPr>
      <w:r w:rsidRPr="0090221B">
        <w:rPr>
          <w:szCs w:val="21"/>
        </w:rPr>
        <w:lastRenderedPageBreak/>
        <w:t xml:space="preserve">13.2.6 </w:t>
      </w:r>
      <w:r w:rsidRPr="0090221B">
        <w:rPr>
          <w:szCs w:val="21"/>
        </w:rPr>
        <w:t>不宜采用人工包装沥青，特殊情况下需要人工包装时，应采取防护措施。</w:t>
      </w:r>
    </w:p>
    <w:p w:rsidR="00492742" w:rsidRPr="0090221B" w:rsidRDefault="00492742" w:rsidP="00492742">
      <w:pPr>
        <w:spacing w:line="400" w:lineRule="exact"/>
        <w:rPr>
          <w:szCs w:val="21"/>
        </w:rPr>
      </w:pPr>
      <w:r w:rsidRPr="0090221B">
        <w:rPr>
          <w:szCs w:val="21"/>
        </w:rPr>
        <w:t>13.2.7</w:t>
      </w:r>
      <w:r w:rsidRPr="0090221B">
        <w:rPr>
          <w:szCs w:val="21"/>
        </w:rPr>
        <w:t>导热油炉系统应保持严密，防止泄漏，并定期监测油品质量。</w:t>
      </w:r>
    </w:p>
    <w:p w:rsidR="00492742" w:rsidRPr="0090221B" w:rsidRDefault="00492742" w:rsidP="00492742">
      <w:pPr>
        <w:spacing w:line="400" w:lineRule="exact"/>
        <w:rPr>
          <w:szCs w:val="21"/>
        </w:rPr>
      </w:pPr>
      <w:r w:rsidRPr="0090221B">
        <w:rPr>
          <w:szCs w:val="21"/>
        </w:rPr>
        <w:t>13.2.</w:t>
      </w:r>
      <w:r>
        <w:rPr>
          <w:rFonts w:hint="eastAsia"/>
          <w:szCs w:val="21"/>
        </w:rPr>
        <w:t xml:space="preserve">8 </w:t>
      </w:r>
      <w:r w:rsidRPr="0090221B">
        <w:rPr>
          <w:szCs w:val="21"/>
        </w:rPr>
        <w:t>配置油品时，应注意掺兑油品的温度和水分，防止暴沸。</w:t>
      </w:r>
    </w:p>
    <w:p w:rsidR="00492742" w:rsidRPr="0090221B" w:rsidRDefault="00492742" w:rsidP="00492742">
      <w:pPr>
        <w:spacing w:line="400" w:lineRule="exact"/>
        <w:outlineLvl w:val="1"/>
        <w:rPr>
          <w:szCs w:val="21"/>
        </w:rPr>
      </w:pPr>
      <w:r w:rsidRPr="0090221B">
        <w:rPr>
          <w:szCs w:val="21"/>
        </w:rPr>
        <w:t xml:space="preserve">13.3 </w:t>
      </w:r>
      <w:r w:rsidRPr="0090221B">
        <w:rPr>
          <w:szCs w:val="21"/>
        </w:rPr>
        <w:t>工业萘、精萘及苯酐生产</w:t>
      </w:r>
    </w:p>
    <w:p w:rsidR="00492742" w:rsidRPr="0090221B" w:rsidRDefault="00492742" w:rsidP="00492742">
      <w:pPr>
        <w:spacing w:line="400" w:lineRule="exact"/>
        <w:rPr>
          <w:szCs w:val="21"/>
        </w:rPr>
      </w:pPr>
      <w:r w:rsidRPr="0090221B">
        <w:rPr>
          <w:szCs w:val="21"/>
        </w:rPr>
        <w:t xml:space="preserve">13.3.1 </w:t>
      </w:r>
      <w:r w:rsidRPr="0090221B">
        <w:rPr>
          <w:szCs w:val="21"/>
        </w:rPr>
        <w:t>萘的结晶制片包装及输送宜实现机械化，包装制品封口处</w:t>
      </w:r>
      <w:r w:rsidR="00981962">
        <w:rPr>
          <w:szCs w:val="21"/>
        </w:rPr>
        <w:t>应设</w:t>
      </w:r>
      <w:r w:rsidRPr="0090221B">
        <w:rPr>
          <w:szCs w:val="21"/>
        </w:rPr>
        <w:t>除尘设施。</w:t>
      </w:r>
    </w:p>
    <w:p w:rsidR="00492742" w:rsidRPr="0090221B" w:rsidRDefault="00492742" w:rsidP="00492742">
      <w:pPr>
        <w:spacing w:line="400" w:lineRule="exact"/>
        <w:rPr>
          <w:szCs w:val="21"/>
        </w:rPr>
      </w:pPr>
      <w:r w:rsidRPr="0090221B">
        <w:rPr>
          <w:szCs w:val="21"/>
        </w:rPr>
        <w:t xml:space="preserve">13.3.2 </w:t>
      </w:r>
      <w:r w:rsidRPr="0090221B">
        <w:rPr>
          <w:szCs w:val="21"/>
        </w:rPr>
        <w:t>开工前，工业萘的初、精馏塔及有关管道，应用蒸汽进行置换，并预热到</w:t>
      </w:r>
      <w:r w:rsidRPr="0090221B">
        <w:rPr>
          <w:szCs w:val="21"/>
        </w:rPr>
        <w:t>100</w:t>
      </w:r>
      <w:r w:rsidRPr="0090221B">
        <w:rPr>
          <w:rFonts w:hint="eastAsia"/>
          <w:szCs w:val="21"/>
        </w:rPr>
        <w:t>℃</w:t>
      </w:r>
      <w:r w:rsidRPr="0090221B">
        <w:rPr>
          <w:szCs w:val="21"/>
        </w:rPr>
        <w:t>左右。</w:t>
      </w:r>
    </w:p>
    <w:p w:rsidR="00492742" w:rsidRPr="0090221B" w:rsidRDefault="00492742" w:rsidP="00492742">
      <w:pPr>
        <w:spacing w:line="400" w:lineRule="exact"/>
        <w:rPr>
          <w:szCs w:val="21"/>
        </w:rPr>
      </w:pPr>
      <w:r w:rsidRPr="0090221B">
        <w:rPr>
          <w:szCs w:val="21"/>
        </w:rPr>
        <w:t xml:space="preserve">13.3.3 </w:t>
      </w:r>
      <w:r w:rsidRPr="0090221B">
        <w:rPr>
          <w:szCs w:val="21"/>
        </w:rPr>
        <w:t>萘转鼓结晶机传动系统、螺旋给料器的传动皮带和皮带翻斗提升机，均应采取防静电积累的措施；若系皮带传动，应采用导电橡胶皮带。</w:t>
      </w:r>
    </w:p>
    <w:p w:rsidR="00492742" w:rsidRPr="0090221B" w:rsidRDefault="00492742" w:rsidP="00492742">
      <w:pPr>
        <w:spacing w:line="400" w:lineRule="exact"/>
        <w:rPr>
          <w:szCs w:val="21"/>
        </w:rPr>
      </w:pPr>
      <w:r w:rsidRPr="0090221B">
        <w:rPr>
          <w:szCs w:val="21"/>
        </w:rPr>
        <w:t xml:space="preserve">13.3.4 </w:t>
      </w:r>
      <w:r w:rsidRPr="0090221B">
        <w:rPr>
          <w:szCs w:val="21"/>
        </w:rPr>
        <w:t>萘转鼓结晶机的刮刀，应采用不发生火花的材料制作。</w:t>
      </w:r>
    </w:p>
    <w:p w:rsidR="00492742" w:rsidRPr="0090221B" w:rsidRDefault="00492742" w:rsidP="00492742">
      <w:pPr>
        <w:spacing w:line="400" w:lineRule="exact"/>
        <w:rPr>
          <w:szCs w:val="21"/>
        </w:rPr>
      </w:pPr>
      <w:r w:rsidRPr="0090221B">
        <w:rPr>
          <w:szCs w:val="21"/>
        </w:rPr>
        <w:t xml:space="preserve">13.3.5 </w:t>
      </w:r>
      <w:r w:rsidRPr="0090221B">
        <w:rPr>
          <w:szCs w:val="21"/>
        </w:rPr>
        <w:t>萘蒸馏塔（釜）应设液面指示器和安全保护装置。</w:t>
      </w:r>
    </w:p>
    <w:p w:rsidR="00492742" w:rsidRPr="0090221B" w:rsidRDefault="00492742" w:rsidP="00492742">
      <w:pPr>
        <w:spacing w:line="400" w:lineRule="exact"/>
        <w:rPr>
          <w:szCs w:val="21"/>
        </w:rPr>
      </w:pPr>
      <w:r w:rsidRPr="0090221B">
        <w:rPr>
          <w:szCs w:val="21"/>
        </w:rPr>
        <w:t xml:space="preserve">13.3.6 </w:t>
      </w:r>
      <w:r w:rsidRPr="0090221B">
        <w:rPr>
          <w:szCs w:val="21"/>
        </w:rPr>
        <w:t>不应使用压缩空气输送萘及吹扫萘管道。</w:t>
      </w:r>
    </w:p>
    <w:p w:rsidR="00492742" w:rsidRPr="0090221B" w:rsidRDefault="00492742" w:rsidP="00492742">
      <w:pPr>
        <w:spacing w:line="400" w:lineRule="exact"/>
        <w:rPr>
          <w:szCs w:val="21"/>
        </w:rPr>
      </w:pPr>
      <w:r w:rsidRPr="0090221B">
        <w:rPr>
          <w:szCs w:val="21"/>
        </w:rPr>
        <w:t xml:space="preserve">13.3.7 </w:t>
      </w:r>
      <w:r w:rsidRPr="0090221B">
        <w:rPr>
          <w:szCs w:val="21"/>
        </w:rPr>
        <w:t>热油泵室地面和裙角应铺瓷砖。泵四周应设围堰，堰内经常保持一定的水层。</w:t>
      </w:r>
    </w:p>
    <w:p w:rsidR="00492742" w:rsidRPr="0090221B" w:rsidRDefault="00492742" w:rsidP="00492742">
      <w:pPr>
        <w:spacing w:line="400" w:lineRule="exact"/>
        <w:rPr>
          <w:szCs w:val="21"/>
        </w:rPr>
      </w:pPr>
      <w:r w:rsidRPr="0090221B">
        <w:rPr>
          <w:szCs w:val="21"/>
        </w:rPr>
        <w:t xml:space="preserve">13.3.8 </w:t>
      </w:r>
      <w:r w:rsidRPr="0090221B">
        <w:rPr>
          <w:szCs w:val="21"/>
        </w:rPr>
        <w:t>热风炉和熔盐炉，应设有温度计、防爆孔及温度、压力高报警</w:t>
      </w:r>
      <w:r w:rsidRPr="0090221B">
        <w:rPr>
          <w:rFonts w:hint="eastAsia"/>
          <w:szCs w:val="21"/>
        </w:rPr>
        <w:t>联</w:t>
      </w:r>
      <w:r w:rsidRPr="0090221B">
        <w:rPr>
          <w:szCs w:val="21"/>
        </w:rPr>
        <w:t>锁停炉装置。</w:t>
      </w:r>
    </w:p>
    <w:p w:rsidR="00492742" w:rsidRPr="0090221B" w:rsidRDefault="00492742" w:rsidP="00492742">
      <w:pPr>
        <w:spacing w:line="400" w:lineRule="exact"/>
        <w:rPr>
          <w:szCs w:val="21"/>
        </w:rPr>
      </w:pPr>
      <w:r w:rsidRPr="0090221B">
        <w:rPr>
          <w:szCs w:val="21"/>
        </w:rPr>
        <w:t xml:space="preserve">13.3.9 </w:t>
      </w:r>
      <w:r w:rsidRPr="0090221B">
        <w:rPr>
          <w:szCs w:val="21"/>
        </w:rPr>
        <w:t>苊汽化器出口温度不应超过设计规定，并应按技术要求缓慢升温。</w:t>
      </w:r>
    </w:p>
    <w:p w:rsidR="00492742" w:rsidRPr="0090221B" w:rsidRDefault="00492742" w:rsidP="00492742">
      <w:pPr>
        <w:spacing w:line="400" w:lineRule="exact"/>
        <w:rPr>
          <w:szCs w:val="21"/>
        </w:rPr>
      </w:pPr>
      <w:r w:rsidRPr="0090221B">
        <w:rPr>
          <w:szCs w:val="21"/>
        </w:rPr>
        <w:t xml:space="preserve">13.3.10 </w:t>
      </w:r>
      <w:r w:rsidRPr="0090221B">
        <w:rPr>
          <w:szCs w:val="21"/>
        </w:rPr>
        <w:t>苊汽化器、氧化器和薄壁冷凝冷却器，应设泄爆装置。薄壁冷凝冷却器出口应设尾气净化装置。</w:t>
      </w:r>
    </w:p>
    <w:p w:rsidR="00492742" w:rsidRPr="0090221B" w:rsidRDefault="00492742" w:rsidP="00492742">
      <w:pPr>
        <w:spacing w:line="400" w:lineRule="exact"/>
        <w:rPr>
          <w:szCs w:val="21"/>
        </w:rPr>
      </w:pPr>
      <w:r w:rsidRPr="0090221B">
        <w:rPr>
          <w:szCs w:val="21"/>
        </w:rPr>
        <w:t xml:space="preserve">13.3.11 </w:t>
      </w:r>
      <w:r w:rsidRPr="0090221B">
        <w:rPr>
          <w:szCs w:val="21"/>
        </w:rPr>
        <w:t>禁止氧化器熔盐泄漏。</w:t>
      </w:r>
    </w:p>
    <w:p w:rsidR="00492742" w:rsidRPr="0090221B" w:rsidRDefault="00492742" w:rsidP="00492742">
      <w:pPr>
        <w:spacing w:line="400" w:lineRule="exact"/>
        <w:rPr>
          <w:szCs w:val="21"/>
        </w:rPr>
      </w:pPr>
      <w:r w:rsidRPr="0090221B">
        <w:rPr>
          <w:szCs w:val="21"/>
        </w:rPr>
        <w:t xml:space="preserve">13.3.12 </w:t>
      </w:r>
      <w:r w:rsidRPr="0090221B">
        <w:rPr>
          <w:szCs w:val="21"/>
        </w:rPr>
        <w:t>输送液体萘的管道，应有蒸汽夹套或蒸汽伴随管保温以及吹扫用的连接管，应采用氮气或蒸汽吹扫。</w:t>
      </w:r>
    </w:p>
    <w:p w:rsidR="00492742" w:rsidRPr="0090221B" w:rsidRDefault="00492742" w:rsidP="00492742">
      <w:pPr>
        <w:spacing w:line="400" w:lineRule="exact"/>
        <w:rPr>
          <w:szCs w:val="21"/>
        </w:rPr>
      </w:pPr>
      <w:r w:rsidRPr="0090221B">
        <w:rPr>
          <w:szCs w:val="21"/>
        </w:rPr>
        <w:t>13.3.13</w:t>
      </w:r>
      <w:r w:rsidRPr="0090221B">
        <w:rPr>
          <w:szCs w:val="21"/>
        </w:rPr>
        <w:t>处理萘系统堵塞、挂料时，应使用不产生火花的工具。</w:t>
      </w:r>
    </w:p>
    <w:p w:rsidR="00492742" w:rsidRPr="0090221B" w:rsidRDefault="00492742" w:rsidP="00492742">
      <w:pPr>
        <w:spacing w:line="400" w:lineRule="exact"/>
        <w:rPr>
          <w:szCs w:val="21"/>
        </w:rPr>
      </w:pPr>
      <w:r w:rsidRPr="0090221B">
        <w:rPr>
          <w:szCs w:val="21"/>
        </w:rPr>
        <w:t>13.3.14</w:t>
      </w:r>
      <w:r w:rsidRPr="0090221B">
        <w:rPr>
          <w:szCs w:val="21"/>
        </w:rPr>
        <w:t>储存萘、沥青易结晶或易凝固的储槽在介质结晶或凝固加热</w:t>
      </w:r>
      <w:r w:rsidR="00743D17">
        <w:rPr>
          <w:szCs w:val="21"/>
        </w:rPr>
        <w:t>时</w:t>
      </w:r>
      <w:r w:rsidRPr="0090221B">
        <w:rPr>
          <w:szCs w:val="21"/>
        </w:rPr>
        <w:t>，应采取措施防止暴沸。</w:t>
      </w:r>
    </w:p>
    <w:p w:rsidR="00492742" w:rsidRPr="002A53E0" w:rsidRDefault="00492742" w:rsidP="00492742">
      <w:pPr>
        <w:spacing w:line="400" w:lineRule="exact"/>
        <w:outlineLvl w:val="1"/>
        <w:rPr>
          <w:szCs w:val="21"/>
        </w:rPr>
      </w:pPr>
      <w:r w:rsidRPr="0090221B">
        <w:rPr>
          <w:szCs w:val="21"/>
        </w:rPr>
        <w:t xml:space="preserve">13.4 </w:t>
      </w:r>
      <w:r w:rsidRPr="0090221B">
        <w:rPr>
          <w:szCs w:val="21"/>
        </w:rPr>
        <w:t>粗酚、轻吡啶、重吡啶生产与加工</w:t>
      </w:r>
    </w:p>
    <w:p w:rsidR="00492742" w:rsidRPr="0090221B" w:rsidRDefault="00492742" w:rsidP="00492742">
      <w:pPr>
        <w:spacing w:line="400" w:lineRule="exact"/>
        <w:rPr>
          <w:szCs w:val="21"/>
        </w:rPr>
      </w:pPr>
      <w:r w:rsidRPr="0090221B">
        <w:rPr>
          <w:szCs w:val="21"/>
        </w:rPr>
        <w:t xml:space="preserve">13.4.1 </w:t>
      </w:r>
      <w:r w:rsidRPr="0090221B">
        <w:rPr>
          <w:szCs w:val="21"/>
        </w:rPr>
        <w:t>分解酚盐时，加酸不应过快，若分解器内温度达</w:t>
      </w:r>
      <w:r w:rsidRPr="0090221B">
        <w:rPr>
          <w:szCs w:val="21"/>
        </w:rPr>
        <w:t>90</w:t>
      </w:r>
      <w:r w:rsidRPr="0090221B">
        <w:rPr>
          <w:rFonts w:hint="eastAsia"/>
          <w:szCs w:val="21"/>
        </w:rPr>
        <w:t>℃</w:t>
      </w:r>
      <w:r w:rsidRPr="0090221B">
        <w:rPr>
          <w:szCs w:val="21"/>
        </w:rPr>
        <w:t>，应立即停止加酸。</w:t>
      </w:r>
    </w:p>
    <w:p w:rsidR="00492742" w:rsidRPr="0090221B" w:rsidRDefault="00492742" w:rsidP="00492742">
      <w:pPr>
        <w:spacing w:line="400" w:lineRule="exact"/>
        <w:rPr>
          <w:szCs w:val="21"/>
        </w:rPr>
      </w:pPr>
      <w:r w:rsidRPr="0090221B">
        <w:rPr>
          <w:szCs w:val="21"/>
        </w:rPr>
        <w:t xml:space="preserve">13.4.2 </w:t>
      </w:r>
      <w:r w:rsidRPr="0090221B">
        <w:rPr>
          <w:szCs w:val="21"/>
        </w:rPr>
        <w:t>粗酚、轻吡啶、重吡啶的蒸馏釜，应设有安全阀、压力表（或真空表）和温度计。</w:t>
      </w:r>
    </w:p>
    <w:p w:rsidR="00492742" w:rsidRPr="0090221B" w:rsidRDefault="00492742" w:rsidP="00492742">
      <w:pPr>
        <w:spacing w:line="400" w:lineRule="exact"/>
        <w:rPr>
          <w:szCs w:val="21"/>
        </w:rPr>
      </w:pPr>
      <w:r w:rsidRPr="0090221B">
        <w:rPr>
          <w:szCs w:val="21"/>
        </w:rPr>
        <w:t xml:space="preserve">13.4.3 </w:t>
      </w:r>
      <w:r w:rsidRPr="0090221B">
        <w:rPr>
          <w:szCs w:val="21"/>
        </w:rPr>
        <w:t>轻吡啶的装釜操作，应在常温下进行。</w:t>
      </w:r>
    </w:p>
    <w:p w:rsidR="00492742" w:rsidRPr="0090221B" w:rsidRDefault="00492742" w:rsidP="00492742">
      <w:pPr>
        <w:spacing w:line="400" w:lineRule="exact"/>
        <w:rPr>
          <w:szCs w:val="21"/>
        </w:rPr>
      </w:pPr>
      <w:r w:rsidRPr="0090221B">
        <w:rPr>
          <w:szCs w:val="21"/>
        </w:rPr>
        <w:t xml:space="preserve">13.4.4 </w:t>
      </w:r>
      <w:r w:rsidRPr="0090221B">
        <w:rPr>
          <w:szCs w:val="21"/>
        </w:rPr>
        <w:t>吡啶产品装桶的极限装满度，不应大于桶容积的</w:t>
      </w:r>
      <w:r w:rsidRPr="0090221B">
        <w:rPr>
          <w:szCs w:val="21"/>
        </w:rPr>
        <w:t>90%</w:t>
      </w:r>
      <w:r w:rsidRPr="0090221B">
        <w:rPr>
          <w:szCs w:val="21"/>
        </w:rPr>
        <w:t>。</w:t>
      </w:r>
    </w:p>
    <w:p w:rsidR="00492742" w:rsidRPr="0090221B" w:rsidRDefault="00492742" w:rsidP="00492742">
      <w:pPr>
        <w:spacing w:line="400" w:lineRule="exact"/>
        <w:rPr>
          <w:szCs w:val="21"/>
        </w:rPr>
      </w:pPr>
      <w:r w:rsidRPr="0090221B">
        <w:rPr>
          <w:szCs w:val="21"/>
        </w:rPr>
        <w:t xml:space="preserve">13.4.5 </w:t>
      </w:r>
      <w:r w:rsidRPr="0090221B">
        <w:rPr>
          <w:szCs w:val="21"/>
        </w:rPr>
        <w:t>酚、吡啶产品灌装处以及分解器和中和器放散气应集中收集并经洗涤后排放。</w:t>
      </w:r>
    </w:p>
    <w:p w:rsidR="00492742" w:rsidRPr="00280BFB" w:rsidRDefault="00492742" w:rsidP="00492742">
      <w:pPr>
        <w:spacing w:line="400" w:lineRule="exact"/>
        <w:rPr>
          <w:szCs w:val="21"/>
        </w:rPr>
      </w:pPr>
      <w:r w:rsidRPr="00280BFB">
        <w:rPr>
          <w:szCs w:val="21"/>
        </w:rPr>
        <w:t>13.4.</w:t>
      </w:r>
      <w:r w:rsidR="001745CF">
        <w:rPr>
          <w:rFonts w:hint="eastAsia"/>
          <w:szCs w:val="21"/>
        </w:rPr>
        <w:t>6</w:t>
      </w:r>
      <w:r w:rsidRPr="00280BFB">
        <w:rPr>
          <w:szCs w:val="21"/>
        </w:rPr>
        <w:t>接触吡啶产品的设备、管道和隔断阀类配件，应采用耐腐蚀材料制作。</w:t>
      </w:r>
    </w:p>
    <w:p w:rsidR="00492742" w:rsidRPr="00280BFB" w:rsidRDefault="00492742" w:rsidP="00492742">
      <w:pPr>
        <w:spacing w:line="400" w:lineRule="exact"/>
        <w:outlineLvl w:val="1"/>
        <w:rPr>
          <w:szCs w:val="21"/>
        </w:rPr>
      </w:pPr>
      <w:r w:rsidRPr="00280BFB">
        <w:rPr>
          <w:szCs w:val="21"/>
        </w:rPr>
        <w:t xml:space="preserve">13.5 </w:t>
      </w:r>
      <w:r w:rsidRPr="00280BFB">
        <w:rPr>
          <w:szCs w:val="21"/>
        </w:rPr>
        <w:t>粗蒽、精蒽及蒽醌生产</w:t>
      </w:r>
    </w:p>
    <w:p w:rsidR="00492742" w:rsidRPr="00280BFB" w:rsidRDefault="00492742" w:rsidP="00492742">
      <w:pPr>
        <w:spacing w:line="400" w:lineRule="exact"/>
        <w:rPr>
          <w:szCs w:val="21"/>
        </w:rPr>
      </w:pPr>
      <w:r w:rsidRPr="00280BFB">
        <w:rPr>
          <w:szCs w:val="21"/>
        </w:rPr>
        <w:t xml:space="preserve">13.5.1 </w:t>
      </w:r>
      <w:r w:rsidRPr="00280BFB">
        <w:rPr>
          <w:szCs w:val="21"/>
        </w:rPr>
        <w:t>蒽的结晶及输送宜实现机械化，并加以密闭。</w:t>
      </w:r>
    </w:p>
    <w:p w:rsidR="00492742" w:rsidRPr="00280BFB" w:rsidRDefault="00492742" w:rsidP="00492742">
      <w:pPr>
        <w:spacing w:line="400" w:lineRule="exact"/>
        <w:rPr>
          <w:szCs w:val="21"/>
        </w:rPr>
      </w:pPr>
      <w:r w:rsidRPr="00280BFB">
        <w:rPr>
          <w:szCs w:val="21"/>
        </w:rPr>
        <w:t xml:space="preserve">13.5.2 </w:t>
      </w:r>
      <w:r w:rsidRPr="00280BFB">
        <w:rPr>
          <w:szCs w:val="21"/>
        </w:rPr>
        <w:t>粗蒽生产中，严禁敞开</w:t>
      </w:r>
      <w:r w:rsidR="00D13F9B">
        <w:rPr>
          <w:szCs w:val="21"/>
        </w:rPr>
        <w:t>熔解</w:t>
      </w:r>
      <w:r w:rsidRPr="00280BFB">
        <w:rPr>
          <w:szCs w:val="21"/>
        </w:rPr>
        <w:t>釜人孔加热。</w:t>
      </w:r>
    </w:p>
    <w:p w:rsidR="00492742" w:rsidRPr="00280BFB" w:rsidRDefault="00492742" w:rsidP="00492742">
      <w:pPr>
        <w:spacing w:line="400" w:lineRule="exact"/>
        <w:rPr>
          <w:szCs w:val="21"/>
        </w:rPr>
      </w:pPr>
      <w:r w:rsidRPr="00280BFB">
        <w:rPr>
          <w:szCs w:val="21"/>
        </w:rPr>
        <w:t xml:space="preserve">13.5.3 </w:t>
      </w:r>
      <w:r w:rsidRPr="00280BFB">
        <w:rPr>
          <w:szCs w:val="21"/>
        </w:rPr>
        <w:t>二蒽油配渣，应远离配渣槽进行；水分过大时，不应配渣。</w:t>
      </w:r>
    </w:p>
    <w:p w:rsidR="00492742" w:rsidRPr="00280BFB" w:rsidRDefault="00492742" w:rsidP="00492742">
      <w:pPr>
        <w:spacing w:line="400" w:lineRule="exact"/>
        <w:rPr>
          <w:szCs w:val="21"/>
        </w:rPr>
      </w:pPr>
      <w:r w:rsidRPr="00280BFB">
        <w:rPr>
          <w:szCs w:val="21"/>
        </w:rPr>
        <w:t xml:space="preserve">13.5.4 </w:t>
      </w:r>
      <w:r w:rsidRPr="00280BFB">
        <w:rPr>
          <w:szCs w:val="21"/>
        </w:rPr>
        <w:t>蒸发器运行时，严禁打开预热人孔盖。</w:t>
      </w:r>
    </w:p>
    <w:p w:rsidR="00492742" w:rsidRPr="00280BFB" w:rsidRDefault="00492742" w:rsidP="00492742">
      <w:pPr>
        <w:spacing w:line="400" w:lineRule="exact"/>
        <w:rPr>
          <w:szCs w:val="21"/>
        </w:rPr>
      </w:pPr>
      <w:r w:rsidRPr="00280BFB">
        <w:rPr>
          <w:szCs w:val="21"/>
        </w:rPr>
        <w:t xml:space="preserve">13.5.5 </w:t>
      </w:r>
      <w:r w:rsidRPr="00280BFB">
        <w:rPr>
          <w:szCs w:val="21"/>
        </w:rPr>
        <w:t>蒽醌生产中，热风温度不应超过</w:t>
      </w:r>
      <w:r w:rsidRPr="00280BFB">
        <w:rPr>
          <w:szCs w:val="21"/>
        </w:rPr>
        <w:t>395</w:t>
      </w:r>
      <w:r w:rsidRPr="00280BFB">
        <w:rPr>
          <w:rFonts w:hint="eastAsia"/>
          <w:szCs w:val="21"/>
        </w:rPr>
        <w:t>℃</w:t>
      </w:r>
      <w:r w:rsidRPr="00280BFB">
        <w:rPr>
          <w:szCs w:val="21"/>
        </w:rPr>
        <w:t>，汇合温度不应高于热风温度。</w:t>
      </w:r>
    </w:p>
    <w:p w:rsidR="00492742" w:rsidRPr="00280BFB" w:rsidRDefault="00492742" w:rsidP="00492742">
      <w:pPr>
        <w:spacing w:line="400" w:lineRule="exact"/>
        <w:outlineLvl w:val="1"/>
        <w:rPr>
          <w:szCs w:val="21"/>
        </w:rPr>
      </w:pPr>
      <w:r w:rsidRPr="00280BFB">
        <w:rPr>
          <w:szCs w:val="21"/>
        </w:rPr>
        <w:t xml:space="preserve">13.6 </w:t>
      </w:r>
      <w:r w:rsidRPr="00280BFB">
        <w:rPr>
          <w:szCs w:val="21"/>
        </w:rPr>
        <w:t>酚盐的二氧化碳分解和苛化生产</w:t>
      </w:r>
    </w:p>
    <w:p w:rsidR="00492742" w:rsidRPr="00280BFB" w:rsidRDefault="00492742" w:rsidP="00492742">
      <w:pPr>
        <w:spacing w:line="400" w:lineRule="exact"/>
        <w:rPr>
          <w:szCs w:val="21"/>
        </w:rPr>
      </w:pPr>
      <w:r w:rsidRPr="00280BFB">
        <w:rPr>
          <w:szCs w:val="21"/>
        </w:rPr>
        <w:t xml:space="preserve">13.6.1 </w:t>
      </w:r>
      <w:r w:rsidRPr="00280BFB">
        <w:rPr>
          <w:szCs w:val="21"/>
        </w:rPr>
        <w:t>二氧化碳分解装置中各设备的含酚排气，应设有专用排气洗净装置。</w:t>
      </w:r>
    </w:p>
    <w:p w:rsidR="00492742" w:rsidRPr="00280BFB" w:rsidRDefault="00492742" w:rsidP="00492742">
      <w:pPr>
        <w:spacing w:line="400" w:lineRule="exact"/>
        <w:rPr>
          <w:szCs w:val="21"/>
        </w:rPr>
      </w:pPr>
      <w:r w:rsidRPr="00280BFB">
        <w:rPr>
          <w:szCs w:val="21"/>
        </w:rPr>
        <w:t xml:space="preserve">13.6.2 </w:t>
      </w:r>
      <w:r w:rsidRPr="00280BFB">
        <w:rPr>
          <w:szCs w:val="21"/>
        </w:rPr>
        <w:t>酚精制装置生产现场应设有喷淋设备。</w:t>
      </w:r>
    </w:p>
    <w:p w:rsidR="00492742" w:rsidRPr="00280BFB" w:rsidRDefault="00492742" w:rsidP="00492742">
      <w:pPr>
        <w:spacing w:line="400" w:lineRule="exact"/>
        <w:rPr>
          <w:szCs w:val="21"/>
        </w:rPr>
      </w:pPr>
      <w:r w:rsidRPr="00280BFB">
        <w:rPr>
          <w:szCs w:val="21"/>
        </w:rPr>
        <w:t xml:space="preserve">13.6.3 </w:t>
      </w:r>
      <w:r w:rsidRPr="00280BFB">
        <w:rPr>
          <w:szCs w:val="21"/>
        </w:rPr>
        <w:t>进入苛化反应槽的碳酸钠和生石灰输送设备，应设有紧急停止联锁装置。</w:t>
      </w:r>
    </w:p>
    <w:p w:rsidR="00492742" w:rsidRPr="00280BFB" w:rsidRDefault="00492742" w:rsidP="00492742">
      <w:pPr>
        <w:spacing w:line="400" w:lineRule="exact"/>
        <w:rPr>
          <w:szCs w:val="21"/>
        </w:rPr>
      </w:pPr>
      <w:r w:rsidRPr="00280BFB">
        <w:rPr>
          <w:szCs w:val="21"/>
        </w:rPr>
        <w:lastRenderedPageBreak/>
        <w:t xml:space="preserve">13.6.4 </w:t>
      </w:r>
      <w:r w:rsidRPr="00280BFB">
        <w:rPr>
          <w:szCs w:val="21"/>
        </w:rPr>
        <w:t>苛化装置中各粉尘物料输入装置，应设有过滤设备。</w:t>
      </w:r>
    </w:p>
    <w:p w:rsidR="00492742" w:rsidRPr="007A29D1" w:rsidRDefault="00492742" w:rsidP="00492742">
      <w:pPr>
        <w:spacing w:line="400" w:lineRule="exact"/>
        <w:outlineLvl w:val="1"/>
        <w:rPr>
          <w:szCs w:val="21"/>
        </w:rPr>
      </w:pPr>
      <w:r w:rsidRPr="007A29D1">
        <w:rPr>
          <w:szCs w:val="21"/>
        </w:rPr>
        <w:t xml:space="preserve">13.7 </w:t>
      </w:r>
      <w:r w:rsidRPr="007A29D1">
        <w:rPr>
          <w:szCs w:val="21"/>
        </w:rPr>
        <w:t>洗油加工</w:t>
      </w:r>
      <w:r w:rsidRPr="007A29D1">
        <w:rPr>
          <w:rFonts w:hint="eastAsia"/>
          <w:szCs w:val="21"/>
        </w:rPr>
        <w:t>生</w:t>
      </w:r>
      <w:r w:rsidRPr="007A29D1">
        <w:rPr>
          <w:szCs w:val="21"/>
        </w:rPr>
        <w:t>产</w:t>
      </w:r>
    </w:p>
    <w:p w:rsidR="00492742" w:rsidRPr="007A29D1" w:rsidRDefault="00492742" w:rsidP="00492742">
      <w:pPr>
        <w:spacing w:line="400" w:lineRule="exact"/>
        <w:rPr>
          <w:szCs w:val="21"/>
        </w:rPr>
      </w:pPr>
      <w:r w:rsidRPr="007A29D1">
        <w:rPr>
          <w:szCs w:val="21"/>
        </w:rPr>
        <w:t xml:space="preserve">13.7.1 </w:t>
      </w:r>
      <w:r w:rsidRPr="007A29D1">
        <w:rPr>
          <w:szCs w:val="21"/>
        </w:rPr>
        <w:t>进入容器内清渣，本体应与其他装置可靠</w:t>
      </w:r>
      <w:r w:rsidR="0013655A">
        <w:rPr>
          <w:szCs w:val="21"/>
        </w:rPr>
        <w:t>隔</w:t>
      </w:r>
      <w:r w:rsidRPr="007A29D1">
        <w:rPr>
          <w:szCs w:val="21"/>
        </w:rPr>
        <w:t>断并有防护措施及专人监护。</w:t>
      </w:r>
    </w:p>
    <w:p w:rsidR="00492742" w:rsidRPr="007A29D1" w:rsidRDefault="00492742" w:rsidP="00492742">
      <w:pPr>
        <w:spacing w:line="400" w:lineRule="exact"/>
        <w:rPr>
          <w:szCs w:val="21"/>
        </w:rPr>
      </w:pPr>
      <w:r w:rsidRPr="007A29D1">
        <w:rPr>
          <w:szCs w:val="21"/>
        </w:rPr>
        <w:t>13.7.2</w:t>
      </w:r>
      <w:r w:rsidRPr="007A29D1">
        <w:rPr>
          <w:szCs w:val="21"/>
        </w:rPr>
        <w:t>接触酸物料的设备、管道及隔断阀类配件，应采用耐腐蚀材料制作。</w:t>
      </w:r>
    </w:p>
    <w:p w:rsidR="00492742" w:rsidRPr="006413E8" w:rsidRDefault="00492742" w:rsidP="00492742">
      <w:pPr>
        <w:spacing w:line="400" w:lineRule="exact"/>
        <w:outlineLvl w:val="0"/>
        <w:rPr>
          <w:szCs w:val="21"/>
        </w:rPr>
      </w:pPr>
      <w:bookmarkStart w:id="16" w:name="_Toc524008948"/>
      <w:r w:rsidRPr="006413E8">
        <w:rPr>
          <w:szCs w:val="21"/>
        </w:rPr>
        <w:t>14</w:t>
      </w:r>
      <w:r w:rsidRPr="006413E8">
        <w:rPr>
          <w:szCs w:val="21"/>
        </w:rPr>
        <w:t>公辅设施</w:t>
      </w:r>
      <w:bookmarkEnd w:id="16"/>
    </w:p>
    <w:p w:rsidR="00492742" w:rsidRPr="00CA30C9" w:rsidRDefault="00492742" w:rsidP="00492742">
      <w:pPr>
        <w:spacing w:line="400" w:lineRule="exact"/>
        <w:outlineLvl w:val="1"/>
        <w:rPr>
          <w:szCs w:val="21"/>
        </w:rPr>
      </w:pPr>
      <w:r w:rsidRPr="00CA30C9">
        <w:rPr>
          <w:szCs w:val="21"/>
        </w:rPr>
        <w:t>14.1</w:t>
      </w:r>
      <w:r w:rsidRPr="00CA30C9">
        <w:rPr>
          <w:szCs w:val="21"/>
        </w:rPr>
        <w:t>循环水</w:t>
      </w:r>
    </w:p>
    <w:p w:rsidR="00492742" w:rsidRPr="00CA30C9" w:rsidRDefault="00492742" w:rsidP="00492742">
      <w:pPr>
        <w:spacing w:line="400" w:lineRule="exact"/>
        <w:rPr>
          <w:szCs w:val="21"/>
        </w:rPr>
      </w:pPr>
      <w:r w:rsidRPr="00CA30C9">
        <w:rPr>
          <w:szCs w:val="21"/>
        </w:rPr>
        <w:t>14.1.</w:t>
      </w:r>
      <w:r>
        <w:rPr>
          <w:rFonts w:hint="eastAsia"/>
          <w:szCs w:val="21"/>
        </w:rPr>
        <w:t xml:space="preserve">1 </w:t>
      </w:r>
      <w:r w:rsidRPr="00CA30C9">
        <w:rPr>
          <w:szCs w:val="21"/>
        </w:rPr>
        <w:t>进入</w:t>
      </w:r>
      <w:r w:rsidR="00D22FE3">
        <w:rPr>
          <w:szCs w:val="21"/>
        </w:rPr>
        <w:t>晾</w:t>
      </w:r>
      <w:r w:rsidRPr="00CA30C9">
        <w:rPr>
          <w:szCs w:val="21"/>
        </w:rPr>
        <w:t>水架及抽风扇内部应停止风扇运转，切断操作电源并挂警示牌。</w:t>
      </w:r>
    </w:p>
    <w:p w:rsidR="00492742" w:rsidRDefault="00492742" w:rsidP="00492742">
      <w:pPr>
        <w:spacing w:line="400" w:lineRule="exact"/>
        <w:rPr>
          <w:szCs w:val="21"/>
        </w:rPr>
      </w:pPr>
      <w:r w:rsidRPr="00CA30C9">
        <w:rPr>
          <w:szCs w:val="21"/>
        </w:rPr>
        <w:t>14.1.</w:t>
      </w:r>
      <w:r>
        <w:rPr>
          <w:rFonts w:hint="eastAsia"/>
          <w:szCs w:val="21"/>
        </w:rPr>
        <w:t xml:space="preserve">2 </w:t>
      </w:r>
      <w:r w:rsidRPr="00CA30C9">
        <w:rPr>
          <w:szCs w:val="21"/>
        </w:rPr>
        <w:t>低于地面的水泵房宜设置自动连锁排水装置。</w:t>
      </w:r>
    </w:p>
    <w:p w:rsidR="00492742" w:rsidRPr="00CA30C9" w:rsidRDefault="00492742" w:rsidP="00492742">
      <w:pPr>
        <w:spacing w:line="400" w:lineRule="exact"/>
        <w:rPr>
          <w:szCs w:val="21"/>
        </w:rPr>
      </w:pPr>
      <w:r>
        <w:rPr>
          <w:rFonts w:hint="eastAsia"/>
          <w:szCs w:val="21"/>
        </w:rPr>
        <w:t xml:space="preserve">14.1.3 </w:t>
      </w:r>
      <w:r w:rsidRPr="0058036D">
        <w:rPr>
          <w:rFonts w:hint="eastAsia"/>
          <w:szCs w:val="21"/>
        </w:rPr>
        <w:t>循环水冷却塔</w:t>
      </w:r>
      <w:r w:rsidR="00D22FE3" w:rsidRPr="0058036D">
        <w:rPr>
          <w:rFonts w:hint="eastAsia"/>
          <w:szCs w:val="21"/>
        </w:rPr>
        <w:t>填料、收水器和风筒</w:t>
      </w:r>
      <w:r w:rsidRPr="0058036D">
        <w:rPr>
          <w:rFonts w:hint="eastAsia"/>
          <w:szCs w:val="21"/>
        </w:rPr>
        <w:t>应采用阻燃型</w:t>
      </w:r>
      <w:r w:rsidR="00D22FE3">
        <w:rPr>
          <w:rFonts w:hint="eastAsia"/>
          <w:szCs w:val="21"/>
        </w:rPr>
        <w:t>材料</w:t>
      </w:r>
      <w:r w:rsidRPr="0058036D">
        <w:rPr>
          <w:rFonts w:hint="eastAsia"/>
          <w:szCs w:val="21"/>
        </w:rPr>
        <w:t>，其氧指数不应小于</w:t>
      </w:r>
      <w:r w:rsidRPr="0058036D">
        <w:rPr>
          <w:rFonts w:hint="eastAsia"/>
          <w:szCs w:val="21"/>
        </w:rPr>
        <w:t>30</w:t>
      </w:r>
      <w:r w:rsidRPr="0058036D">
        <w:rPr>
          <w:rFonts w:hint="eastAsia"/>
          <w:szCs w:val="21"/>
        </w:rPr>
        <w:t>。</w:t>
      </w:r>
    </w:p>
    <w:p w:rsidR="00492742" w:rsidRPr="00632152" w:rsidRDefault="00492742" w:rsidP="00492742">
      <w:pPr>
        <w:spacing w:line="400" w:lineRule="exact"/>
        <w:outlineLvl w:val="1"/>
        <w:rPr>
          <w:szCs w:val="21"/>
        </w:rPr>
      </w:pPr>
      <w:r w:rsidRPr="00632152">
        <w:rPr>
          <w:szCs w:val="21"/>
        </w:rPr>
        <w:t>14.</w:t>
      </w:r>
      <w:r>
        <w:rPr>
          <w:rFonts w:hint="eastAsia"/>
          <w:szCs w:val="21"/>
        </w:rPr>
        <w:t xml:space="preserve">2 </w:t>
      </w:r>
      <w:r w:rsidRPr="00632152">
        <w:rPr>
          <w:szCs w:val="21"/>
        </w:rPr>
        <w:t>生物脱酚</w:t>
      </w:r>
    </w:p>
    <w:p w:rsidR="00492742" w:rsidRPr="00632152" w:rsidRDefault="00492742" w:rsidP="00492742">
      <w:pPr>
        <w:spacing w:line="400" w:lineRule="exact"/>
        <w:rPr>
          <w:szCs w:val="21"/>
        </w:rPr>
      </w:pPr>
      <w:r w:rsidRPr="00632152">
        <w:rPr>
          <w:szCs w:val="21"/>
        </w:rPr>
        <w:t>14.</w:t>
      </w:r>
      <w:r>
        <w:rPr>
          <w:rFonts w:hint="eastAsia"/>
          <w:szCs w:val="21"/>
        </w:rPr>
        <w:t>2</w:t>
      </w:r>
      <w:r w:rsidRPr="00632152">
        <w:rPr>
          <w:szCs w:val="21"/>
        </w:rPr>
        <w:t>.1</w:t>
      </w:r>
      <w:r w:rsidRPr="00632152">
        <w:rPr>
          <w:szCs w:val="21"/>
        </w:rPr>
        <w:t>地下泵房应设监控装置或液位报警装置，防止设备管道泄漏造成泵房被淹。</w:t>
      </w:r>
    </w:p>
    <w:p w:rsidR="00492742" w:rsidRPr="00632152" w:rsidRDefault="00492742" w:rsidP="00492742">
      <w:pPr>
        <w:spacing w:line="400" w:lineRule="exact"/>
        <w:rPr>
          <w:szCs w:val="21"/>
        </w:rPr>
      </w:pPr>
      <w:r w:rsidRPr="00632152">
        <w:rPr>
          <w:szCs w:val="21"/>
        </w:rPr>
        <w:t>14.</w:t>
      </w:r>
      <w:r>
        <w:rPr>
          <w:rFonts w:hint="eastAsia"/>
          <w:szCs w:val="21"/>
        </w:rPr>
        <w:t xml:space="preserve">2.2 </w:t>
      </w:r>
      <w:r w:rsidRPr="00632152">
        <w:rPr>
          <w:szCs w:val="21"/>
        </w:rPr>
        <w:t>臭氧发生间内应设置空气中臭氧浓度检测器，并采取通风换气措施。</w:t>
      </w:r>
    </w:p>
    <w:p w:rsidR="00492742" w:rsidRPr="00632152" w:rsidRDefault="00492742" w:rsidP="00492742">
      <w:pPr>
        <w:spacing w:line="400" w:lineRule="exact"/>
        <w:rPr>
          <w:szCs w:val="21"/>
        </w:rPr>
      </w:pPr>
      <w:r w:rsidRPr="00632152">
        <w:rPr>
          <w:szCs w:val="21"/>
        </w:rPr>
        <w:t>14.</w:t>
      </w:r>
      <w:r>
        <w:rPr>
          <w:rFonts w:hint="eastAsia"/>
          <w:szCs w:val="21"/>
        </w:rPr>
        <w:t xml:space="preserve">2.3 </w:t>
      </w:r>
      <w:r w:rsidRPr="00632152">
        <w:rPr>
          <w:szCs w:val="21"/>
        </w:rPr>
        <w:t>臭氧系统应设置报警功能，当臭氧系统运行出现异常时，系统应发出声光报警并采取相应的保护动作。</w:t>
      </w:r>
    </w:p>
    <w:p w:rsidR="00492742" w:rsidRPr="00783C6A" w:rsidRDefault="00492742" w:rsidP="00492742">
      <w:pPr>
        <w:spacing w:line="400" w:lineRule="exact"/>
        <w:outlineLvl w:val="0"/>
        <w:rPr>
          <w:szCs w:val="21"/>
        </w:rPr>
      </w:pPr>
      <w:bookmarkStart w:id="17" w:name="_Toc524008949"/>
      <w:r w:rsidRPr="00783C6A">
        <w:rPr>
          <w:szCs w:val="21"/>
        </w:rPr>
        <w:t>15</w:t>
      </w:r>
      <w:r w:rsidRPr="00783C6A">
        <w:rPr>
          <w:szCs w:val="21"/>
        </w:rPr>
        <w:t>油品、酸、碱装卸与运输</w:t>
      </w:r>
      <w:bookmarkEnd w:id="17"/>
    </w:p>
    <w:p w:rsidR="00492742" w:rsidRPr="00783C6A" w:rsidRDefault="00492742" w:rsidP="00492742">
      <w:pPr>
        <w:spacing w:line="400" w:lineRule="exact"/>
        <w:rPr>
          <w:szCs w:val="21"/>
        </w:rPr>
      </w:pPr>
      <w:r w:rsidRPr="00783C6A">
        <w:rPr>
          <w:rFonts w:hint="eastAsia"/>
          <w:szCs w:val="21"/>
        </w:rPr>
        <w:t>15.1</w:t>
      </w:r>
      <w:r w:rsidRPr="00783C6A">
        <w:rPr>
          <w:rFonts w:hint="eastAsia"/>
          <w:szCs w:val="21"/>
        </w:rPr>
        <w:t>油品装卸设施与建（构）筑物的防火间距、油品装卸栈台的安全要求、零位罐（空车厢）的设置等应符合</w:t>
      </w:r>
      <w:r w:rsidRPr="00783C6A">
        <w:rPr>
          <w:szCs w:val="21"/>
        </w:rPr>
        <w:t>GB50160</w:t>
      </w:r>
      <w:r w:rsidRPr="00783C6A">
        <w:rPr>
          <w:szCs w:val="21"/>
        </w:rPr>
        <w:t>、</w:t>
      </w:r>
      <w:r w:rsidRPr="00783C6A">
        <w:rPr>
          <w:szCs w:val="21"/>
        </w:rPr>
        <w:t>GB</w:t>
      </w:r>
      <w:r w:rsidRPr="00783C6A">
        <w:rPr>
          <w:rFonts w:hint="eastAsia"/>
          <w:szCs w:val="21"/>
        </w:rPr>
        <w:t>50016</w:t>
      </w:r>
      <w:r w:rsidRPr="00783C6A">
        <w:rPr>
          <w:rFonts w:hint="eastAsia"/>
          <w:szCs w:val="21"/>
        </w:rPr>
        <w:t>中的规定。</w:t>
      </w:r>
    </w:p>
    <w:p w:rsidR="00492742" w:rsidRPr="00783C6A" w:rsidRDefault="00492742" w:rsidP="00492742">
      <w:pPr>
        <w:spacing w:line="400" w:lineRule="exact"/>
        <w:rPr>
          <w:szCs w:val="21"/>
        </w:rPr>
      </w:pPr>
      <w:r w:rsidRPr="00783C6A">
        <w:rPr>
          <w:rFonts w:hint="eastAsia"/>
          <w:szCs w:val="21"/>
        </w:rPr>
        <w:t>15.2</w:t>
      </w:r>
      <w:r w:rsidRPr="00783C6A">
        <w:rPr>
          <w:rFonts w:hint="eastAsia"/>
          <w:szCs w:val="21"/>
        </w:rPr>
        <w:t>装卸栈台、铁轨车体及鹤管，应有可靠的防静电措施。</w:t>
      </w:r>
    </w:p>
    <w:p w:rsidR="00492742" w:rsidRPr="00783C6A" w:rsidRDefault="00492742" w:rsidP="00492742">
      <w:pPr>
        <w:spacing w:line="400" w:lineRule="exact"/>
        <w:rPr>
          <w:szCs w:val="21"/>
        </w:rPr>
      </w:pPr>
      <w:r w:rsidRPr="00783C6A">
        <w:rPr>
          <w:rFonts w:hint="eastAsia"/>
          <w:szCs w:val="21"/>
        </w:rPr>
        <w:t>15.3</w:t>
      </w:r>
      <w:r w:rsidRPr="00783C6A">
        <w:rPr>
          <w:rFonts w:hint="eastAsia"/>
          <w:szCs w:val="21"/>
        </w:rPr>
        <w:t>甲、乙类油品铁路装卸栈台，应符合下列要求：</w:t>
      </w:r>
    </w:p>
    <w:p w:rsidR="00492742" w:rsidRPr="00783C6A" w:rsidRDefault="00492742" w:rsidP="00492742">
      <w:pPr>
        <w:spacing w:line="400" w:lineRule="exact"/>
        <w:ind w:firstLineChars="200" w:firstLine="420"/>
        <w:rPr>
          <w:szCs w:val="21"/>
        </w:rPr>
      </w:pPr>
      <w:r w:rsidRPr="00783C6A">
        <w:rPr>
          <w:rFonts w:hint="eastAsia"/>
          <w:szCs w:val="21"/>
        </w:rPr>
        <w:t>a</w:t>
      </w:r>
      <w:r w:rsidRPr="00783C6A">
        <w:rPr>
          <w:rFonts w:hint="eastAsia"/>
          <w:szCs w:val="21"/>
        </w:rPr>
        <w:t>）装卸栈台上应设带有防护栏杆的活动跨桥；</w:t>
      </w:r>
    </w:p>
    <w:p w:rsidR="00492742" w:rsidRPr="00783C6A" w:rsidRDefault="00492742" w:rsidP="00492742">
      <w:pPr>
        <w:spacing w:line="400" w:lineRule="exact"/>
        <w:ind w:firstLineChars="200" w:firstLine="420"/>
        <w:rPr>
          <w:szCs w:val="21"/>
        </w:rPr>
      </w:pPr>
      <w:r w:rsidRPr="00783C6A">
        <w:rPr>
          <w:rFonts w:hint="eastAsia"/>
          <w:szCs w:val="21"/>
        </w:rPr>
        <w:t>b</w:t>
      </w:r>
      <w:r w:rsidRPr="00783C6A">
        <w:rPr>
          <w:rFonts w:hint="eastAsia"/>
          <w:szCs w:val="21"/>
        </w:rPr>
        <w:t>）在距槽车不小于</w:t>
      </w:r>
      <w:r w:rsidRPr="00783C6A">
        <w:rPr>
          <w:rFonts w:hint="eastAsia"/>
          <w:szCs w:val="21"/>
        </w:rPr>
        <w:t>10m</w:t>
      </w:r>
      <w:r w:rsidRPr="00783C6A">
        <w:rPr>
          <w:rFonts w:hint="eastAsia"/>
          <w:szCs w:val="21"/>
        </w:rPr>
        <w:t>的装卸油管线上，应设便于操作的紧急切断阀门；</w:t>
      </w:r>
    </w:p>
    <w:p w:rsidR="00492742" w:rsidRPr="00783C6A" w:rsidRDefault="00492742" w:rsidP="00492742">
      <w:pPr>
        <w:spacing w:line="400" w:lineRule="exact"/>
        <w:ind w:firstLineChars="200" w:firstLine="420"/>
        <w:rPr>
          <w:szCs w:val="21"/>
        </w:rPr>
      </w:pPr>
      <w:r w:rsidRPr="00783C6A">
        <w:rPr>
          <w:rFonts w:hint="eastAsia"/>
          <w:szCs w:val="21"/>
        </w:rPr>
        <w:t>c</w:t>
      </w:r>
      <w:r w:rsidRPr="00783C6A">
        <w:rPr>
          <w:rFonts w:hint="eastAsia"/>
          <w:szCs w:val="21"/>
        </w:rPr>
        <w:t>）装卸栈台的装卸口应处于避雷设施的保护范围内。</w:t>
      </w:r>
    </w:p>
    <w:p w:rsidR="00492742" w:rsidRPr="00783C6A" w:rsidRDefault="00492742" w:rsidP="00492742">
      <w:pPr>
        <w:spacing w:line="400" w:lineRule="exact"/>
        <w:rPr>
          <w:szCs w:val="21"/>
        </w:rPr>
      </w:pPr>
      <w:r w:rsidRPr="00783C6A">
        <w:rPr>
          <w:rFonts w:hint="eastAsia"/>
          <w:szCs w:val="21"/>
        </w:rPr>
        <w:t>15.4</w:t>
      </w:r>
      <w:r w:rsidRPr="00783C6A">
        <w:rPr>
          <w:rFonts w:hint="eastAsia"/>
          <w:szCs w:val="21"/>
        </w:rPr>
        <w:t>装卸油品时，应有明显的警示标志，距装卸栈台</w:t>
      </w:r>
      <w:r w:rsidRPr="00783C6A">
        <w:rPr>
          <w:rFonts w:hint="eastAsia"/>
          <w:szCs w:val="21"/>
        </w:rPr>
        <w:t>20m</w:t>
      </w:r>
      <w:r w:rsidRPr="00783C6A">
        <w:rPr>
          <w:rFonts w:hint="eastAsia"/>
          <w:szCs w:val="21"/>
        </w:rPr>
        <w:t>以内禁止机车进入。</w:t>
      </w:r>
    </w:p>
    <w:p w:rsidR="00492742" w:rsidRPr="00783C6A" w:rsidRDefault="00492742" w:rsidP="00492742">
      <w:pPr>
        <w:spacing w:line="400" w:lineRule="exact"/>
        <w:rPr>
          <w:szCs w:val="21"/>
        </w:rPr>
      </w:pPr>
      <w:r w:rsidRPr="00783C6A">
        <w:rPr>
          <w:rFonts w:hint="eastAsia"/>
          <w:szCs w:val="21"/>
        </w:rPr>
        <w:t>15.5</w:t>
      </w:r>
      <w:r w:rsidRPr="00783C6A">
        <w:rPr>
          <w:rFonts w:hint="eastAsia"/>
          <w:szCs w:val="21"/>
        </w:rPr>
        <w:t>铁路运输甲类液体油品时，机车与油罐之间应用空车厢隔开；用蒸汽机车牵引时必须用二节空车厢隔开，往装卸栈台配合推进时，至少用一节空车厢隔开；内燃或电力机车牵引和推进时，至少用一节空车厢隔开。</w:t>
      </w:r>
    </w:p>
    <w:p w:rsidR="00492742" w:rsidRPr="00783C6A" w:rsidRDefault="00492742" w:rsidP="00492742">
      <w:pPr>
        <w:spacing w:line="400" w:lineRule="exact"/>
        <w:rPr>
          <w:szCs w:val="21"/>
        </w:rPr>
      </w:pPr>
      <w:r w:rsidRPr="00783C6A">
        <w:rPr>
          <w:rFonts w:hint="eastAsia"/>
          <w:szCs w:val="21"/>
        </w:rPr>
        <w:t>15.6</w:t>
      </w:r>
      <w:r w:rsidRPr="00783C6A">
        <w:rPr>
          <w:rFonts w:hint="eastAsia"/>
          <w:szCs w:val="21"/>
        </w:rPr>
        <w:t>汽车槽车的装卸鹤管与装车用的缓冲罐之间的防火间距，不应小于</w:t>
      </w:r>
      <w:r w:rsidRPr="00783C6A">
        <w:rPr>
          <w:rFonts w:hint="eastAsia"/>
          <w:szCs w:val="21"/>
        </w:rPr>
        <w:t>5m</w:t>
      </w:r>
      <w:r w:rsidRPr="00783C6A">
        <w:rPr>
          <w:rFonts w:hint="eastAsia"/>
          <w:szCs w:val="21"/>
        </w:rPr>
        <w:t>，距装油泵房不应小于</w:t>
      </w:r>
      <w:r w:rsidRPr="00783C6A">
        <w:rPr>
          <w:rFonts w:hint="eastAsia"/>
          <w:szCs w:val="21"/>
        </w:rPr>
        <w:t>8m</w:t>
      </w:r>
      <w:r w:rsidRPr="00783C6A">
        <w:rPr>
          <w:rFonts w:hint="eastAsia"/>
          <w:szCs w:val="21"/>
        </w:rPr>
        <w:t>。</w:t>
      </w:r>
    </w:p>
    <w:p w:rsidR="00492742" w:rsidRDefault="00492742" w:rsidP="00492742">
      <w:pPr>
        <w:spacing w:line="400" w:lineRule="exact"/>
        <w:rPr>
          <w:szCs w:val="21"/>
        </w:rPr>
      </w:pPr>
      <w:r w:rsidRPr="00930B7F">
        <w:rPr>
          <w:rFonts w:hint="eastAsia"/>
          <w:szCs w:val="21"/>
        </w:rPr>
        <w:t>15.7</w:t>
      </w:r>
      <w:r w:rsidRPr="00930B7F">
        <w:rPr>
          <w:rFonts w:hint="eastAsia"/>
          <w:szCs w:val="21"/>
        </w:rPr>
        <w:t>可燃介质装车应采用带有放散气收集密封式装料臂。</w:t>
      </w:r>
    </w:p>
    <w:p w:rsidR="00492742" w:rsidRPr="008064FC" w:rsidRDefault="00492742" w:rsidP="00492742">
      <w:pPr>
        <w:spacing w:line="400" w:lineRule="exact"/>
        <w:rPr>
          <w:szCs w:val="21"/>
        </w:rPr>
      </w:pPr>
      <w:r w:rsidRPr="008064FC">
        <w:rPr>
          <w:rFonts w:hint="eastAsia"/>
          <w:szCs w:val="21"/>
        </w:rPr>
        <w:t>15.8</w:t>
      </w:r>
      <w:r w:rsidRPr="008064FC">
        <w:rPr>
          <w:rFonts w:hint="eastAsia"/>
          <w:szCs w:val="21"/>
        </w:rPr>
        <w:t>灌装苯类时必须待静电消失方可检测、取样。静电消散所需静置时间，储槽容积小于</w:t>
      </w:r>
      <w:r w:rsidRPr="008064FC">
        <w:rPr>
          <w:rFonts w:hint="eastAsia"/>
          <w:szCs w:val="21"/>
        </w:rPr>
        <w:t>50m</w:t>
      </w:r>
      <w:r w:rsidRPr="008064FC">
        <w:rPr>
          <w:rFonts w:hint="eastAsia"/>
          <w:szCs w:val="21"/>
          <w:vertAlign w:val="superscript"/>
        </w:rPr>
        <w:t>3</w:t>
      </w:r>
      <w:r w:rsidRPr="008064FC">
        <w:rPr>
          <w:rFonts w:hint="eastAsia"/>
          <w:szCs w:val="21"/>
        </w:rPr>
        <w:t>的不少于</w:t>
      </w:r>
      <w:r w:rsidRPr="008064FC">
        <w:rPr>
          <w:rFonts w:hint="eastAsia"/>
          <w:szCs w:val="21"/>
        </w:rPr>
        <w:t>5min</w:t>
      </w:r>
      <w:r w:rsidRPr="008064FC">
        <w:rPr>
          <w:rFonts w:hint="eastAsia"/>
          <w:szCs w:val="21"/>
        </w:rPr>
        <w:t>；小于</w:t>
      </w:r>
      <w:r w:rsidRPr="008064FC">
        <w:rPr>
          <w:rFonts w:hint="eastAsia"/>
          <w:szCs w:val="21"/>
        </w:rPr>
        <w:t>200m</w:t>
      </w:r>
      <w:r w:rsidRPr="008064FC">
        <w:rPr>
          <w:rFonts w:hint="eastAsia"/>
          <w:szCs w:val="21"/>
          <w:vertAlign w:val="superscript"/>
        </w:rPr>
        <w:t>3</w:t>
      </w:r>
      <w:r w:rsidR="007C1105" w:rsidRPr="008064FC">
        <w:rPr>
          <w:rFonts w:hint="eastAsia"/>
          <w:szCs w:val="21"/>
        </w:rPr>
        <w:t>的</w:t>
      </w:r>
      <w:r w:rsidRPr="008064FC">
        <w:rPr>
          <w:rFonts w:hint="eastAsia"/>
          <w:szCs w:val="21"/>
        </w:rPr>
        <w:t>不少于</w:t>
      </w:r>
      <w:r w:rsidRPr="008064FC">
        <w:rPr>
          <w:rFonts w:hint="eastAsia"/>
          <w:szCs w:val="21"/>
        </w:rPr>
        <w:t>10min</w:t>
      </w:r>
      <w:r w:rsidRPr="008064FC">
        <w:rPr>
          <w:rFonts w:hint="eastAsia"/>
          <w:szCs w:val="21"/>
        </w:rPr>
        <w:t>；小于</w:t>
      </w:r>
      <w:r w:rsidRPr="008064FC">
        <w:rPr>
          <w:rFonts w:hint="eastAsia"/>
          <w:szCs w:val="21"/>
        </w:rPr>
        <w:t>1000m</w:t>
      </w:r>
      <w:r w:rsidRPr="008064FC">
        <w:rPr>
          <w:rFonts w:hint="eastAsia"/>
          <w:szCs w:val="21"/>
          <w:vertAlign w:val="superscript"/>
        </w:rPr>
        <w:t>3</w:t>
      </w:r>
      <w:r w:rsidR="007C1105" w:rsidRPr="008064FC">
        <w:rPr>
          <w:rFonts w:hint="eastAsia"/>
          <w:szCs w:val="21"/>
        </w:rPr>
        <w:t>的</w:t>
      </w:r>
      <w:r w:rsidRPr="008064FC">
        <w:rPr>
          <w:rFonts w:hint="eastAsia"/>
          <w:szCs w:val="21"/>
        </w:rPr>
        <w:t>不少于</w:t>
      </w:r>
      <w:r w:rsidRPr="008064FC">
        <w:rPr>
          <w:rFonts w:hint="eastAsia"/>
          <w:szCs w:val="21"/>
        </w:rPr>
        <w:t>20min</w:t>
      </w:r>
      <w:r w:rsidRPr="008064FC">
        <w:rPr>
          <w:rFonts w:hint="eastAsia"/>
          <w:szCs w:val="21"/>
        </w:rPr>
        <w:t>；小于</w:t>
      </w:r>
      <w:r w:rsidRPr="008064FC">
        <w:rPr>
          <w:rFonts w:hint="eastAsia"/>
          <w:szCs w:val="21"/>
        </w:rPr>
        <w:t>2000m</w:t>
      </w:r>
      <w:r w:rsidRPr="008064FC">
        <w:rPr>
          <w:rFonts w:hint="eastAsia"/>
          <w:szCs w:val="21"/>
          <w:vertAlign w:val="superscript"/>
        </w:rPr>
        <w:t>3</w:t>
      </w:r>
      <w:r w:rsidR="007C1105" w:rsidRPr="008064FC">
        <w:rPr>
          <w:rFonts w:hint="eastAsia"/>
          <w:szCs w:val="21"/>
        </w:rPr>
        <w:t>的</w:t>
      </w:r>
      <w:r w:rsidRPr="008064FC">
        <w:rPr>
          <w:rFonts w:hint="eastAsia"/>
          <w:szCs w:val="21"/>
        </w:rPr>
        <w:t>不少于</w:t>
      </w:r>
      <w:r w:rsidRPr="008064FC">
        <w:rPr>
          <w:rFonts w:hint="eastAsia"/>
          <w:szCs w:val="21"/>
        </w:rPr>
        <w:t>30min</w:t>
      </w:r>
      <w:r w:rsidRPr="008064FC">
        <w:rPr>
          <w:rFonts w:hint="eastAsia"/>
          <w:szCs w:val="21"/>
        </w:rPr>
        <w:t>；小于</w:t>
      </w:r>
      <w:r w:rsidRPr="008064FC">
        <w:rPr>
          <w:rFonts w:hint="eastAsia"/>
          <w:szCs w:val="21"/>
        </w:rPr>
        <w:t>5000m</w:t>
      </w:r>
      <w:r w:rsidRPr="008064FC">
        <w:rPr>
          <w:rFonts w:hint="eastAsia"/>
          <w:szCs w:val="21"/>
          <w:vertAlign w:val="superscript"/>
        </w:rPr>
        <w:t>3</w:t>
      </w:r>
      <w:r w:rsidR="007C1105" w:rsidRPr="008064FC">
        <w:rPr>
          <w:rFonts w:hint="eastAsia"/>
          <w:szCs w:val="21"/>
        </w:rPr>
        <w:t>的</w:t>
      </w:r>
      <w:r w:rsidRPr="008064FC">
        <w:rPr>
          <w:rFonts w:hint="eastAsia"/>
          <w:szCs w:val="21"/>
        </w:rPr>
        <w:t>不少于</w:t>
      </w:r>
      <w:r w:rsidRPr="008064FC">
        <w:rPr>
          <w:rFonts w:hint="eastAsia"/>
          <w:szCs w:val="21"/>
        </w:rPr>
        <w:t>60min</w:t>
      </w:r>
      <w:r w:rsidRPr="008064FC">
        <w:rPr>
          <w:rFonts w:hint="eastAsia"/>
          <w:szCs w:val="21"/>
        </w:rPr>
        <w:t>。</w:t>
      </w:r>
    </w:p>
    <w:p w:rsidR="00492742" w:rsidRPr="00930B7F" w:rsidRDefault="00492742" w:rsidP="00492742">
      <w:pPr>
        <w:spacing w:line="400" w:lineRule="exact"/>
        <w:rPr>
          <w:szCs w:val="21"/>
        </w:rPr>
      </w:pPr>
      <w:r w:rsidRPr="00930B7F">
        <w:rPr>
          <w:rFonts w:hint="eastAsia"/>
          <w:szCs w:val="21"/>
        </w:rPr>
        <w:t>15.</w:t>
      </w:r>
      <w:r>
        <w:rPr>
          <w:rFonts w:hint="eastAsia"/>
          <w:szCs w:val="21"/>
        </w:rPr>
        <w:t xml:space="preserve">9 </w:t>
      </w:r>
      <w:r w:rsidRPr="00930B7F">
        <w:rPr>
          <w:rFonts w:hint="eastAsia"/>
          <w:szCs w:val="21"/>
        </w:rPr>
        <w:t>在装卸作业前，应用专用接地线把车辆与平台接地端子连接，装卸完毕将顶盖盖好后方可拆除。</w:t>
      </w:r>
    </w:p>
    <w:p w:rsidR="00492742" w:rsidRPr="00930B7F" w:rsidRDefault="00492742" w:rsidP="00492742">
      <w:pPr>
        <w:spacing w:line="400" w:lineRule="exact"/>
        <w:rPr>
          <w:szCs w:val="21"/>
        </w:rPr>
      </w:pPr>
      <w:r w:rsidRPr="00930B7F">
        <w:rPr>
          <w:rFonts w:hint="eastAsia"/>
          <w:szCs w:val="21"/>
        </w:rPr>
        <w:t>15.1</w:t>
      </w:r>
      <w:r>
        <w:rPr>
          <w:rFonts w:hint="eastAsia"/>
          <w:szCs w:val="21"/>
        </w:rPr>
        <w:t xml:space="preserve">0 </w:t>
      </w:r>
      <w:r w:rsidRPr="00930B7F">
        <w:rPr>
          <w:rFonts w:hint="eastAsia"/>
          <w:szCs w:val="21"/>
        </w:rPr>
        <w:t>进入油库装卸的车辆在进入之前应装好防火罩，离开后卸下，并应对好位熄火后再进行装卸，车辆停稳后应有可靠的防滑措施，</w:t>
      </w:r>
      <w:r w:rsidRPr="00D458B8">
        <w:rPr>
          <w:rFonts w:hint="eastAsia"/>
          <w:szCs w:val="21"/>
        </w:rPr>
        <w:t>装卸甲、乙类液体汽车应采用带声音报警的静电接地。</w:t>
      </w:r>
    </w:p>
    <w:p w:rsidR="00492742" w:rsidRPr="00703B7F" w:rsidRDefault="00492742" w:rsidP="00492742">
      <w:pPr>
        <w:spacing w:line="400" w:lineRule="exact"/>
        <w:outlineLvl w:val="0"/>
        <w:rPr>
          <w:szCs w:val="21"/>
        </w:rPr>
      </w:pPr>
      <w:bookmarkStart w:id="18" w:name="_Toc524008950"/>
      <w:r w:rsidRPr="00703B7F">
        <w:rPr>
          <w:szCs w:val="21"/>
        </w:rPr>
        <w:t>16</w:t>
      </w:r>
      <w:r w:rsidRPr="00703B7F">
        <w:rPr>
          <w:szCs w:val="21"/>
        </w:rPr>
        <w:t>检修</w:t>
      </w:r>
      <w:bookmarkEnd w:id="18"/>
    </w:p>
    <w:p w:rsidR="00492742" w:rsidRPr="00D30FBC" w:rsidRDefault="00492742" w:rsidP="00492742">
      <w:pPr>
        <w:spacing w:line="400" w:lineRule="exact"/>
        <w:rPr>
          <w:szCs w:val="21"/>
        </w:rPr>
      </w:pPr>
      <w:r w:rsidRPr="00D30FBC">
        <w:rPr>
          <w:rFonts w:hint="eastAsia"/>
          <w:szCs w:val="21"/>
        </w:rPr>
        <w:t>16.1</w:t>
      </w:r>
      <w:r w:rsidRPr="00D30FBC">
        <w:rPr>
          <w:rFonts w:hint="eastAsia"/>
          <w:szCs w:val="21"/>
        </w:rPr>
        <w:t>各类检修作业应遵守</w:t>
      </w:r>
      <w:r w:rsidRPr="00D30FBC">
        <w:rPr>
          <w:rFonts w:hint="eastAsia"/>
          <w:szCs w:val="21"/>
        </w:rPr>
        <w:t>GB30871</w:t>
      </w:r>
      <w:r w:rsidRPr="00D30FBC">
        <w:rPr>
          <w:rFonts w:hint="eastAsia"/>
          <w:szCs w:val="21"/>
        </w:rPr>
        <w:t>的相关规定。</w:t>
      </w:r>
    </w:p>
    <w:p w:rsidR="00492742" w:rsidRPr="00D30FBC" w:rsidRDefault="00492742" w:rsidP="00492742">
      <w:pPr>
        <w:spacing w:line="400" w:lineRule="exact"/>
        <w:rPr>
          <w:szCs w:val="21"/>
        </w:rPr>
      </w:pPr>
      <w:r w:rsidRPr="00D30FBC">
        <w:rPr>
          <w:rFonts w:hint="eastAsia"/>
          <w:szCs w:val="21"/>
        </w:rPr>
        <w:t>16.2</w:t>
      </w:r>
      <w:r w:rsidRPr="00D30FBC">
        <w:rPr>
          <w:rFonts w:hint="eastAsia"/>
          <w:szCs w:val="21"/>
        </w:rPr>
        <w:t>组织实施检修作业前，应对参加作业的人员进行安全技术交底，主要内容包括：</w:t>
      </w:r>
    </w:p>
    <w:p w:rsidR="00492742" w:rsidRPr="00D30FBC" w:rsidRDefault="00675BBF" w:rsidP="00492742">
      <w:pPr>
        <w:spacing w:line="400" w:lineRule="exact"/>
        <w:ind w:firstLineChars="200" w:firstLine="420"/>
        <w:rPr>
          <w:szCs w:val="21"/>
        </w:rPr>
      </w:pPr>
      <w:r>
        <w:rPr>
          <w:rFonts w:hint="eastAsia"/>
          <w:szCs w:val="21"/>
        </w:rPr>
        <w:t>a</w:t>
      </w:r>
      <w:r w:rsidR="00492742" w:rsidRPr="00D30FBC">
        <w:rPr>
          <w:rFonts w:hint="eastAsia"/>
          <w:szCs w:val="21"/>
        </w:rPr>
        <w:t>）检修作业的安全规范、相关管理制度；</w:t>
      </w:r>
    </w:p>
    <w:p w:rsidR="00492742" w:rsidRPr="00D30FBC" w:rsidRDefault="00675BBF" w:rsidP="00492742">
      <w:pPr>
        <w:spacing w:line="400" w:lineRule="exact"/>
        <w:ind w:firstLineChars="200" w:firstLine="420"/>
        <w:rPr>
          <w:szCs w:val="21"/>
        </w:rPr>
      </w:pPr>
      <w:r>
        <w:rPr>
          <w:rFonts w:hint="eastAsia"/>
          <w:szCs w:val="21"/>
        </w:rPr>
        <w:lastRenderedPageBreak/>
        <w:t>b</w:t>
      </w:r>
      <w:r w:rsidR="00492742" w:rsidRPr="00D30FBC">
        <w:rPr>
          <w:rFonts w:hint="eastAsia"/>
          <w:szCs w:val="21"/>
        </w:rPr>
        <w:t>）检修方案及检修采取的安全措施；</w:t>
      </w:r>
    </w:p>
    <w:p w:rsidR="00492742" w:rsidRPr="00D30FBC" w:rsidRDefault="00675BBF" w:rsidP="00492742">
      <w:pPr>
        <w:spacing w:line="400" w:lineRule="exact"/>
        <w:ind w:firstLineChars="200" w:firstLine="420"/>
        <w:rPr>
          <w:szCs w:val="21"/>
        </w:rPr>
      </w:pPr>
      <w:r>
        <w:rPr>
          <w:rFonts w:hint="eastAsia"/>
          <w:szCs w:val="21"/>
        </w:rPr>
        <w:t>c</w:t>
      </w:r>
      <w:r w:rsidR="00492742" w:rsidRPr="00D30FBC">
        <w:rPr>
          <w:rFonts w:hint="eastAsia"/>
          <w:szCs w:val="21"/>
        </w:rPr>
        <w:t>）防护器材、应急装备使用。</w:t>
      </w:r>
    </w:p>
    <w:p w:rsidR="00492742" w:rsidRPr="00D30FBC" w:rsidRDefault="00492742" w:rsidP="00492742">
      <w:pPr>
        <w:spacing w:line="400" w:lineRule="exact"/>
        <w:rPr>
          <w:szCs w:val="21"/>
        </w:rPr>
      </w:pPr>
      <w:r w:rsidRPr="00D30FBC">
        <w:rPr>
          <w:rFonts w:hint="eastAsia"/>
          <w:szCs w:val="21"/>
        </w:rPr>
        <w:t>16.3</w:t>
      </w:r>
      <w:r w:rsidRPr="00D30FBC">
        <w:rPr>
          <w:rFonts w:hint="eastAsia"/>
          <w:szCs w:val="21"/>
        </w:rPr>
        <w:t>进入作业现场的人员</w:t>
      </w:r>
      <w:r w:rsidR="00C27978">
        <w:rPr>
          <w:rFonts w:hint="eastAsia"/>
          <w:szCs w:val="21"/>
        </w:rPr>
        <w:t>应</w:t>
      </w:r>
      <w:r w:rsidRPr="00D30FBC">
        <w:rPr>
          <w:rFonts w:hint="eastAsia"/>
          <w:szCs w:val="21"/>
        </w:rPr>
        <w:t>按规定着装</w:t>
      </w:r>
      <w:r w:rsidR="00C27978">
        <w:rPr>
          <w:rFonts w:hint="eastAsia"/>
          <w:szCs w:val="21"/>
        </w:rPr>
        <w:t>，</w:t>
      </w:r>
      <w:r w:rsidRPr="00D30FBC">
        <w:rPr>
          <w:rFonts w:hint="eastAsia"/>
          <w:szCs w:val="21"/>
        </w:rPr>
        <w:t>正确佩戴个体防护用品</w:t>
      </w:r>
      <w:r w:rsidR="00C27978">
        <w:rPr>
          <w:rFonts w:hint="eastAsia"/>
          <w:szCs w:val="21"/>
        </w:rPr>
        <w:t>。</w:t>
      </w:r>
      <w:r w:rsidRPr="00D30FBC">
        <w:rPr>
          <w:rFonts w:hint="eastAsia"/>
          <w:szCs w:val="21"/>
        </w:rPr>
        <w:t>作业时，作业人员</w:t>
      </w:r>
      <w:r w:rsidR="00C27978">
        <w:rPr>
          <w:rFonts w:hint="eastAsia"/>
          <w:szCs w:val="21"/>
        </w:rPr>
        <w:t>应</w:t>
      </w:r>
      <w:r w:rsidRPr="00D30FBC">
        <w:rPr>
          <w:rFonts w:hint="eastAsia"/>
          <w:szCs w:val="21"/>
        </w:rPr>
        <w:t>遵守本工种安全操作规程，多工种、多层次交叉作业须统一协调。特种作业和特种设备作业人员</w:t>
      </w:r>
      <w:r w:rsidR="00C27978">
        <w:rPr>
          <w:rFonts w:hint="eastAsia"/>
          <w:szCs w:val="21"/>
        </w:rPr>
        <w:t>应</w:t>
      </w:r>
      <w:r w:rsidRPr="00D30FBC">
        <w:rPr>
          <w:rFonts w:hint="eastAsia"/>
          <w:szCs w:val="21"/>
        </w:rPr>
        <w:t>持证上岗，患有职业禁忌</w:t>
      </w:r>
      <w:r>
        <w:rPr>
          <w:rFonts w:hint="eastAsia"/>
          <w:szCs w:val="21"/>
        </w:rPr>
        <w:t>证</w:t>
      </w:r>
      <w:r w:rsidRPr="00D30FBC">
        <w:rPr>
          <w:rFonts w:hint="eastAsia"/>
          <w:szCs w:val="21"/>
        </w:rPr>
        <w:t>者不应参与相应作业</w:t>
      </w:r>
      <w:r w:rsidR="00C27978">
        <w:rPr>
          <w:rFonts w:hint="eastAsia"/>
          <w:szCs w:val="21"/>
        </w:rPr>
        <w:t>，</w:t>
      </w:r>
      <w:r w:rsidRPr="00D30FBC">
        <w:rPr>
          <w:rFonts w:hint="eastAsia"/>
          <w:szCs w:val="21"/>
        </w:rPr>
        <w:t>职业禁忌</w:t>
      </w:r>
      <w:r>
        <w:rPr>
          <w:rFonts w:hint="eastAsia"/>
          <w:szCs w:val="21"/>
        </w:rPr>
        <w:t>证</w:t>
      </w:r>
      <w:r w:rsidRPr="00D30FBC">
        <w:rPr>
          <w:rFonts w:hint="eastAsia"/>
          <w:szCs w:val="21"/>
        </w:rPr>
        <w:t>依据</w:t>
      </w:r>
      <w:r w:rsidRPr="00D30FBC">
        <w:rPr>
          <w:rFonts w:hint="eastAsia"/>
          <w:szCs w:val="21"/>
        </w:rPr>
        <w:t>GBZ</w:t>
      </w:r>
      <w:r>
        <w:rPr>
          <w:rFonts w:hint="eastAsia"/>
          <w:szCs w:val="21"/>
        </w:rPr>
        <w:t>/</w:t>
      </w:r>
      <w:r w:rsidRPr="00D30FBC">
        <w:rPr>
          <w:rFonts w:hint="eastAsia"/>
          <w:szCs w:val="21"/>
        </w:rPr>
        <w:t>T157</w:t>
      </w:r>
      <w:r w:rsidRPr="00D30FBC">
        <w:rPr>
          <w:rFonts w:hint="eastAsia"/>
          <w:szCs w:val="21"/>
        </w:rPr>
        <w:t>。</w:t>
      </w:r>
    </w:p>
    <w:p w:rsidR="00492742" w:rsidRDefault="00492742" w:rsidP="00492742">
      <w:pPr>
        <w:spacing w:line="400" w:lineRule="exact"/>
        <w:rPr>
          <w:szCs w:val="21"/>
        </w:rPr>
      </w:pPr>
      <w:r w:rsidRPr="00D30FBC">
        <w:rPr>
          <w:rFonts w:hint="eastAsia"/>
          <w:szCs w:val="21"/>
        </w:rPr>
        <w:t xml:space="preserve">16.4 </w:t>
      </w:r>
      <w:r w:rsidR="006B38D7">
        <w:rPr>
          <w:rFonts w:hint="eastAsia"/>
          <w:szCs w:val="21"/>
        </w:rPr>
        <w:t>当生产装置出现异常</w:t>
      </w:r>
      <w:r>
        <w:rPr>
          <w:rFonts w:hint="eastAsia"/>
          <w:szCs w:val="21"/>
        </w:rPr>
        <w:t>，可能危及作业人员安全时，生产单位应立即通知作业人员停止作业，迅速撤离</w:t>
      </w:r>
      <w:r w:rsidRPr="00D30FBC">
        <w:rPr>
          <w:rFonts w:hint="eastAsia"/>
          <w:szCs w:val="21"/>
        </w:rPr>
        <w:t>。</w:t>
      </w:r>
    </w:p>
    <w:p w:rsidR="00492742" w:rsidRPr="00D30FBC" w:rsidRDefault="00492742" w:rsidP="00492742">
      <w:pPr>
        <w:spacing w:line="400" w:lineRule="exact"/>
        <w:ind w:firstLineChars="200" w:firstLine="420"/>
        <w:rPr>
          <w:szCs w:val="21"/>
        </w:rPr>
      </w:pPr>
      <w:r>
        <w:rPr>
          <w:rFonts w:hint="eastAsia"/>
          <w:szCs w:val="21"/>
        </w:rPr>
        <w:t>当作业现场出现异常，可能危及作业人员安全时，作业人员应停止作业，迅速撤离，作业单位应立即通知生产单位。</w:t>
      </w:r>
    </w:p>
    <w:p w:rsidR="00492742" w:rsidRPr="00D30FBC" w:rsidRDefault="00492742" w:rsidP="00492742">
      <w:pPr>
        <w:spacing w:line="400" w:lineRule="exact"/>
        <w:rPr>
          <w:szCs w:val="21"/>
        </w:rPr>
      </w:pPr>
      <w:r w:rsidRPr="00D30FBC">
        <w:rPr>
          <w:rFonts w:hint="eastAsia"/>
          <w:szCs w:val="21"/>
        </w:rPr>
        <w:t>16.5</w:t>
      </w:r>
      <w:r w:rsidRPr="00D30FBC">
        <w:rPr>
          <w:rFonts w:hint="eastAsia"/>
          <w:szCs w:val="21"/>
        </w:rPr>
        <w:t>在易燃易爆区不宜动火，设备需要动火检修时，应尽量移到动火区进行；确需要动火时，应符合</w:t>
      </w:r>
      <w:r w:rsidRPr="00D30FBC">
        <w:rPr>
          <w:rFonts w:hint="eastAsia"/>
          <w:szCs w:val="21"/>
        </w:rPr>
        <w:t>GB30871</w:t>
      </w:r>
      <w:r w:rsidRPr="00D30FBC">
        <w:rPr>
          <w:rFonts w:hint="eastAsia"/>
          <w:szCs w:val="21"/>
        </w:rPr>
        <w:t>的有关规定。</w:t>
      </w:r>
    </w:p>
    <w:p w:rsidR="00492742" w:rsidRPr="00D30FBC" w:rsidRDefault="00492742" w:rsidP="00492742">
      <w:pPr>
        <w:spacing w:line="400" w:lineRule="exact"/>
        <w:rPr>
          <w:szCs w:val="21"/>
        </w:rPr>
      </w:pPr>
      <w:r w:rsidRPr="00D30FBC">
        <w:rPr>
          <w:rFonts w:hint="eastAsia"/>
          <w:szCs w:val="21"/>
        </w:rPr>
        <w:t>16.6</w:t>
      </w:r>
      <w:r w:rsidRPr="00D30FBC">
        <w:rPr>
          <w:rFonts w:hint="eastAsia"/>
          <w:szCs w:val="21"/>
        </w:rPr>
        <w:t>易燃易爆气体和甲、乙、丙类液体的设备、管道和容器动火，应先办动火证。动火前，应与其他设备、管道可靠隔断，清洗、置换合格。合格标准（体积百分浓度）：爆炸下限大于</w:t>
      </w:r>
      <w:r w:rsidRPr="00D30FBC">
        <w:rPr>
          <w:rFonts w:hint="eastAsia"/>
          <w:szCs w:val="21"/>
        </w:rPr>
        <w:t>4%</w:t>
      </w:r>
      <w:r w:rsidRPr="00D30FBC">
        <w:rPr>
          <w:rFonts w:hint="eastAsia"/>
          <w:szCs w:val="21"/>
        </w:rPr>
        <w:t>的易燃易爆气体，含量小于</w:t>
      </w:r>
      <w:r w:rsidRPr="00D30FBC">
        <w:rPr>
          <w:rFonts w:hint="eastAsia"/>
          <w:szCs w:val="21"/>
        </w:rPr>
        <w:t>0.5%</w:t>
      </w:r>
      <w:r w:rsidRPr="00D30FBC">
        <w:rPr>
          <w:rFonts w:hint="eastAsia"/>
          <w:szCs w:val="21"/>
        </w:rPr>
        <w:t>；爆炸下限小于或等于</w:t>
      </w:r>
      <w:r w:rsidRPr="00D30FBC">
        <w:rPr>
          <w:rFonts w:hint="eastAsia"/>
          <w:szCs w:val="21"/>
        </w:rPr>
        <w:t>4%</w:t>
      </w:r>
      <w:r w:rsidRPr="00D30FBC">
        <w:rPr>
          <w:rFonts w:hint="eastAsia"/>
          <w:szCs w:val="21"/>
        </w:rPr>
        <w:t>的易燃易爆气体，含量小于</w:t>
      </w:r>
      <w:r w:rsidRPr="00D30FBC">
        <w:rPr>
          <w:rFonts w:hint="eastAsia"/>
          <w:szCs w:val="21"/>
        </w:rPr>
        <w:t>0.2%</w:t>
      </w:r>
      <w:r w:rsidRPr="00D30FBC">
        <w:rPr>
          <w:rFonts w:hint="eastAsia"/>
          <w:szCs w:val="21"/>
        </w:rPr>
        <w:t>。</w:t>
      </w:r>
    </w:p>
    <w:p w:rsidR="00492742" w:rsidRDefault="00492742" w:rsidP="00492742">
      <w:pPr>
        <w:spacing w:line="400" w:lineRule="exact"/>
        <w:rPr>
          <w:szCs w:val="21"/>
        </w:rPr>
      </w:pPr>
      <w:r w:rsidRPr="00D30FBC">
        <w:rPr>
          <w:rFonts w:hint="eastAsia"/>
          <w:szCs w:val="21"/>
        </w:rPr>
        <w:t>16.7</w:t>
      </w:r>
      <w:r w:rsidRPr="00D30FBC">
        <w:rPr>
          <w:rFonts w:hint="eastAsia"/>
          <w:szCs w:val="21"/>
        </w:rPr>
        <w:t>进入受限空间应遵守</w:t>
      </w:r>
      <w:r w:rsidRPr="00D30FBC">
        <w:rPr>
          <w:rFonts w:hint="eastAsia"/>
          <w:szCs w:val="21"/>
        </w:rPr>
        <w:t>GB30871</w:t>
      </w:r>
      <w:r w:rsidRPr="00D30FBC">
        <w:rPr>
          <w:rFonts w:hint="eastAsia"/>
          <w:szCs w:val="21"/>
        </w:rPr>
        <w:t>的有关规定。在有毒物质的设备</w:t>
      </w:r>
      <w:r w:rsidR="00A85564">
        <w:rPr>
          <w:rFonts w:hint="eastAsia"/>
          <w:szCs w:val="21"/>
        </w:rPr>
        <w:t>、</w:t>
      </w:r>
      <w:r w:rsidRPr="00D30FBC">
        <w:rPr>
          <w:rFonts w:hint="eastAsia"/>
          <w:szCs w:val="21"/>
        </w:rPr>
        <w:t>管道和容器内检修时，应可靠地切断物料进出口，有毒物质的浓度应小于允许值，同时含氧量应在</w:t>
      </w:r>
      <w:r w:rsidRPr="00D30FBC">
        <w:rPr>
          <w:rFonts w:hint="eastAsia"/>
          <w:szCs w:val="21"/>
        </w:rPr>
        <w:t>19.5%~2</w:t>
      </w:r>
      <w:r>
        <w:rPr>
          <w:rFonts w:hint="eastAsia"/>
          <w:szCs w:val="21"/>
        </w:rPr>
        <w:t>3.5</w:t>
      </w:r>
      <w:r w:rsidRPr="00D30FBC">
        <w:rPr>
          <w:rFonts w:hint="eastAsia"/>
          <w:szCs w:val="21"/>
        </w:rPr>
        <w:t>%</w:t>
      </w:r>
      <w:r w:rsidRPr="00D30FBC">
        <w:rPr>
          <w:rFonts w:hint="eastAsia"/>
          <w:szCs w:val="21"/>
        </w:rPr>
        <w:t>（体积百分浓度）范围内。监护人不应</w:t>
      </w:r>
      <w:r w:rsidR="00A85564">
        <w:rPr>
          <w:rFonts w:hint="eastAsia"/>
          <w:szCs w:val="21"/>
        </w:rPr>
        <w:t>少</w:t>
      </w:r>
      <w:r w:rsidRPr="00D30FBC">
        <w:rPr>
          <w:rFonts w:hint="eastAsia"/>
          <w:szCs w:val="21"/>
        </w:rPr>
        <w:t>于</w:t>
      </w:r>
      <w:r w:rsidRPr="00D30FBC">
        <w:rPr>
          <w:rFonts w:hint="eastAsia"/>
          <w:szCs w:val="21"/>
        </w:rPr>
        <w:t>2</w:t>
      </w:r>
      <w:r w:rsidRPr="00D30FBC">
        <w:rPr>
          <w:rFonts w:hint="eastAsia"/>
          <w:szCs w:val="21"/>
        </w:rPr>
        <w:t>人，</w:t>
      </w:r>
      <w:r>
        <w:rPr>
          <w:rFonts w:hint="eastAsia"/>
          <w:szCs w:val="21"/>
        </w:rPr>
        <w:t>并</w:t>
      </w:r>
      <w:r w:rsidRPr="00D30FBC">
        <w:rPr>
          <w:rFonts w:hint="eastAsia"/>
          <w:szCs w:val="21"/>
        </w:rPr>
        <w:t>应备好</w:t>
      </w:r>
      <w:r w:rsidRPr="00212FD7">
        <w:rPr>
          <w:rFonts w:hint="eastAsia"/>
          <w:szCs w:val="21"/>
        </w:rPr>
        <w:t>防毒面具</w:t>
      </w:r>
      <w:r w:rsidRPr="00D30FBC">
        <w:rPr>
          <w:rFonts w:hint="eastAsia"/>
          <w:szCs w:val="21"/>
        </w:rPr>
        <w:t>和防护用品，检修人员应熟悉防毒面具的性能和使用方法。设备内照</w:t>
      </w:r>
      <w:r>
        <w:rPr>
          <w:rFonts w:hint="eastAsia"/>
          <w:szCs w:val="21"/>
        </w:rPr>
        <w:t>明</w:t>
      </w:r>
      <w:r w:rsidRPr="00D30FBC">
        <w:rPr>
          <w:rFonts w:hint="eastAsia"/>
          <w:szCs w:val="21"/>
        </w:rPr>
        <w:t>电压应小于</w:t>
      </w:r>
      <w:r>
        <w:rPr>
          <w:rFonts w:hint="eastAsia"/>
          <w:szCs w:val="21"/>
        </w:rPr>
        <w:t>或</w:t>
      </w:r>
      <w:r w:rsidRPr="00D30FBC">
        <w:rPr>
          <w:rFonts w:hint="eastAsia"/>
          <w:szCs w:val="21"/>
        </w:rPr>
        <w:t>等于</w:t>
      </w:r>
      <w:r w:rsidRPr="00D30FBC">
        <w:rPr>
          <w:rFonts w:hint="eastAsia"/>
          <w:szCs w:val="21"/>
        </w:rPr>
        <w:t>36V</w:t>
      </w:r>
      <w:r w:rsidRPr="00D30FBC">
        <w:rPr>
          <w:rFonts w:hint="eastAsia"/>
          <w:szCs w:val="21"/>
        </w:rPr>
        <w:t>，在潮湿容器、狭小容器内作业应小于或等于</w:t>
      </w:r>
      <w:r w:rsidRPr="00D30FBC">
        <w:rPr>
          <w:rFonts w:hint="eastAsia"/>
          <w:szCs w:val="21"/>
        </w:rPr>
        <w:t>12V</w:t>
      </w:r>
      <w:r w:rsidRPr="00D30FBC">
        <w:rPr>
          <w:rFonts w:hint="eastAsia"/>
          <w:szCs w:val="21"/>
        </w:rPr>
        <w:t>。</w:t>
      </w:r>
    </w:p>
    <w:p w:rsidR="00492742" w:rsidRPr="00A67FE4" w:rsidRDefault="00492742" w:rsidP="00492742">
      <w:pPr>
        <w:spacing w:line="400" w:lineRule="exact"/>
        <w:rPr>
          <w:szCs w:val="21"/>
        </w:rPr>
      </w:pPr>
      <w:r>
        <w:rPr>
          <w:rFonts w:hint="eastAsia"/>
          <w:szCs w:val="21"/>
        </w:rPr>
        <w:t xml:space="preserve">16.8 </w:t>
      </w:r>
      <w:r w:rsidRPr="00703B7F">
        <w:rPr>
          <w:szCs w:val="21"/>
        </w:rPr>
        <w:t>进入除尘器布袋室检查和清扫时，应办理</w:t>
      </w:r>
      <w:r>
        <w:rPr>
          <w:szCs w:val="21"/>
        </w:rPr>
        <w:t>受</w:t>
      </w:r>
      <w:r w:rsidRPr="00703B7F">
        <w:rPr>
          <w:szCs w:val="21"/>
        </w:rPr>
        <w:t>限空间确认手续，可靠断开</w:t>
      </w:r>
      <w:r w:rsidR="00C27978">
        <w:rPr>
          <w:szCs w:val="21"/>
        </w:rPr>
        <w:t>电源</w:t>
      </w:r>
      <w:r w:rsidRPr="00703B7F">
        <w:rPr>
          <w:szCs w:val="21"/>
        </w:rPr>
        <w:t>、压缩空气等，检测氧含量，并设专人监护。</w:t>
      </w:r>
    </w:p>
    <w:p w:rsidR="00492742" w:rsidRPr="00D30FBC" w:rsidRDefault="00492742" w:rsidP="00492742">
      <w:pPr>
        <w:spacing w:line="400" w:lineRule="exact"/>
        <w:rPr>
          <w:szCs w:val="21"/>
        </w:rPr>
      </w:pPr>
      <w:r w:rsidRPr="00D30FBC">
        <w:rPr>
          <w:rFonts w:hint="eastAsia"/>
          <w:szCs w:val="21"/>
        </w:rPr>
        <w:t>16.</w:t>
      </w:r>
      <w:r w:rsidR="00C27978">
        <w:rPr>
          <w:rFonts w:hint="eastAsia"/>
          <w:szCs w:val="21"/>
        </w:rPr>
        <w:t>9</w:t>
      </w:r>
      <w:r w:rsidRPr="00D30FBC">
        <w:rPr>
          <w:rFonts w:hint="eastAsia"/>
          <w:szCs w:val="21"/>
        </w:rPr>
        <w:t>煤气系统抽、堵盲板作业时，应遵守下列规定：</w:t>
      </w:r>
    </w:p>
    <w:p w:rsidR="00492742" w:rsidRPr="00D30FBC" w:rsidRDefault="00492742" w:rsidP="00492742">
      <w:pPr>
        <w:spacing w:line="400" w:lineRule="exact"/>
        <w:ind w:firstLineChars="200" w:firstLine="420"/>
        <w:rPr>
          <w:szCs w:val="21"/>
        </w:rPr>
      </w:pPr>
      <w:r>
        <w:rPr>
          <w:rFonts w:hint="eastAsia"/>
          <w:szCs w:val="21"/>
        </w:rPr>
        <w:t>a</w:t>
      </w:r>
      <w:r w:rsidRPr="00D30FBC">
        <w:rPr>
          <w:rFonts w:hint="eastAsia"/>
          <w:szCs w:val="21"/>
        </w:rPr>
        <w:t>）工作场所应备有必要的联系信号、煤气压力表及风向标志等；</w:t>
      </w:r>
    </w:p>
    <w:p w:rsidR="00492742" w:rsidRPr="00D30FBC" w:rsidRDefault="00492742" w:rsidP="00492742">
      <w:pPr>
        <w:spacing w:line="400" w:lineRule="exact"/>
        <w:ind w:firstLineChars="200" w:firstLine="420"/>
        <w:rPr>
          <w:szCs w:val="21"/>
        </w:rPr>
      </w:pPr>
      <w:r>
        <w:rPr>
          <w:rFonts w:hint="eastAsia"/>
          <w:szCs w:val="21"/>
        </w:rPr>
        <w:t>b</w:t>
      </w:r>
      <w:r w:rsidRPr="00D30FBC">
        <w:rPr>
          <w:rFonts w:hint="eastAsia"/>
          <w:szCs w:val="21"/>
        </w:rPr>
        <w:t>）距工作场所</w:t>
      </w:r>
      <w:r w:rsidRPr="00D30FBC">
        <w:rPr>
          <w:rFonts w:hint="eastAsia"/>
          <w:szCs w:val="21"/>
        </w:rPr>
        <w:t>40m</w:t>
      </w:r>
      <w:r w:rsidR="00C27978">
        <w:rPr>
          <w:rFonts w:hint="eastAsia"/>
          <w:szCs w:val="21"/>
        </w:rPr>
        <w:t>内</w:t>
      </w:r>
      <w:r w:rsidRPr="00D30FBC">
        <w:rPr>
          <w:rFonts w:hint="eastAsia"/>
          <w:szCs w:val="21"/>
        </w:rPr>
        <w:t>不应有火源</w:t>
      </w:r>
      <w:r w:rsidR="00C27978">
        <w:rPr>
          <w:rFonts w:hint="eastAsia"/>
          <w:szCs w:val="21"/>
        </w:rPr>
        <w:t>，</w:t>
      </w:r>
      <w:r w:rsidRPr="00D30FBC">
        <w:rPr>
          <w:rFonts w:hint="eastAsia"/>
          <w:szCs w:val="21"/>
        </w:rPr>
        <w:t>并应采取防止着火措施，与工作无关人员应离开作业点</w:t>
      </w:r>
      <w:r w:rsidRPr="00D30FBC">
        <w:rPr>
          <w:rFonts w:hint="eastAsia"/>
          <w:szCs w:val="21"/>
        </w:rPr>
        <w:t>40m</w:t>
      </w:r>
      <w:r w:rsidRPr="00D30FBC">
        <w:rPr>
          <w:rFonts w:hint="eastAsia"/>
          <w:szCs w:val="21"/>
        </w:rPr>
        <w:t>以外；</w:t>
      </w:r>
    </w:p>
    <w:p w:rsidR="00492742" w:rsidRPr="00D30FBC" w:rsidRDefault="00492742" w:rsidP="00492742">
      <w:pPr>
        <w:spacing w:line="400" w:lineRule="exact"/>
        <w:ind w:firstLineChars="200" w:firstLine="420"/>
        <w:rPr>
          <w:szCs w:val="21"/>
        </w:rPr>
      </w:pPr>
      <w:r>
        <w:rPr>
          <w:rFonts w:hint="eastAsia"/>
          <w:szCs w:val="21"/>
        </w:rPr>
        <w:t>c</w:t>
      </w:r>
      <w:r w:rsidRPr="00D30FBC">
        <w:rPr>
          <w:rFonts w:hint="eastAsia"/>
          <w:szCs w:val="21"/>
        </w:rPr>
        <w:t>）</w:t>
      </w:r>
      <w:r>
        <w:rPr>
          <w:rFonts w:hint="eastAsia"/>
          <w:szCs w:val="21"/>
        </w:rPr>
        <w:t>应</w:t>
      </w:r>
      <w:r w:rsidRPr="00D30FBC">
        <w:rPr>
          <w:rFonts w:hint="eastAsia"/>
          <w:szCs w:val="21"/>
        </w:rPr>
        <w:t>使用不发火星的铜制工具，盲板及铁制工具上涂抹黄油；</w:t>
      </w:r>
    </w:p>
    <w:p w:rsidR="00492742" w:rsidRPr="00D30FBC" w:rsidRDefault="00492742" w:rsidP="00492742">
      <w:pPr>
        <w:spacing w:line="400" w:lineRule="exact"/>
        <w:ind w:firstLineChars="200" w:firstLine="420"/>
        <w:rPr>
          <w:szCs w:val="21"/>
        </w:rPr>
      </w:pPr>
      <w:r>
        <w:rPr>
          <w:rFonts w:hint="eastAsia"/>
          <w:szCs w:val="21"/>
        </w:rPr>
        <w:t>d</w:t>
      </w:r>
      <w:r w:rsidRPr="00D30FBC">
        <w:rPr>
          <w:rFonts w:hint="eastAsia"/>
          <w:szCs w:val="21"/>
        </w:rPr>
        <w:t>）距作业点</w:t>
      </w:r>
      <w:r w:rsidRPr="00D30FBC">
        <w:rPr>
          <w:rFonts w:hint="eastAsia"/>
          <w:szCs w:val="21"/>
        </w:rPr>
        <w:t>10m</w:t>
      </w:r>
      <w:r w:rsidRPr="00D30FBC">
        <w:rPr>
          <w:rFonts w:hint="eastAsia"/>
          <w:szCs w:val="21"/>
        </w:rPr>
        <w:t>以外方可安设投光器；</w:t>
      </w:r>
    </w:p>
    <w:p w:rsidR="00492742" w:rsidRDefault="00492742" w:rsidP="00492742">
      <w:pPr>
        <w:spacing w:line="400" w:lineRule="exact"/>
        <w:ind w:firstLineChars="200" w:firstLine="420"/>
        <w:rPr>
          <w:szCs w:val="21"/>
        </w:rPr>
      </w:pPr>
      <w:r>
        <w:rPr>
          <w:rFonts w:hint="eastAsia"/>
          <w:szCs w:val="21"/>
        </w:rPr>
        <w:t>e</w:t>
      </w:r>
      <w:r w:rsidRPr="00D30FBC">
        <w:rPr>
          <w:rFonts w:hint="eastAsia"/>
          <w:szCs w:val="21"/>
        </w:rPr>
        <w:t>）不应在具有高温源的炉窑等建（构）筑物内进行带煤气作业</w:t>
      </w:r>
      <w:r w:rsidR="00C27978">
        <w:rPr>
          <w:rFonts w:hint="eastAsia"/>
          <w:szCs w:val="21"/>
        </w:rPr>
        <w:t>；</w:t>
      </w:r>
    </w:p>
    <w:p w:rsidR="00C27978" w:rsidRPr="00C27978" w:rsidRDefault="00C27978" w:rsidP="00C27978">
      <w:pPr>
        <w:spacing w:line="400" w:lineRule="exact"/>
        <w:ind w:firstLineChars="200" w:firstLine="420"/>
        <w:rPr>
          <w:szCs w:val="21"/>
        </w:rPr>
      </w:pPr>
      <w:r>
        <w:rPr>
          <w:rFonts w:hint="eastAsia"/>
          <w:szCs w:val="21"/>
        </w:rPr>
        <w:t>f</w:t>
      </w:r>
      <w:r>
        <w:rPr>
          <w:rFonts w:hint="eastAsia"/>
          <w:szCs w:val="21"/>
        </w:rPr>
        <w:t>）工作场所应设平台、梯子，</w:t>
      </w:r>
      <w:r w:rsidRPr="00212FD7">
        <w:rPr>
          <w:rFonts w:hint="eastAsia"/>
          <w:szCs w:val="21"/>
        </w:rPr>
        <w:t>并应符合</w:t>
      </w:r>
      <w:r w:rsidRPr="00212FD7">
        <w:rPr>
          <w:rFonts w:hint="eastAsia"/>
          <w:szCs w:val="21"/>
        </w:rPr>
        <w:t>GB4053</w:t>
      </w:r>
      <w:r w:rsidRPr="00212FD7">
        <w:rPr>
          <w:rFonts w:hint="eastAsia"/>
          <w:szCs w:val="21"/>
        </w:rPr>
        <w:t>有关规定</w:t>
      </w:r>
      <w:r>
        <w:rPr>
          <w:rFonts w:hint="eastAsia"/>
          <w:szCs w:val="21"/>
        </w:rPr>
        <w:t>。</w:t>
      </w:r>
    </w:p>
    <w:p w:rsidR="00492742" w:rsidRPr="00D30FBC" w:rsidRDefault="00492742" w:rsidP="00492742">
      <w:pPr>
        <w:spacing w:line="400" w:lineRule="exact"/>
        <w:rPr>
          <w:szCs w:val="21"/>
        </w:rPr>
      </w:pPr>
      <w:r w:rsidRPr="00D30FBC">
        <w:rPr>
          <w:rFonts w:hint="eastAsia"/>
          <w:szCs w:val="21"/>
        </w:rPr>
        <w:t>16.1</w:t>
      </w:r>
      <w:r w:rsidR="00C27978">
        <w:rPr>
          <w:rFonts w:hint="eastAsia"/>
          <w:szCs w:val="21"/>
        </w:rPr>
        <w:t>0</w:t>
      </w:r>
      <w:r w:rsidRPr="00D30FBC">
        <w:rPr>
          <w:rFonts w:hint="eastAsia"/>
          <w:szCs w:val="21"/>
        </w:rPr>
        <w:t>焦炉煤气设备和管道打开之前，应用蒸汽、氮气</w:t>
      </w:r>
      <w:r>
        <w:rPr>
          <w:rFonts w:hint="eastAsia"/>
          <w:szCs w:val="21"/>
        </w:rPr>
        <w:t>或</w:t>
      </w:r>
      <w:r w:rsidRPr="00D30FBC">
        <w:rPr>
          <w:rFonts w:hint="eastAsia"/>
          <w:szCs w:val="21"/>
        </w:rPr>
        <w:t>烟气进行吹扫和置换；</w:t>
      </w:r>
      <w:r w:rsidR="00515CA5">
        <w:rPr>
          <w:rFonts w:hint="eastAsia"/>
          <w:szCs w:val="21"/>
        </w:rPr>
        <w:t>经检测合格</w:t>
      </w:r>
      <w:r w:rsidRPr="00D30FBC">
        <w:rPr>
          <w:rFonts w:hint="eastAsia"/>
          <w:szCs w:val="21"/>
        </w:rPr>
        <w:t>，</w:t>
      </w:r>
      <w:r w:rsidR="00515CA5">
        <w:rPr>
          <w:rFonts w:hint="eastAsia"/>
          <w:szCs w:val="21"/>
        </w:rPr>
        <w:t>打</w:t>
      </w:r>
      <w:r w:rsidRPr="00D30FBC">
        <w:rPr>
          <w:rFonts w:hint="eastAsia"/>
          <w:szCs w:val="21"/>
        </w:rPr>
        <w:t>开</w:t>
      </w:r>
      <w:r w:rsidR="00515CA5">
        <w:rPr>
          <w:rFonts w:hint="eastAsia"/>
          <w:szCs w:val="21"/>
        </w:rPr>
        <w:t>人孔后，</w:t>
      </w:r>
      <w:r w:rsidRPr="00D30FBC">
        <w:rPr>
          <w:rFonts w:hint="eastAsia"/>
          <w:szCs w:val="21"/>
        </w:rPr>
        <w:t>应用水润湿并清除可燃渣。</w:t>
      </w:r>
    </w:p>
    <w:p w:rsidR="00492742" w:rsidRPr="00D30FBC" w:rsidRDefault="00492742" w:rsidP="00492742">
      <w:pPr>
        <w:spacing w:line="400" w:lineRule="exact"/>
        <w:rPr>
          <w:szCs w:val="21"/>
        </w:rPr>
      </w:pPr>
      <w:r w:rsidRPr="00D30FBC">
        <w:rPr>
          <w:rFonts w:hint="eastAsia"/>
          <w:szCs w:val="21"/>
        </w:rPr>
        <w:t>16.1</w:t>
      </w:r>
      <w:r w:rsidR="00C27978">
        <w:rPr>
          <w:rFonts w:hint="eastAsia"/>
          <w:szCs w:val="21"/>
        </w:rPr>
        <w:t>1</w:t>
      </w:r>
      <w:r>
        <w:rPr>
          <w:rFonts w:hint="eastAsia"/>
          <w:szCs w:val="21"/>
        </w:rPr>
        <w:t>各类设备、管道检修时，均应可靠隔断，保证被隔离物质不泄漏到隔离区域。</w:t>
      </w:r>
    </w:p>
    <w:p w:rsidR="00492742" w:rsidRPr="00D30FBC" w:rsidRDefault="00492742" w:rsidP="00492742">
      <w:pPr>
        <w:spacing w:line="400" w:lineRule="exact"/>
        <w:rPr>
          <w:szCs w:val="21"/>
        </w:rPr>
      </w:pPr>
      <w:r w:rsidRPr="00D30FBC">
        <w:rPr>
          <w:rFonts w:hint="eastAsia"/>
          <w:szCs w:val="21"/>
        </w:rPr>
        <w:t>16.1</w:t>
      </w:r>
      <w:r w:rsidR="00C27978">
        <w:rPr>
          <w:rFonts w:hint="eastAsia"/>
          <w:szCs w:val="21"/>
        </w:rPr>
        <w:t>2</w:t>
      </w:r>
      <w:r w:rsidRPr="00D30FBC">
        <w:rPr>
          <w:rFonts w:hint="eastAsia"/>
          <w:szCs w:val="21"/>
        </w:rPr>
        <w:t>用蒸汽清扫可能积存有硫化物的塔器后，应冷却到常温方可开启；打开塔底人孔之前，应关闭塔顶油汽管和放散管。</w:t>
      </w:r>
    </w:p>
    <w:p w:rsidR="00492742" w:rsidRPr="00D30FBC" w:rsidRDefault="00492742" w:rsidP="00492742">
      <w:pPr>
        <w:spacing w:line="400" w:lineRule="exact"/>
        <w:rPr>
          <w:szCs w:val="21"/>
        </w:rPr>
      </w:pPr>
      <w:r w:rsidRPr="00D30FBC">
        <w:rPr>
          <w:rFonts w:hint="eastAsia"/>
          <w:szCs w:val="21"/>
        </w:rPr>
        <w:t>16.1</w:t>
      </w:r>
      <w:r w:rsidR="00C27978">
        <w:rPr>
          <w:rFonts w:hint="eastAsia"/>
          <w:szCs w:val="21"/>
        </w:rPr>
        <w:t>3</w:t>
      </w:r>
      <w:r w:rsidRPr="00D30FBC">
        <w:rPr>
          <w:rFonts w:hint="eastAsia"/>
          <w:szCs w:val="21"/>
        </w:rPr>
        <w:t>检修饱和器等煤气设施时，</w:t>
      </w:r>
      <w:r>
        <w:rPr>
          <w:rFonts w:hint="eastAsia"/>
          <w:szCs w:val="21"/>
        </w:rPr>
        <w:t>在未可靠隔断前，</w:t>
      </w:r>
      <w:r w:rsidRPr="00D30FBC">
        <w:rPr>
          <w:rFonts w:hint="eastAsia"/>
          <w:szCs w:val="21"/>
        </w:rPr>
        <w:t>不应抽出器内液体。</w:t>
      </w:r>
    </w:p>
    <w:p w:rsidR="00492742" w:rsidRPr="00D30FBC" w:rsidRDefault="00492742" w:rsidP="00492742">
      <w:pPr>
        <w:spacing w:line="400" w:lineRule="exact"/>
        <w:rPr>
          <w:szCs w:val="21"/>
        </w:rPr>
      </w:pPr>
      <w:r w:rsidRPr="00D30FBC">
        <w:rPr>
          <w:rFonts w:hint="eastAsia"/>
          <w:szCs w:val="21"/>
        </w:rPr>
        <w:t>16.1</w:t>
      </w:r>
      <w:r w:rsidR="00C27978">
        <w:rPr>
          <w:rFonts w:hint="eastAsia"/>
          <w:szCs w:val="21"/>
        </w:rPr>
        <w:t>4</w:t>
      </w:r>
      <w:r w:rsidRPr="00D30FBC">
        <w:rPr>
          <w:rFonts w:hint="eastAsia"/>
          <w:szCs w:val="21"/>
        </w:rPr>
        <w:t>检修液氨冷冻机时</w:t>
      </w:r>
      <w:r>
        <w:rPr>
          <w:rFonts w:hint="eastAsia"/>
          <w:szCs w:val="21"/>
        </w:rPr>
        <w:t>，不应用</w:t>
      </w:r>
      <w:r w:rsidRPr="00212FD7">
        <w:rPr>
          <w:rFonts w:hint="eastAsia"/>
          <w:szCs w:val="21"/>
        </w:rPr>
        <w:t>氧气</w:t>
      </w:r>
      <w:r w:rsidRPr="00D30FBC">
        <w:rPr>
          <w:rFonts w:hint="eastAsia"/>
          <w:szCs w:val="21"/>
        </w:rPr>
        <w:t>吹扫堵塞的管道。</w:t>
      </w:r>
    </w:p>
    <w:p w:rsidR="00492742" w:rsidRPr="00D30FBC" w:rsidRDefault="00492742" w:rsidP="00492742">
      <w:pPr>
        <w:spacing w:line="400" w:lineRule="exact"/>
        <w:rPr>
          <w:szCs w:val="21"/>
        </w:rPr>
      </w:pPr>
      <w:r w:rsidRPr="00D30FBC">
        <w:rPr>
          <w:rFonts w:hint="eastAsia"/>
          <w:szCs w:val="21"/>
        </w:rPr>
        <w:t>16.1</w:t>
      </w:r>
      <w:r w:rsidR="00C27978">
        <w:rPr>
          <w:rFonts w:hint="eastAsia"/>
          <w:szCs w:val="21"/>
        </w:rPr>
        <w:t>5</w:t>
      </w:r>
      <w:r>
        <w:rPr>
          <w:rFonts w:hint="eastAsia"/>
          <w:szCs w:val="21"/>
        </w:rPr>
        <w:t>运转</w:t>
      </w:r>
      <w:r w:rsidRPr="00D30FBC">
        <w:rPr>
          <w:rFonts w:hint="eastAsia"/>
          <w:szCs w:val="21"/>
        </w:rPr>
        <w:t>设备清扫、</w:t>
      </w:r>
      <w:r>
        <w:rPr>
          <w:rFonts w:hint="eastAsia"/>
          <w:szCs w:val="21"/>
        </w:rPr>
        <w:t>加油、故障处理和</w:t>
      </w:r>
      <w:r w:rsidRPr="00D30FBC">
        <w:rPr>
          <w:rFonts w:hint="eastAsia"/>
          <w:szCs w:val="21"/>
        </w:rPr>
        <w:t>检修</w:t>
      </w:r>
      <w:r>
        <w:rPr>
          <w:rFonts w:hint="eastAsia"/>
          <w:szCs w:val="21"/>
        </w:rPr>
        <w:t>时，</w:t>
      </w:r>
      <w:r w:rsidRPr="00D30FBC">
        <w:rPr>
          <w:rFonts w:hint="eastAsia"/>
          <w:szCs w:val="21"/>
        </w:rPr>
        <w:t>均应</w:t>
      </w:r>
      <w:r>
        <w:rPr>
          <w:rFonts w:hint="eastAsia"/>
          <w:szCs w:val="21"/>
        </w:rPr>
        <w:t>停机</w:t>
      </w:r>
      <w:r w:rsidRPr="00D30FBC">
        <w:rPr>
          <w:rFonts w:hint="eastAsia"/>
          <w:szCs w:val="21"/>
        </w:rPr>
        <w:t>切断电源</w:t>
      </w:r>
      <w:r>
        <w:rPr>
          <w:rFonts w:hint="eastAsia"/>
          <w:szCs w:val="21"/>
        </w:rPr>
        <w:t>并挂牌。需在运转状态下加油的设备应采取防护措施。</w:t>
      </w:r>
    </w:p>
    <w:p w:rsidR="00492742" w:rsidRPr="00D30FBC" w:rsidRDefault="00492742" w:rsidP="00492742">
      <w:pPr>
        <w:spacing w:line="400" w:lineRule="exact"/>
        <w:rPr>
          <w:szCs w:val="21"/>
        </w:rPr>
      </w:pPr>
      <w:r w:rsidRPr="00D30FBC">
        <w:rPr>
          <w:rFonts w:hint="eastAsia"/>
          <w:szCs w:val="21"/>
        </w:rPr>
        <w:t>16.1</w:t>
      </w:r>
      <w:r w:rsidR="00C27978">
        <w:rPr>
          <w:rFonts w:hint="eastAsia"/>
          <w:szCs w:val="21"/>
        </w:rPr>
        <w:t>6</w:t>
      </w:r>
      <w:r w:rsidRPr="00D30FBC">
        <w:rPr>
          <w:rFonts w:hint="eastAsia"/>
          <w:szCs w:val="21"/>
        </w:rPr>
        <w:t>设备和管道的截止件及配件，每次检修后都应做严密性试验。</w:t>
      </w:r>
    </w:p>
    <w:p w:rsidR="00492742" w:rsidRPr="00D30FBC" w:rsidRDefault="00492742" w:rsidP="00492742">
      <w:pPr>
        <w:spacing w:line="400" w:lineRule="exact"/>
        <w:rPr>
          <w:szCs w:val="21"/>
        </w:rPr>
      </w:pPr>
      <w:r w:rsidRPr="00D30FBC">
        <w:rPr>
          <w:rFonts w:hint="eastAsia"/>
          <w:szCs w:val="21"/>
        </w:rPr>
        <w:lastRenderedPageBreak/>
        <w:t>16.1</w:t>
      </w:r>
      <w:r w:rsidR="00C27978">
        <w:rPr>
          <w:rFonts w:hint="eastAsia"/>
          <w:szCs w:val="21"/>
        </w:rPr>
        <w:t>7</w:t>
      </w:r>
      <w:r w:rsidRPr="00D30FBC">
        <w:rPr>
          <w:rFonts w:hint="eastAsia"/>
          <w:szCs w:val="21"/>
        </w:rPr>
        <w:t>不宜进行多层检修作业，特殊情况时，应采用层间隔离措施。</w:t>
      </w:r>
    </w:p>
    <w:p w:rsidR="00492742" w:rsidRPr="00D30FBC" w:rsidRDefault="00492742" w:rsidP="00492742">
      <w:pPr>
        <w:spacing w:line="400" w:lineRule="exact"/>
        <w:rPr>
          <w:szCs w:val="21"/>
        </w:rPr>
      </w:pPr>
      <w:r w:rsidRPr="00D30FBC">
        <w:rPr>
          <w:rFonts w:hint="eastAsia"/>
          <w:szCs w:val="21"/>
        </w:rPr>
        <w:t>16.1</w:t>
      </w:r>
      <w:r w:rsidR="00C27978">
        <w:rPr>
          <w:rFonts w:hint="eastAsia"/>
          <w:szCs w:val="21"/>
        </w:rPr>
        <w:t>8</w:t>
      </w:r>
      <w:r w:rsidRPr="00D30FBC">
        <w:rPr>
          <w:rFonts w:hint="eastAsia"/>
          <w:szCs w:val="21"/>
        </w:rPr>
        <w:t>高处作业应系好安全带，作业点下部应采取措施，人员不应通行和逗留，上下时手中不应持物。五级以上大风、大雪、大雾、暴雨等恶劣环境和有职业禁忌人员，不应从事高处作业。</w:t>
      </w:r>
    </w:p>
    <w:p w:rsidR="00492742" w:rsidRPr="00D30FBC" w:rsidRDefault="00492742" w:rsidP="00492742">
      <w:pPr>
        <w:spacing w:line="400" w:lineRule="exact"/>
        <w:rPr>
          <w:szCs w:val="21"/>
        </w:rPr>
      </w:pPr>
      <w:r w:rsidRPr="00D30FBC">
        <w:rPr>
          <w:rFonts w:hint="eastAsia"/>
          <w:szCs w:val="21"/>
        </w:rPr>
        <w:t>16.</w:t>
      </w:r>
      <w:r w:rsidR="00C27978">
        <w:rPr>
          <w:rFonts w:hint="eastAsia"/>
          <w:szCs w:val="21"/>
        </w:rPr>
        <w:t>19</w:t>
      </w:r>
      <w:r w:rsidRPr="00D30FBC">
        <w:rPr>
          <w:rFonts w:hint="eastAsia"/>
          <w:szCs w:val="21"/>
        </w:rPr>
        <w:t>高处动火应采取防止火花飞溅措施，同时应将四周易燃物清理干净。</w:t>
      </w:r>
    </w:p>
    <w:p w:rsidR="00492742" w:rsidRPr="00D30FBC" w:rsidRDefault="00492742" w:rsidP="00492742">
      <w:pPr>
        <w:spacing w:line="400" w:lineRule="exact"/>
        <w:rPr>
          <w:szCs w:val="21"/>
        </w:rPr>
      </w:pPr>
      <w:r w:rsidRPr="00D30FBC">
        <w:rPr>
          <w:rFonts w:hint="eastAsia"/>
          <w:szCs w:val="21"/>
        </w:rPr>
        <w:t>16.2</w:t>
      </w:r>
      <w:r w:rsidR="00C27978">
        <w:rPr>
          <w:rFonts w:hint="eastAsia"/>
          <w:szCs w:val="21"/>
        </w:rPr>
        <w:t>0</w:t>
      </w:r>
      <w:r w:rsidRPr="00D30FBC">
        <w:rPr>
          <w:rFonts w:hint="eastAsia"/>
          <w:szCs w:val="21"/>
        </w:rPr>
        <w:t>夜间检修应有足够亮度的照明。</w:t>
      </w:r>
    </w:p>
    <w:p w:rsidR="00492742" w:rsidRPr="00D30FBC" w:rsidRDefault="00492742" w:rsidP="00492742">
      <w:pPr>
        <w:spacing w:line="400" w:lineRule="exact"/>
        <w:rPr>
          <w:szCs w:val="21"/>
        </w:rPr>
      </w:pPr>
      <w:r w:rsidRPr="00D30FBC">
        <w:rPr>
          <w:rFonts w:hint="eastAsia"/>
          <w:szCs w:val="21"/>
        </w:rPr>
        <w:t>16.2</w:t>
      </w:r>
      <w:r w:rsidR="00C27978">
        <w:rPr>
          <w:rFonts w:hint="eastAsia"/>
          <w:szCs w:val="21"/>
        </w:rPr>
        <w:t>1</w:t>
      </w:r>
      <w:r w:rsidRPr="00D30FBC">
        <w:rPr>
          <w:rFonts w:hint="eastAsia"/>
          <w:szCs w:val="21"/>
        </w:rPr>
        <w:t>含有腐蚀性液体、气体介质的管道、设备检修前，应将腐蚀性气体、液体排净、置换、冲洗，分析合格。检修现场应备有冲洗用水源。腐蚀性液体的作业面应低于腿部，否则应采取措施。</w:t>
      </w:r>
    </w:p>
    <w:p w:rsidR="00492742" w:rsidRPr="00D30FBC" w:rsidRDefault="00492742" w:rsidP="00492742">
      <w:pPr>
        <w:spacing w:line="400" w:lineRule="exact"/>
        <w:rPr>
          <w:szCs w:val="21"/>
        </w:rPr>
      </w:pPr>
      <w:r w:rsidRPr="00D30FBC">
        <w:rPr>
          <w:rFonts w:hint="eastAsia"/>
          <w:szCs w:val="21"/>
        </w:rPr>
        <w:t>16.2</w:t>
      </w:r>
      <w:r w:rsidR="00C27978">
        <w:rPr>
          <w:rFonts w:hint="eastAsia"/>
          <w:szCs w:val="21"/>
        </w:rPr>
        <w:t>2</w:t>
      </w:r>
      <w:r w:rsidRPr="00D30FBC">
        <w:rPr>
          <w:rFonts w:hint="eastAsia"/>
          <w:szCs w:val="21"/>
        </w:rPr>
        <w:t>吊装作业现场应设置安全警戒标志，并设专人监护，非作业人员禁止入内。</w:t>
      </w:r>
    </w:p>
    <w:p w:rsidR="00492742" w:rsidRPr="00D30FBC" w:rsidRDefault="00492742" w:rsidP="00492742">
      <w:pPr>
        <w:spacing w:line="400" w:lineRule="exact"/>
        <w:rPr>
          <w:szCs w:val="21"/>
        </w:rPr>
      </w:pPr>
      <w:r w:rsidRPr="00D30FBC">
        <w:rPr>
          <w:rFonts w:hint="eastAsia"/>
          <w:szCs w:val="21"/>
        </w:rPr>
        <w:t>16.2</w:t>
      </w:r>
      <w:r w:rsidR="00C27978">
        <w:rPr>
          <w:rFonts w:hint="eastAsia"/>
          <w:szCs w:val="21"/>
        </w:rPr>
        <w:t>3</w:t>
      </w:r>
      <w:r w:rsidRPr="00D30FBC">
        <w:rPr>
          <w:rFonts w:hint="eastAsia"/>
          <w:szCs w:val="21"/>
        </w:rPr>
        <w:t>不应靠近输电线路进行吊装作业。确需在输电线路附近作业时，应按规定保持足够的安全距离；不能满足时，应停电后再进行作业。</w:t>
      </w:r>
    </w:p>
    <w:p w:rsidR="00492742" w:rsidRPr="00D30FBC" w:rsidRDefault="00492742" w:rsidP="00492742">
      <w:pPr>
        <w:spacing w:line="400" w:lineRule="exact"/>
        <w:rPr>
          <w:szCs w:val="21"/>
        </w:rPr>
      </w:pPr>
      <w:r w:rsidRPr="00D30FBC">
        <w:rPr>
          <w:rFonts w:hint="eastAsia"/>
          <w:szCs w:val="21"/>
        </w:rPr>
        <w:t>16.2</w:t>
      </w:r>
      <w:r w:rsidR="00C27978">
        <w:rPr>
          <w:rFonts w:hint="eastAsia"/>
          <w:szCs w:val="21"/>
        </w:rPr>
        <w:t>4</w:t>
      </w:r>
      <w:r w:rsidRPr="00D30FBC">
        <w:rPr>
          <w:rFonts w:hint="eastAsia"/>
          <w:szCs w:val="21"/>
        </w:rPr>
        <w:t>火灾爆炸危险场所应使用相应防爆等级的电源及电气元件，并采取相应的防爆安全措施；临时用电设施应安装符合规范要求的漏电保护器，移动工具、手持式电动工具应做到“一机一闸一保护”。</w:t>
      </w:r>
    </w:p>
    <w:p w:rsidR="00492742" w:rsidRPr="00D30FBC" w:rsidRDefault="00492742" w:rsidP="00492742">
      <w:pPr>
        <w:spacing w:line="400" w:lineRule="exact"/>
        <w:rPr>
          <w:szCs w:val="21"/>
        </w:rPr>
      </w:pPr>
      <w:r w:rsidRPr="00D30FBC">
        <w:rPr>
          <w:rFonts w:hint="eastAsia"/>
          <w:szCs w:val="21"/>
        </w:rPr>
        <w:t>16.2</w:t>
      </w:r>
      <w:r w:rsidR="00C27978">
        <w:rPr>
          <w:rFonts w:hint="eastAsia"/>
          <w:szCs w:val="21"/>
        </w:rPr>
        <w:t>5</w:t>
      </w:r>
      <w:r w:rsidRPr="00D30FBC">
        <w:rPr>
          <w:rFonts w:hint="eastAsia"/>
          <w:szCs w:val="21"/>
        </w:rPr>
        <w:t>各种动土作业，应对动土区域地下设施进行确认，动土中如暴露出电缆、管线以及不能辨认的物品时，应立即停止作业，妥善加以保护，经确认采取措施后方可动土作业。</w:t>
      </w:r>
    </w:p>
    <w:p w:rsidR="00492742" w:rsidRPr="00D30FBC" w:rsidRDefault="00492742" w:rsidP="00492742">
      <w:pPr>
        <w:spacing w:line="400" w:lineRule="exact"/>
        <w:rPr>
          <w:szCs w:val="21"/>
        </w:rPr>
      </w:pPr>
      <w:r w:rsidRPr="00D30FBC">
        <w:rPr>
          <w:rFonts w:hint="eastAsia"/>
          <w:szCs w:val="21"/>
        </w:rPr>
        <w:t>16.2</w:t>
      </w:r>
      <w:r w:rsidR="00C27978">
        <w:rPr>
          <w:rFonts w:hint="eastAsia"/>
          <w:szCs w:val="21"/>
        </w:rPr>
        <w:t>6</w:t>
      </w:r>
      <w:r w:rsidRPr="00D30FBC">
        <w:rPr>
          <w:rFonts w:hint="eastAsia"/>
          <w:szCs w:val="21"/>
        </w:rPr>
        <w:t>焦炉热修作业应采取防止工具与动力线接触造成的触电、焦炉机械伤害以及红焦、热气烫伤等措施；在焦炉地下室和蓄热室区域作业时，应采取防止煤气中毒措施。</w:t>
      </w:r>
    </w:p>
    <w:p w:rsidR="00492742" w:rsidRPr="00703B7F" w:rsidRDefault="00492742" w:rsidP="00492742">
      <w:pPr>
        <w:spacing w:line="400" w:lineRule="exact"/>
        <w:rPr>
          <w:szCs w:val="21"/>
        </w:rPr>
      </w:pPr>
      <w:r w:rsidRPr="00D30FBC">
        <w:rPr>
          <w:rFonts w:hint="eastAsia"/>
          <w:szCs w:val="21"/>
        </w:rPr>
        <w:t>16.</w:t>
      </w:r>
      <w:r>
        <w:rPr>
          <w:rFonts w:hint="eastAsia"/>
          <w:szCs w:val="21"/>
        </w:rPr>
        <w:t>2</w:t>
      </w:r>
      <w:r w:rsidR="00C27978">
        <w:rPr>
          <w:rFonts w:hint="eastAsia"/>
          <w:szCs w:val="21"/>
        </w:rPr>
        <w:t>7</w:t>
      </w:r>
      <w:r w:rsidRPr="00D30FBC">
        <w:rPr>
          <w:rFonts w:hint="eastAsia"/>
          <w:szCs w:val="21"/>
        </w:rPr>
        <w:t>各种塔器、反应器、容器在打开前，应先进行吹扫、置换，安全排出吹扫、置换气体；存在还原性物质自燃的塔器、反应器、容器在打开</w:t>
      </w:r>
      <w:r>
        <w:rPr>
          <w:rFonts w:hint="eastAsia"/>
          <w:szCs w:val="21"/>
        </w:rPr>
        <w:t>期间应做好隔绝和防护措施，不应在停止生产后立即打开大盖或人孔盖</w:t>
      </w:r>
      <w:r w:rsidRPr="00703B7F">
        <w:rPr>
          <w:szCs w:val="21"/>
        </w:rPr>
        <w:t>。</w:t>
      </w:r>
    </w:p>
    <w:p w:rsidR="00492742" w:rsidRPr="00703B7F" w:rsidRDefault="00492742" w:rsidP="00492742">
      <w:pPr>
        <w:spacing w:line="400" w:lineRule="exact"/>
        <w:outlineLvl w:val="0"/>
        <w:rPr>
          <w:szCs w:val="21"/>
        </w:rPr>
      </w:pPr>
      <w:bookmarkStart w:id="19" w:name="_Toc524008951"/>
      <w:r w:rsidRPr="00703B7F">
        <w:rPr>
          <w:szCs w:val="21"/>
        </w:rPr>
        <w:t>17</w:t>
      </w:r>
      <w:r w:rsidRPr="00703B7F">
        <w:rPr>
          <w:szCs w:val="21"/>
        </w:rPr>
        <w:t>工业卫生</w:t>
      </w:r>
      <w:bookmarkEnd w:id="19"/>
    </w:p>
    <w:p w:rsidR="00492742" w:rsidRPr="00703B7F" w:rsidRDefault="00492742" w:rsidP="00492742">
      <w:pPr>
        <w:spacing w:line="400" w:lineRule="exact"/>
        <w:outlineLvl w:val="1"/>
        <w:rPr>
          <w:szCs w:val="21"/>
        </w:rPr>
      </w:pPr>
      <w:r w:rsidRPr="00703B7F">
        <w:rPr>
          <w:szCs w:val="21"/>
        </w:rPr>
        <w:t xml:space="preserve">17.1 </w:t>
      </w:r>
      <w:r w:rsidRPr="00703B7F">
        <w:rPr>
          <w:szCs w:val="21"/>
        </w:rPr>
        <w:t>防尘防毒</w:t>
      </w:r>
    </w:p>
    <w:p w:rsidR="00492742" w:rsidRPr="00703B7F" w:rsidRDefault="00492742" w:rsidP="00492742">
      <w:pPr>
        <w:spacing w:line="400" w:lineRule="exact"/>
        <w:rPr>
          <w:szCs w:val="21"/>
        </w:rPr>
      </w:pPr>
      <w:r w:rsidRPr="00703B7F">
        <w:rPr>
          <w:szCs w:val="21"/>
        </w:rPr>
        <w:t xml:space="preserve">17.1.1 </w:t>
      </w:r>
      <w:r w:rsidRPr="00703B7F">
        <w:rPr>
          <w:szCs w:val="21"/>
        </w:rPr>
        <w:t>产生粉尘、毒物的生产过程和设备，应</w:t>
      </w:r>
      <w:r>
        <w:rPr>
          <w:rFonts w:hint="eastAsia"/>
          <w:szCs w:val="21"/>
        </w:rPr>
        <w:t>优先实现</w:t>
      </w:r>
      <w:r w:rsidRPr="00703B7F">
        <w:rPr>
          <w:szCs w:val="21"/>
        </w:rPr>
        <w:t>机械化和自动化，</w:t>
      </w:r>
      <w:r>
        <w:rPr>
          <w:rFonts w:hint="eastAsia"/>
          <w:szCs w:val="21"/>
        </w:rPr>
        <w:t>应</w:t>
      </w:r>
      <w:r w:rsidRPr="00703B7F">
        <w:rPr>
          <w:szCs w:val="21"/>
        </w:rPr>
        <w:t>加强密闭，避免</w:t>
      </w:r>
      <w:r>
        <w:rPr>
          <w:rFonts w:hint="eastAsia"/>
          <w:szCs w:val="21"/>
        </w:rPr>
        <w:t>人员</w:t>
      </w:r>
      <w:r w:rsidRPr="00703B7F">
        <w:rPr>
          <w:szCs w:val="21"/>
        </w:rPr>
        <w:t>直接操作</w:t>
      </w:r>
      <w:r>
        <w:rPr>
          <w:rFonts w:hint="eastAsia"/>
          <w:szCs w:val="21"/>
        </w:rPr>
        <w:t>，</w:t>
      </w:r>
      <w:r w:rsidRPr="00703B7F">
        <w:rPr>
          <w:szCs w:val="21"/>
        </w:rPr>
        <w:t>并应结合生产工艺采取通风措施。</w:t>
      </w:r>
    </w:p>
    <w:p w:rsidR="00492742" w:rsidRPr="00703B7F" w:rsidRDefault="00492742" w:rsidP="00492742">
      <w:pPr>
        <w:spacing w:line="400" w:lineRule="exact"/>
        <w:rPr>
          <w:szCs w:val="21"/>
        </w:rPr>
      </w:pPr>
      <w:r w:rsidRPr="00703B7F">
        <w:rPr>
          <w:szCs w:val="21"/>
        </w:rPr>
        <w:t xml:space="preserve">17.1.2 </w:t>
      </w:r>
      <w:r w:rsidRPr="00703B7F">
        <w:rPr>
          <w:szCs w:val="21"/>
        </w:rPr>
        <w:t>产生粉尘、毒物等有害物质的工作场所，应有冲洗地面、墙壁的设施。</w:t>
      </w:r>
    </w:p>
    <w:p w:rsidR="00492742" w:rsidRPr="00703B7F" w:rsidRDefault="00492742" w:rsidP="00492742">
      <w:pPr>
        <w:spacing w:line="400" w:lineRule="exact"/>
        <w:rPr>
          <w:szCs w:val="21"/>
        </w:rPr>
      </w:pPr>
      <w:r w:rsidRPr="00703B7F">
        <w:rPr>
          <w:szCs w:val="21"/>
        </w:rPr>
        <w:t>17.1.</w:t>
      </w:r>
      <w:r w:rsidR="005002C2">
        <w:rPr>
          <w:rFonts w:hint="eastAsia"/>
          <w:szCs w:val="21"/>
        </w:rPr>
        <w:t>3</w:t>
      </w:r>
      <w:r w:rsidRPr="00703B7F">
        <w:rPr>
          <w:szCs w:val="21"/>
        </w:rPr>
        <w:t xml:space="preserve"> </w:t>
      </w:r>
      <w:r w:rsidRPr="00703B7F">
        <w:rPr>
          <w:szCs w:val="21"/>
        </w:rPr>
        <w:t>作业场所中粉尘和有毒气体浓度应符合表</w:t>
      </w:r>
      <w:r>
        <w:rPr>
          <w:rFonts w:hint="eastAsia"/>
          <w:szCs w:val="21"/>
        </w:rPr>
        <w:t>17.1</w:t>
      </w:r>
      <w:r w:rsidRPr="00703B7F">
        <w:rPr>
          <w:szCs w:val="21"/>
        </w:rPr>
        <w:t>的规定。</w:t>
      </w:r>
    </w:p>
    <w:p w:rsidR="00492742" w:rsidRPr="00703B7F" w:rsidRDefault="00492742" w:rsidP="00492742">
      <w:pPr>
        <w:spacing w:line="360" w:lineRule="auto"/>
        <w:ind w:firstLineChars="907" w:firstLine="1905"/>
        <w:rPr>
          <w:rFonts w:eastAsia="黑体"/>
          <w:szCs w:val="21"/>
        </w:rPr>
      </w:pPr>
      <w:r w:rsidRPr="00703B7F">
        <w:rPr>
          <w:rFonts w:eastAsia="黑体"/>
          <w:szCs w:val="21"/>
        </w:rPr>
        <w:t>表</w:t>
      </w:r>
      <w:r>
        <w:rPr>
          <w:rFonts w:eastAsia="黑体" w:hint="eastAsia"/>
          <w:szCs w:val="21"/>
        </w:rPr>
        <w:t>17.1</w:t>
      </w:r>
      <w:r w:rsidRPr="00703B7F">
        <w:rPr>
          <w:rFonts w:eastAsia="黑体"/>
          <w:szCs w:val="21"/>
        </w:rPr>
        <w:t>工作场所空气中有毒物质容许浓度</w:t>
      </w:r>
      <w:r w:rsidR="00C27978">
        <w:rPr>
          <w:rFonts w:eastAsia="黑体"/>
          <w:szCs w:val="21"/>
        </w:rPr>
        <w:t>：</w:t>
      </w:r>
      <w:r w:rsidR="00C27978" w:rsidRPr="00212FD7">
        <w:rPr>
          <w:szCs w:val="21"/>
        </w:rPr>
        <w:t>mg/m</w:t>
      </w:r>
      <w:r w:rsidR="00C27978" w:rsidRPr="00212FD7">
        <w:rPr>
          <w:szCs w:val="21"/>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3617"/>
      </w:tblGrid>
      <w:tr w:rsidR="00492742" w:rsidRPr="00703B7F" w:rsidTr="00381664">
        <w:tc>
          <w:tcPr>
            <w:tcW w:w="2130" w:type="dxa"/>
          </w:tcPr>
          <w:p w:rsidR="00492742" w:rsidRPr="00703B7F" w:rsidRDefault="00492742" w:rsidP="00381664">
            <w:pPr>
              <w:jc w:val="center"/>
              <w:rPr>
                <w:sz w:val="18"/>
                <w:szCs w:val="18"/>
              </w:rPr>
            </w:pPr>
            <w:r w:rsidRPr="00703B7F">
              <w:rPr>
                <w:sz w:val="18"/>
                <w:szCs w:val="18"/>
              </w:rPr>
              <w:t>有毒物质名称</w:t>
            </w:r>
          </w:p>
        </w:tc>
        <w:tc>
          <w:tcPr>
            <w:tcW w:w="2130" w:type="dxa"/>
          </w:tcPr>
          <w:p w:rsidR="00492742" w:rsidRPr="00703B7F" w:rsidRDefault="00492742" w:rsidP="00381664">
            <w:pPr>
              <w:jc w:val="center"/>
              <w:rPr>
                <w:sz w:val="18"/>
                <w:szCs w:val="18"/>
              </w:rPr>
            </w:pPr>
            <w:r w:rsidRPr="00703B7F">
              <w:rPr>
                <w:sz w:val="18"/>
                <w:szCs w:val="18"/>
              </w:rPr>
              <w:t>最高容许浓度（</w:t>
            </w:r>
            <w:r w:rsidRPr="00703B7F">
              <w:rPr>
                <w:sz w:val="18"/>
                <w:szCs w:val="18"/>
              </w:rPr>
              <w:t>MAC</w:t>
            </w: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时间加权平均容许浓度（</w:t>
            </w:r>
            <w:r w:rsidRPr="00703B7F">
              <w:rPr>
                <w:sz w:val="18"/>
                <w:szCs w:val="18"/>
              </w:rPr>
              <w:t>PC—TWA</w:t>
            </w:r>
            <w:r w:rsidRPr="00703B7F">
              <w:rPr>
                <w:sz w:val="18"/>
                <w:szCs w:val="18"/>
              </w:rPr>
              <w:t>）</w:t>
            </w:r>
          </w:p>
        </w:tc>
        <w:tc>
          <w:tcPr>
            <w:tcW w:w="3617" w:type="dxa"/>
          </w:tcPr>
          <w:p w:rsidR="00492742" w:rsidRPr="00703B7F" w:rsidRDefault="00492742" w:rsidP="00381664">
            <w:pPr>
              <w:jc w:val="center"/>
              <w:rPr>
                <w:sz w:val="18"/>
                <w:szCs w:val="18"/>
              </w:rPr>
            </w:pPr>
            <w:r w:rsidRPr="00703B7F">
              <w:rPr>
                <w:sz w:val="18"/>
                <w:szCs w:val="18"/>
              </w:rPr>
              <w:t>短时间接触容许浓度（</w:t>
            </w:r>
            <w:r w:rsidRPr="00703B7F">
              <w:rPr>
                <w:sz w:val="18"/>
                <w:szCs w:val="18"/>
              </w:rPr>
              <w:t>PC—STEL</w:t>
            </w:r>
            <w:r w:rsidRPr="00703B7F">
              <w:rPr>
                <w:sz w:val="18"/>
                <w:szCs w:val="18"/>
              </w:rPr>
              <w:t>）</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一氧化碳（非高原）</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20</w:t>
            </w:r>
          </w:p>
        </w:tc>
        <w:tc>
          <w:tcPr>
            <w:tcW w:w="3617" w:type="dxa"/>
          </w:tcPr>
          <w:p w:rsidR="00492742" w:rsidRPr="00703B7F" w:rsidRDefault="00492742" w:rsidP="00381664">
            <w:pPr>
              <w:jc w:val="center"/>
              <w:rPr>
                <w:sz w:val="18"/>
                <w:szCs w:val="18"/>
              </w:rPr>
            </w:pPr>
            <w:r w:rsidRPr="00703B7F">
              <w:rPr>
                <w:sz w:val="18"/>
                <w:szCs w:val="18"/>
              </w:rPr>
              <w:t>30</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硫化氢</w:t>
            </w:r>
          </w:p>
        </w:tc>
        <w:tc>
          <w:tcPr>
            <w:tcW w:w="2130" w:type="dxa"/>
          </w:tcPr>
          <w:p w:rsidR="00492742" w:rsidRPr="00703B7F" w:rsidRDefault="00492742" w:rsidP="00381664">
            <w:pPr>
              <w:jc w:val="center"/>
              <w:rPr>
                <w:sz w:val="18"/>
                <w:szCs w:val="18"/>
              </w:rPr>
            </w:pPr>
            <w:r>
              <w:rPr>
                <w:rFonts w:hint="eastAsia"/>
                <w:sz w:val="18"/>
                <w:szCs w:val="18"/>
              </w:rPr>
              <w:t>10</w:t>
            </w:r>
          </w:p>
        </w:tc>
        <w:tc>
          <w:tcPr>
            <w:tcW w:w="2131" w:type="dxa"/>
          </w:tcPr>
          <w:p w:rsidR="00492742" w:rsidRPr="00703B7F" w:rsidRDefault="00492742" w:rsidP="00381664">
            <w:pPr>
              <w:jc w:val="center"/>
              <w:rPr>
                <w:sz w:val="18"/>
                <w:szCs w:val="18"/>
              </w:rPr>
            </w:pPr>
            <w:r w:rsidRPr="00703B7F">
              <w:rPr>
                <w:sz w:val="18"/>
                <w:szCs w:val="18"/>
              </w:rPr>
              <w:t>—</w:t>
            </w:r>
          </w:p>
        </w:tc>
        <w:tc>
          <w:tcPr>
            <w:tcW w:w="3617" w:type="dxa"/>
          </w:tcPr>
          <w:p w:rsidR="00492742" w:rsidRPr="00703B7F" w:rsidRDefault="00492742" w:rsidP="00381664">
            <w:pPr>
              <w:jc w:val="center"/>
              <w:rPr>
                <w:sz w:val="18"/>
                <w:szCs w:val="18"/>
              </w:rPr>
            </w:pPr>
            <w:r w:rsidRPr="00703B7F">
              <w:rPr>
                <w:sz w:val="18"/>
                <w:szCs w:val="18"/>
              </w:rPr>
              <w:t>—</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氨</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20</w:t>
            </w:r>
          </w:p>
        </w:tc>
        <w:tc>
          <w:tcPr>
            <w:tcW w:w="3617" w:type="dxa"/>
          </w:tcPr>
          <w:p w:rsidR="00492742" w:rsidRPr="00703B7F" w:rsidRDefault="00492742" w:rsidP="00381664">
            <w:pPr>
              <w:jc w:val="center"/>
              <w:rPr>
                <w:sz w:val="18"/>
                <w:szCs w:val="18"/>
              </w:rPr>
            </w:pPr>
            <w:r w:rsidRPr="00703B7F">
              <w:rPr>
                <w:sz w:val="18"/>
                <w:szCs w:val="18"/>
              </w:rPr>
              <w:t>30</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苯</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6</w:t>
            </w:r>
          </w:p>
        </w:tc>
        <w:tc>
          <w:tcPr>
            <w:tcW w:w="3617" w:type="dxa"/>
          </w:tcPr>
          <w:p w:rsidR="00492742" w:rsidRPr="00703B7F" w:rsidRDefault="00492742" w:rsidP="00381664">
            <w:pPr>
              <w:jc w:val="center"/>
              <w:rPr>
                <w:sz w:val="18"/>
                <w:szCs w:val="18"/>
              </w:rPr>
            </w:pPr>
            <w:r w:rsidRPr="00703B7F">
              <w:rPr>
                <w:sz w:val="18"/>
                <w:szCs w:val="18"/>
              </w:rPr>
              <w:t>10</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二硫化碳</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5</w:t>
            </w:r>
          </w:p>
        </w:tc>
        <w:tc>
          <w:tcPr>
            <w:tcW w:w="3617" w:type="dxa"/>
          </w:tcPr>
          <w:p w:rsidR="00492742" w:rsidRPr="00703B7F" w:rsidRDefault="00492742" w:rsidP="00381664">
            <w:pPr>
              <w:jc w:val="center"/>
              <w:rPr>
                <w:sz w:val="18"/>
                <w:szCs w:val="18"/>
              </w:rPr>
            </w:pPr>
            <w:r w:rsidRPr="00703B7F">
              <w:rPr>
                <w:sz w:val="18"/>
                <w:szCs w:val="18"/>
              </w:rPr>
              <w:t>10</w:t>
            </w:r>
          </w:p>
        </w:tc>
      </w:tr>
      <w:tr w:rsidR="00492742" w:rsidRPr="00703B7F" w:rsidTr="00417B2B">
        <w:tc>
          <w:tcPr>
            <w:tcW w:w="2130" w:type="dxa"/>
            <w:shd w:val="clear" w:color="auto" w:fill="auto"/>
          </w:tcPr>
          <w:p w:rsidR="00492742" w:rsidRPr="00973AE6" w:rsidRDefault="00492742" w:rsidP="00381664">
            <w:pPr>
              <w:jc w:val="center"/>
              <w:rPr>
                <w:sz w:val="18"/>
                <w:szCs w:val="18"/>
              </w:rPr>
            </w:pPr>
            <w:r w:rsidRPr="00973AE6">
              <w:rPr>
                <w:rFonts w:hint="eastAsia"/>
                <w:sz w:val="18"/>
                <w:szCs w:val="18"/>
              </w:rPr>
              <w:t>酚</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10</w:t>
            </w:r>
          </w:p>
        </w:tc>
        <w:tc>
          <w:tcPr>
            <w:tcW w:w="3617" w:type="dxa"/>
          </w:tcPr>
          <w:p w:rsidR="00492742" w:rsidRPr="00703B7F" w:rsidRDefault="00492742" w:rsidP="00381664">
            <w:pPr>
              <w:jc w:val="center"/>
              <w:rPr>
                <w:sz w:val="18"/>
                <w:szCs w:val="18"/>
              </w:rPr>
            </w:pPr>
            <w:r w:rsidRPr="00703B7F">
              <w:rPr>
                <w:sz w:val="18"/>
                <w:szCs w:val="18"/>
              </w:rPr>
              <w:t>—</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氰化氢</w:t>
            </w:r>
          </w:p>
        </w:tc>
        <w:tc>
          <w:tcPr>
            <w:tcW w:w="2130" w:type="dxa"/>
          </w:tcPr>
          <w:p w:rsidR="00492742" w:rsidRPr="00703B7F" w:rsidRDefault="00492742" w:rsidP="00381664">
            <w:pPr>
              <w:jc w:val="center"/>
              <w:rPr>
                <w:sz w:val="18"/>
                <w:szCs w:val="18"/>
              </w:rPr>
            </w:pPr>
            <w:r w:rsidRPr="00703B7F">
              <w:rPr>
                <w:sz w:val="18"/>
                <w:szCs w:val="18"/>
              </w:rPr>
              <w:t>1</w:t>
            </w:r>
          </w:p>
        </w:tc>
        <w:tc>
          <w:tcPr>
            <w:tcW w:w="2131" w:type="dxa"/>
          </w:tcPr>
          <w:p w:rsidR="00492742" w:rsidRPr="00703B7F" w:rsidRDefault="00492742" w:rsidP="00381664">
            <w:pPr>
              <w:jc w:val="center"/>
              <w:rPr>
                <w:sz w:val="18"/>
                <w:szCs w:val="18"/>
              </w:rPr>
            </w:pPr>
            <w:r w:rsidRPr="00703B7F">
              <w:rPr>
                <w:sz w:val="18"/>
                <w:szCs w:val="18"/>
              </w:rPr>
              <w:t>—</w:t>
            </w:r>
          </w:p>
        </w:tc>
        <w:tc>
          <w:tcPr>
            <w:tcW w:w="3617" w:type="dxa"/>
          </w:tcPr>
          <w:p w:rsidR="00492742" w:rsidRPr="00703B7F" w:rsidRDefault="00492742" w:rsidP="00381664">
            <w:pPr>
              <w:jc w:val="center"/>
              <w:rPr>
                <w:sz w:val="18"/>
                <w:szCs w:val="18"/>
              </w:rPr>
            </w:pPr>
            <w:r w:rsidRPr="00703B7F">
              <w:rPr>
                <w:sz w:val="18"/>
                <w:szCs w:val="18"/>
              </w:rPr>
              <w:t>—</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吡啶</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4</w:t>
            </w:r>
          </w:p>
        </w:tc>
        <w:tc>
          <w:tcPr>
            <w:tcW w:w="3617" w:type="dxa"/>
          </w:tcPr>
          <w:p w:rsidR="00492742" w:rsidRPr="00703B7F" w:rsidRDefault="00492742" w:rsidP="00381664">
            <w:pPr>
              <w:jc w:val="center"/>
              <w:rPr>
                <w:sz w:val="18"/>
                <w:szCs w:val="18"/>
              </w:rPr>
            </w:pPr>
            <w:r w:rsidRPr="00703B7F">
              <w:rPr>
                <w:sz w:val="18"/>
                <w:szCs w:val="18"/>
              </w:rPr>
              <w:t>—</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二甲苯</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50</w:t>
            </w:r>
          </w:p>
        </w:tc>
        <w:tc>
          <w:tcPr>
            <w:tcW w:w="3617" w:type="dxa"/>
          </w:tcPr>
          <w:p w:rsidR="00492742" w:rsidRPr="00703B7F" w:rsidRDefault="00492742" w:rsidP="00381664">
            <w:pPr>
              <w:jc w:val="center"/>
              <w:rPr>
                <w:sz w:val="18"/>
                <w:szCs w:val="18"/>
              </w:rPr>
            </w:pPr>
            <w:r w:rsidRPr="00703B7F">
              <w:rPr>
                <w:sz w:val="18"/>
                <w:szCs w:val="18"/>
              </w:rPr>
              <w:t>100</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二聚环戊二烯</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25</w:t>
            </w:r>
          </w:p>
        </w:tc>
        <w:tc>
          <w:tcPr>
            <w:tcW w:w="3617" w:type="dxa"/>
          </w:tcPr>
          <w:p w:rsidR="00492742" w:rsidRPr="00703B7F" w:rsidRDefault="00492742" w:rsidP="00381664">
            <w:pPr>
              <w:jc w:val="center"/>
              <w:rPr>
                <w:sz w:val="18"/>
                <w:szCs w:val="18"/>
              </w:rPr>
            </w:pP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甲苯</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50</w:t>
            </w:r>
          </w:p>
        </w:tc>
        <w:tc>
          <w:tcPr>
            <w:tcW w:w="3617" w:type="dxa"/>
          </w:tcPr>
          <w:p w:rsidR="00492742" w:rsidRPr="00703B7F" w:rsidRDefault="00492742" w:rsidP="00381664">
            <w:pPr>
              <w:jc w:val="center"/>
              <w:rPr>
                <w:sz w:val="18"/>
                <w:szCs w:val="18"/>
              </w:rPr>
            </w:pPr>
            <w:r w:rsidRPr="00703B7F">
              <w:rPr>
                <w:sz w:val="18"/>
                <w:szCs w:val="18"/>
              </w:rPr>
              <w:t>100</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甲酚</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10</w:t>
            </w:r>
          </w:p>
        </w:tc>
        <w:tc>
          <w:tcPr>
            <w:tcW w:w="3617" w:type="dxa"/>
          </w:tcPr>
          <w:p w:rsidR="00492742" w:rsidRPr="00703B7F" w:rsidRDefault="00492742" w:rsidP="00381664">
            <w:pPr>
              <w:jc w:val="center"/>
              <w:rPr>
                <w:sz w:val="18"/>
                <w:szCs w:val="18"/>
              </w:rPr>
            </w:pP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lastRenderedPageBreak/>
              <w:t>焦炉逸散物（按苯溶物计）</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0.1</w:t>
            </w:r>
          </w:p>
        </w:tc>
        <w:tc>
          <w:tcPr>
            <w:tcW w:w="3617" w:type="dxa"/>
          </w:tcPr>
          <w:p w:rsidR="00492742" w:rsidRPr="00703B7F" w:rsidRDefault="00492742" w:rsidP="00381664">
            <w:pPr>
              <w:jc w:val="center"/>
              <w:rPr>
                <w:sz w:val="18"/>
                <w:szCs w:val="18"/>
              </w:rPr>
            </w:pPr>
            <w:r w:rsidRPr="00703B7F">
              <w:rPr>
                <w:sz w:val="18"/>
                <w:szCs w:val="18"/>
              </w:rPr>
              <w:t>—</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煤焦油沥青挥发物（按苯溶物计）</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0.2</w:t>
            </w:r>
          </w:p>
        </w:tc>
        <w:tc>
          <w:tcPr>
            <w:tcW w:w="3617" w:type="dxa"/>
          </w:tcPr>
          <w:p w:rsidR="00492742" w:rsidRPr="00703B7F" w:rsidRDefault="00492742" w:rsidP="00381664">
            <w:pPr>
              <w:jc w:val="center"/>
              <w:rPr>
                <w:sz w:val="18"/>
                <w:szCs w:val="18"/>
              </w:rPr>
            </w:pPr>
            <w:r w:rsidRPr="00703B7F">
              <w:rPr>
                <w:sz w:val="18"/>
                <w:szCs w:val="18"/>
              </w:rPr>
              <w:t>—</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萘</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50</w:t>
            </w:r>
          </w:p>
        </w:tc>
        <w:tc>
          <w:tcPr>
            <w:tcW w:w="3617" w:type="dxa"/>
          </w:tcPr>
          <w:p w:rsidR="00492742" w:rsidRPr="00703B7F" w:rsidRDefault="00492742" w:rsidP="00381664">
            <w:pPr>
              <w:jc w:val="center"/>
              <w:rPr>
                <w:sz w:val="18"/>
                <w:szCs w:val="18"/>
              </w:rPr>
            </w:pPr>
            <w:r w:rsidRPr="00703B7F">
              <w:rPr>
                <w:sz w:val="18"/>
                <w:szCs w:val="18"/>
              </w:rPr>
              <w:t>75</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二氧化氮</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5</w:t>
            </w:r>
          </w:p>
        </w:tc>
        <w:tc>
          <w:tcPr>
            <w:tcW w:w="3617" w:type="dxa"/>
          </w:tcPr>
          <w:p w:rsidR="00492742" w:rsidRPr="00703B7F" w:rsidRDefault="00492742" w:rsidP="00381664">
            <w:pPr>
              <w:jc w:val="center"/>
              <w:rPr>
                <w:sz w:val="18"/>
                <w:szCs w:val="18"/>
              </w:rPr>
            </w:pPr>
            <w:r w:rsidRPr="00703B7F">
              <w:rPr>
                <w:sz w:val="18"/>
                <w:szCs w:val="18"/>
              </w:rPr>
              <w:t>10</w:t>
            </w:r>
          </w:p>
        </w:tc>
      </w:tr>
      <w:tr w:rsidR="00492742" w:rsidRPr="00703B7F" w:rsidTr="00381664">
        <w:tc>
          <w:tcPr>
            <w:tcW w:w="2130" w:type="dxa"/>
          </w:tcPr>
          <w:p w:rsidR="00492742" w:rsidRPr="00703B7F" w:rsidRDefault="00492742" w:rsidP="00381664">
            <w:pPr>
              <w:jc w:val="center"/>
              <w:rPr>
                <w:sz w:val="18"/>
                <w:szCs w:val="18"/>
              </w:rPr>
            </w:pPr>
            <w:r w:rsidRPr="00703B7F">
              <w:rPr>
                <w:sz w:val="18"/>
                <w:szCs w:val="18"/>
              </w:rPr>
              <w:t>二氧化硫</w:t>
            </w:r>
          </w:p>
        </w:tc>
        <w:tc>
          <w:tcPr>
            <w:tcW w:w="2130" w:type="dxa"/>
          </w:tcPr>
          <w:p w:rsidR="00492742" w:rsidRPr="00703B7F" w:rsidRDefault="00492742" w:rsidP="00381664">
            <w:pPr>
              <w:jc w:val="center"/>
              <w:rPr>
                <w:sz w:val="18"/>
                <w:szCs w:val="18"/>
              </w:rPr>
            </w:pPr>
            <w:r w:rsidRPr="00703B7F">
              <w:rPr>
                <w:sz w:val="18"/>
                <w:szCs w:val="18"/>
              </w:rPr>
              <w:t>—</w:t>
            </w:r>
          </w:p>
        </w:tc>
        <w:tc>
          <w:tcPr>
            <w:tcW w:w="2131" w:type="dxa"/>
          </w:tcPr>
          <w:p w:rsidR="00492742" w:rsidRPr="00703B7F" w:rsidRDefault="00492742" w:rsidP="00381664">
            <w:pPr>
              <w:jc w:val="center"/>
              <w:rPr>
                <w:sz w:val="18"/>
                <w:szCs w:val="18"/>
              </w:rPr>
            </w:pPr>
            <w:r w:rsidRPr="00703B7F">
              <w:rPr>
                <w:sz w:val="18"/>
                <w:szCs w:val="18"/>
              </w:rPr>
              <w:t>5</w:t>
            </w:r>
          </w:p>
        </w:tc>
        <w:tc>
          <w:tcPr>
            <w:tcW w:w="3617" w:type="dxa"/>
          </w:tcPr>
          <w:p w:rsidR="00492742" w:rsidRPr="00703B7F" w:rsidRDefault="00492742" w:rsidP="00381664">
            <w:pPr>
              <w:jc w:val="center"/>
              <w:rPr>
                <w:sz w:val="18"/>
                <w:szCs w:val="18"/>
              </w:rPr>
            </w:pPr>
            <w:r w:rsidRPr="00703B7F">
              <w:rPr>
                <w:sz w:val="18"/>
                <w:szCs w:val="18"/>
              </w:rPr>
              <w:t>10</w:t>
            </w:r>
          </w:p>
        </w:tc>
      </w:tr>
      <w:tr w:rsidR="00492742" w:rsidRPr="00703B7F" w:rsidTr="005002C2">
        <w:tc>
          <w:tcPr>
            <w:tcW w:w="2130" w:type="dxa"/>
            <w:shd w:val="clear" w:color="auto" w:fill="auto"/>
          </w:tcPr>
          <w:p w:rsidR="00492742" w:rsidRPr="00973AE6" w:rsidRDefault="00492742" w:rsidP="00381664">
            <w:pPr>
              <w:jc w:val="center"/>
              <w:rPr>
                <w:sz w:val="18"/>
                <w:szCs w:val="18"/>
              </w:rPr>
            </w:pPr>
            <w:r w:rsidRPr="00973AE6">
              <w:rPr>
                <w:sz w:val="18"/>
                <w:szCs w:val="18"/>
              </w:rPr>
              <w:t>煤尘总尘</w:t>
            </w:r>
          </w:p>
        </w:tc>
        <w:tc>
          <w:tcPr>
            <w:tcW w:w="2130" w:type="dxa"/>
          </w:tcPr>
          <w:p w:rsidR="00492742" w:rsidRPr="00973AE6" w:rsidRDefault="00492742" w:rsidP="00381664">
            <w:pPr>
              <w:jc w:val="center"/>
              <w:rPr>
                <w:sz w:val="18"/>
                <w:szCs w:val="18"/>
              </w:rPr>
            </w:pPr>
            <w:r w:rsidRPr="00973AE6">
              <w:rPr>
                <w:sz w:val="18"/>
                <w:szCs w:val="18"/>
              </w:rPr>
              <w:t>—</w:t>
            </w:r>
          </w:p>
        </w:tc>
        <w:tc>
          <w:tcPr>
            <w:tcW w:w="2131" w:type="dxa"/>
          </w:tcPr>
          <w:p w:rsidR="00492742" w:rsidRPr="00973AE6" w:rsidRDefault="00492742" w:rsidP="00381664">
            <w:pPr>
              <w:jc w:val="center"/>
              <w:rPr>
                <w:sz w:val="18"/>
                <w:szCs w:val="18"/>
              </w:rPr>
            </w:pPr>
            <w:r w:rsidRPr="00973AE6">
              <w:rPr>
                <w:sz w:val="18"/>
                <w:szCs w:val="18"/>
              </w:rPr>
              <w:t>4</w:t>
            </w:r>
          </w:p>
        </w:tc>
        <w:tc>
          <w:tcPr>
            <w:tcW w:w="3617" w:type="dxa"/>
          </w:tcPr>
          <w:p w:rsidR="00492742" w:rsidRPr="000150D5" w:rsidRDefault="00492742" w:rsidP="00381664">
            <w:pPr>
              <w:jc w:val="center"/>
              <w:rPr>
                <w:color w:val="FF0000"/>
                <w:sz w:val="18"/>
                <w:szCs w:val="18"/>
              </w:rPr>
            </w:pPr>
          </w:p>
        </w:tc>
      </w:tr>
    </w:tbl>
    <w:p w:rsidR="00492742" w:rsidRPr="00D27D68" w:rsidRDefault="00492742" w:rsidP="00492742">
      <w:pPr>
        <w:spacing w:line="400" w:lineRule="exact"/>
        <w:rPr>
          <w:szCs w:val="21"/>
        </w:rPr>
      </w:pPr>
      <w:r w:rsidRPr="00D27D68">
        <w:rPr>
          <w:rFonts w:hint="eastAsia"/>
          <w:szCs w:val="21"/>
        </w:rPr>
        <w:t>17.1.</w:t>
      </w:r>
      <w:r w:rsidR="005002C2">
        <w:rPr>
          <w:rFonts w:hint="eastAsia"/>
          <w:szCs w:val="21"/>
        </w:rPr>
        <w:t>4</w:t>
      </w:r>
      <w:r w:rsidRPr="00D27D68">
        <w:rPr>
          <w:rFonts w:hint="eastAsia"/>
          <w:szCs w:val="21"/>
        </w:rPr>
        <w:t>粉碎机室、焦炉炉体、干熄焦炉、筛焦楼、储焦槽、运焦系统、煤调湿系统的转运站以及熄焦塔等散发粉尘处应密闭或设除尘装置。</w:t>
      </w:r>
    </w:p>
    <w:p w:rsidR="00492742" w:rsidRPr="00D27D68" w:rsidRDefault="00492742" w:rsidP="00492742">
      <w:pPr>
        <w:spacing w:line="400" w:lineRule="exact"/>
        <w:rPr>
          <w:szCs w:val="21"/>
        </w:rPr>
      </w:pPr>
      <w:r w:rsidRPr="00D27D68">
        <w:rPr>
          <w:rFonts w:hint="eastAsia"/>
          <w:szCs w:val="21"/>
        </w:rPr>
        <w:t>17.1.</w:t>
      </w:r>
      <w:r w:rsidR="005002C2">
        <w:rPr>
          <w:rFonts w:hint="eastAsia"/>
          <w:szCs w:val="21"/>
        </w:rPr>
        <w:t>5</w:t>
      </w:r>
      <w:r w:rsidRPr="00D27D68">
        <w:rPr>
          <w:rFonts w:hint="eastAsia"/>
          <w:szCs w:val="21"/>
        </w:rPr>
        <w:t>除尘设备应同相应的工艺设备</w:t>
      </w:r>
      <w:r>
        <w:rPr>
          <w:rFonts w:hint="eastAsia"/>
          <w:szCs w:val="21"/>
        </w:rPr>
        <w:t>联</w:t>
      </w:r>
      <w:r w:rsidRPr="00D27D68">
        <w:rPr>
          <w:rFonts w:hint="eastAsia"/>
          <w:szCs w:val="21"/>
        </w:rPr>
        <w:t>锁，做到比工艺设备先开而后停。</w:t>
      </w:r>
    </w:p>
    <w:p w:rsidR="00492742" w:rsidRPr="00D27D68" w:rsidRDefault="00492742" w:rsidP="00492742">
      <w:pPr>
        <w:spacing w:line="400" w:lineRule="exact"/>
        <w:rPr>
          <w:szCs w:val="21"/>
        </w:rPr>
      </w:pPr>
      <w:r w:rsidRPr="00D27D68">
        <w:rPr>
          <w:rFonts w:hint="eastAsia"/>
          <w:szCs w:val="21"/>
        </w:rPr>
        <w:t>17.1.</w:t>
      </w:r>
      <w:r w:rsidR="005002C2">
        <w:rPr>
          <w:rFonts w:hint="eastAsia"/>
          <w:szCs w:val="21"/>
        </w:rPr>
        <w:t>6</w:t>
      </w:r>
      <w:r w:rsidRPr="00D27D68">
        <w:rPr>
          <w:rFonts w:hint="eastAsia"/>
          <w:szCs w:val="21"/>
        </w:rPr>
        <w:t>焦仓漏嘴的开闭宜远离操作。</w:t>
      </w:r>
    </w:p>
    <w:p w:rsidR="00492742" w:rsidRPr="00D27D68" w:rsidRDefault="00492742" w:rsidP="00492742">
      <w:pPr>
        <w:spacing w:line="400" w:lineRule="exact"/>
        <w:rPr>
          <w:szCs w:val="21"/>
        </w:rPr>
      </w:pPr>
      <w:r w:rsidRPr="00D27D68">
        <w:rPr>
          <w:rFonts w:hint="eastAsia"/>
          <w:szCs w:val="21"/>
        </w:rPr>
        <w:t>17.1.</w:t>
      </w:r>
      <w:r w:rsidR="005002C2">
        <w:rPr>
          <w:rFonts w:hint="eastAsia"/>
          <w:szCs w:val="21"/>
        </w:rPr>
        <w:t>7</w:t>
      </w:r>
      <w:r w:rsidRPr="00D27D68">
        <w:rPr>
          <w:rFonts w:hint="eastAsia"/>
          <w:szCs w:val="21"/>
        </w:rPr>
        <w:t>生活用水管和蒸汽管，应与生产用水管和蒸汽管分开。</w:t>
      </w:r>
    </w:p>
    <w:p w:rsidR="00492742" w:rsidRPr="00D27D68" w:rsidRDefault="00492742" w:rsidP="00492742">
      <w:pPr>
        <w:spacing w:line="400" w:lineRule="exact"/>
        <w:rPr>
          <w:szCs w:val="21"/>
        </w:rPr>
      </w:pPr>
      <w:r w:rsidRPr="00D27D68">
        <w:rPr>
          <w:rFonts w:hint="eastAsia"/>
          <w:szCs w:val="21"/>
        </w:rPr>
        <w:t>17.1.</w:t>
      </w:r>
      <w:r w:rsidR="005002C2">
        <w:rPr>
          <w:rFonts w:hint="eastAsia"/>
          <w:szCs w:val="21"/>
        </w:rPr>
        <w:t>8</w:t>
      </w:r>
      <w:r w:rsidRPr="00D27D68">
        <w:rPr>
          <w:rFonts w:hint="eastAsia"/>
          <w:szCs w:val="21"/>
        </w:rPr>
        <w:t>焦化厂酚、氰污水总排放口的水质，应符合</w:t>
      </w:r>
      <w:r w:rsidRPr="00D27D68">
        <w:rPr>
          <w:rFonts w:hint="eastAsia"/>
          <w:szCs w:val="21"/>
        </w:rPr>
        <w:t>GB16171</w:t>
      </w:r>
      <w:r w:rsidRPr="00D27D68">
        <w:rPr>
          <w:rFonts w:hint="eastAsia"/>
          <w:szCs w:val="21"/>
        </w:rPr>
        <w:t>规定的排放标准。</w:t>
      </w:r>
    </w:p>
    <w:p w:rsidR="00492742" w:rsidRPr="00D27D68" w:rsidRDefault="00492742" w:rsidP="00492742">
      <w:pPr>
        <w:spacing w:line="400" w:lineRule="exact"/>
        <w:rPr>
          <w:szCs w:val="21"/>
        </w:rPr>
      </w:pPr>
      <w:r w:rsidRPr="00D27D68">
        <w:rPr>
          <w:rFonts w:hint="eastAsia"/>
          <w:szCs w:val="21"/>
        </w:rPr>
        <w:t>17.1.</w:t>
      </w:r>
      <w:r w:rsidR="005002C2">
        <w:rPr>
          <w:rFonts w:hint="eastAsia"/>
          <w:szCs w:val="21"/>
        </w:rPr>
        <w:t>9</w:t>
      </w:r>
      <w:r w:rsidRPr="00D27D68">
        <w:rPr>
          <w:rFonts w:hint="eastAsia"/>
          <w:szCs w:val="21"/>
        </w:rPr>
        <w:t>生产中的废渣，如再生器残渣、酚吡啶残渣和生化处理产生的剩余污泥等，应尽快处置，减少对岗位卫生的影响。</w:t>
      </w:r>
    </w:p>
    <w:p w:rsidR="00492742" w:rsidRPr="00D27D68" w:rsidRDefault="00492742" w:rsidP="00492742">
      <w:pPr>
        <w:spacing w:line="400" w:lineRule="exact"/>
        <w:rPr>
          <w:szCs w:val="21"/>
        </w:rPr>
      </w:pPr>
      <w:r w:rsidRPr="00D27D68">
        <w:rPr>
          <w:rFonts w:hint="eastAsia"/>
          <w:szCs w:val="21"/>
        </w:rPr>
        <w:t>17.1.1</w:t>
      </w:r>
      <w:r w:rsidR="005002C2">
        <w:rPr>
          <w:rFonts w:hint="eastAsia"/>
          <w:szCs w:val="21"/>
        </w:rPr>
        <w:t>0</w:t>
      </w:r>
      <w:r w:rsidRPr="00D27D68">
        <w:rPr>
          <w:rFonts w:hint="eastAsia"/>
          <w:szCs w:val="21"/>
        </w:rPr>
        <w:t>在存在毒物或酸碱等强腐蚀性物质的场所，应设置不断水的冲淋、洗眼设施，设置急救包或急救箱、转运病人的担架</w:t>
      </w:r>
      <w:r w:rsidR="006634C6">
        <w:rPr>
          <w:rFonts w:hint="eastAsia"/>
          <w:szCs w:val="21"/>
        </w:rPr>
        <w:t>等</w:t>
      </w:r>
      <w:r w:rsidRPr="00D27D68">
        <w:rPr>
          <w:rFonts w:hint="eastAsia"/>
          <w:szCs w:val="21"/>
        </w:rPr>
        <w:t>装置、</w:t>
      </w:r>
      <w:r w:rsidRPr="00F41C5D">
        <w:rPr>
          <w:rFonts w:hint="eastAsia"/>
          <w:szCs w:val="21"/>
        </w:rPr>
        <w:t>应急电话</w:t>
      </w:r>
      <w:r w:rsidRPr="00D27D68">
        <w:rPr>
          <w:rFonts w:hint="eastAsia"/>
          <w:szCs w:val="21"/>
        </w:rPr>
        <w:t>，作业人员应配置相应的个人防护用品。冲淋、洗眼</w:t>
      </w:r>
      <w:r w:rsidR="006634C6">
        <w:rPr>
          <w:rFonts w:hint="eastAsia"/>
          <w:szCs w:val="21"/>
        </w:rPr>
        <w:t>设施</w:t>
      </w:r>
      <w:r w:rsidRPr="00D27D68">
        <w:rPr>
          <w:rFonts w:hint="eastAsia"/>
          <w:szCs w:val="21"/>
        </w:rPr>
        <w:t>应靠近（</w:t>
      </w:r>
      <w:r w:rsidRPr="00D27D68">
        <w:rPr>
          <w:rFonts w:hint="eastAsia"/>
          <w:szCs w:val="21"/>
        </w:rPr>
        <w:t>15m</w:t>
      </w:r>
      <w:r w:rsidRPr="00D27D68">
        <w:rPr>
          <w:rFonts w:hint="eastAsia"/>
          <w:szCs w:val="21"/>
        </w:rPr>
        <w:t>内）可能发生事故的工作地点。</w:t>
      </w:r>
    </w:p>
    <w:p w:rsidR="00492742" w:rsidRPr="00D27D68" w:rsidRDefault="00492742" w:rsidP="00492742">
      <w:pPr>
        <w:spacing w:line="400" w:lineRule="exact"/>
        <w:rPr>
          <w:szCs w:val="21"/>
        </w:rPr>
      </w:pPr>
      <w:r w:rsidRPr="00D27D68">
        <w:rPr>
          <w:rFonts w:hint="eastAsia"/>
          <w:szCs w:val="21"/>
        </w:rPr>
        <w:t>17.1.1</w:t>
      </w:r>
      <w:r w:rsidR="005002C2">
        <w:rPr>
          <w:rFonts w:hint="eastAsia"/>
          <w:szCs w:val="21"/>
        </w:rPr>
        <w:t>1</w:t>
      </w:r>
      <w:r w:rsidRPr="00D27D68">
        <w:rPr>
          <w:rFonts w:hint="eastAsia"/>
          <w:szCs w:val="21"/>
        </w:rPr>
        <w:t>一般粉尘，如煤尘及其他粉尘应选用过滤效率至少满足</w:t>
      </w:r>
      <w:r w:rsidRPr="00D27D68">
        <w:rPr>
          <w:rFonts w:hint="eastAsia"/>
          <w:szCs w:val="21"/>
        </w:rPr>
        <w:t>GB2626</w:t>
      </w:r>
      <w:r w:rsidRPr="00D27D68">
        <w:rPr>
          <w:rFonts w:hint="eastAsia"/>
          <w:szCs w:val="21"/>
        </w:rPr>
        <w:t>规定的</w:t>
      </w:r>
      <w:r w:rsidRPr="00D27D68">
        <w:rPr>
          <w:rFonts w:hint="eastAsia"/>
          <w:szCs w:val="21"/>
        </w:rPr>
        <w:t>KN90</w:t>
      </w:r>
      <w:r w:rsidRPr="00D27D68">
        <w:rPr>
          <w:rFonts w:hint="eastAsia"/>
          <w:szCs w:val="21"/>
        </w:rPr>
        <w:t>级别的防颗粒物呼吸器。致癌性油性颗粒物（如焦炉烟、沥青烟等）应选用过滤效率至少满足</w:t>
      </w:r>
      <w:r w:rsidRPr="00D27D68">
        <w:rPr>
          <w:rFonts w:hint="eastAsia"/>
          <w:szCs w:val="21"/>
        </w:rPr>
        <w:t>GB2626</w:t>
      </w:r>
      <w:r w:rsidRPr="00D27D68">
        <w:rPr>
          <w:rFonts w:hint="eastAsia"/>
          <w:szCs w:val="21"/>
        </w:rPr>
        <w:t>规定的</w:t>
      </w:r>
      <w:r w:rsidRPr="00D27D68">
        <w:rPr>
          <w:rFonts w:hint="eastAsia"/>
          <w:szCs w:val="21"/>
        </w:rPr>
        <w:t>KP95</w:t>
      </w:r>
      <w:r w:rsidRPr="00D27D68">
        <w:rPr>
          <w:rFonts w:hint="eastAsia"/>
          <w:szCs w:val="21"/>
        </w:rPr>
        <w:t>级别的防颗粒物呼吸器。</w:t>
      </w:r>
    </w:p>
    <w:p w:rsidR="00492742" w:rsidRPr="00D27D68" w:rsidRDefault="00492742" w:rsidP="00492742">
      <w:pPr>
        <w:spacing w:line="400" w:lineRule="exact"/>
        <w:rPr>
          <w:szCs w:val="21"/>
        </w:rPr>
      </w:pPr>
      <w:r w:rsidRPr="00D27D68">
        <w:rPr>
          <w:rFonts w:hint="eastAsia"/>
          <w:szCs w:val="21"/>
        </w:rPr>
        <w:t>17.1.1</w:t>
      </w:r>
      <w:r w:rsidR="005002C2">
        <w:rPr>
          <w:rFonts w:hint="eastAsia"/>
          <w:szCs w:val="21"/>
        </w:rPr>
        <w:t>2</w:t>
      </w:r>
      <w:r w:rsidRPr="00D27D68">
        <w:rPr>
          <w:rFonts w:hint="eastAsia"/>
          <w:szCs w:val="21"/>
        </w:rPr>
        <w:t>经常有人来往通道（地道、通廊），应有自然通风或机械通风，并不宜敷设有毒液体或有毒气体的管道。</w:t>
      </w:r>
    </w:p>
    <w:p w:rsidR="00492742" w:rsidRPr="00D27D68" w:rsidRDefault="00492742" w:rsidP="00492742">
      <w:pPr>
        <w:spacing w:line="400" w:lineRule="exact"/>
        <w:outlineLvl w:val="1"/>
        <w:rPr>
          <w:szCs w:val="21"/>
        </w:rPr>
      </w:pPr>
      <w:r w:rsidRPr="00D27D68">
        <w:rPr>
          <w:rFonts w:hint="eastAsia"/>
          <w:szCs w:val="21"/>
        </w:rPr>
        <w:t>17.2</w:t>
      </w:r>
      <w:r w:rsidRPr="00D27D68">
        <w:rPr>
          <w:rFonts w:hint="eastAsia"/>
          <w:szCs w:val="21"/>
        </w:rPr>
        <w:t>防暑、降温</w:t>
      </w:r>
    </w:p>
    <w:p w:rsidR="00492742" w:rsidRPr="00D27D68" w:rsidRDefault="00492742" w:rsidP="00492742">
      <w:pPr>
        <w:spacing w:line="400" w:lineRule="exact"/>
        <w:rPr>
          <w:szCs w:val="21"/>
        </w:rPr>
      </w:pPr>
      <w:r w:rsidRPr="00D27D68">
        <w:rPr>
          <w:rFonts w:hint="eastAsia"/>
          <w:szCs w:val="21"/>
        </w:rPr>
        <w:t>17.2.1</w:t>
      </w:r>
      <w:r w:rsidRPr="00D27D68">
        <w:rPr>
          <w:rFonts w:hint="eastAsia"/>
          <w:szCs w:val="21"/>
        </w:rPr>
        <w:t>下列地点应有降温措施：</w:t>
      </w:r>
    </w:p>
    <w:p w:rsidR="00492742" w:rsidRPr="00D27D68" w:rsidRDefault="00492742" w:rsidP="00492742">
      <w:pPr>
        <w:spacing w:line="400" w:lineRule="exact"/>
        <w:ind w:firstLineChars="200" w:firstLine="420"/>
        <w:rPr>
          <w:szCs w:val="21"/>
        </w:rPr>
      </w:pPr>
      <w:r w:rsidRPr="00D27D68">
        <w:rPr>
          <w:rFonts w:hint="eastAsia"/>
          <w:szCs w:val="21"/>
        </w:rPr>
        <w:t>a</w:t>
      </w:r>
      <w:r w:rsidRPr="00D27D68">
        <w:rPr>
          <w:rFonts w:hint="eastAsia"/>
          <w:szCs w:val="21"/>
        </w:rPr>
        <w:t>）焦炉炉顶等高温环境下的工人休息室和调火工室；</w:t>
      </w:r>
    </w:p>
    <w:p w:rsidR="00492742" w:rsidRPr="00D27D68" w:rsidRDefault="00492742" w:rsidP="00492742">
      <w:pPr>
        <w:spacing w:line="400" w:lineRule="exact"/>
        <w:ind w:firstLineChars="200" w:firstLine="420"/>
        <w:rPr>
          <w:szCs w:val="21"/>
        </w:rPr>
      </w:pPr>
      <w:r w:rsidRPr="00D27D68">
        <w:rPr>
          <w:rFonts w:hint="eastAsia"/>
          <w:szCs w:val="21"/>
        </w:rPr>
        <w:t>b</w:t>
      </w:r>
      <w:r w:rsidRPr="00D27D68">
        <w:rPr>
          <w:rFonts w:hint="eastAsia"/>
          <w:szCs w:val="21"/>
        </w:rPr>
        <w:t>）推焦机、装煤机、拦焦机和电机车（或焦罐车）的司机室；</w:t>
      </w:r>
    </w:p>
    <w:p w:rsidR="00492742" w:rsidRPr="00D27D68" w:rsidRDefault="00492742" w:rsidP="00492742">
      <w:pPr>
        <w:spacing w:line="400" w:lineRule="exact"/>
        <w:ind w:firstLineChars="200" w:firstLine="420"/>
        <w:rPr>
          <w:szCs w:val="21"/>
        </w:rPr>
      </w:pPr>
      <w:r w:rsidRPr="00D27D68">
        <w:rPr>
          <w:rFonts w:hint="eastAsia"/>
          <w:szCs w:val="21"/>
        </w:rPr>
        <w:t>c</w:t>
      </w:r>
      <w:r w:rsidRPr="00D27D68">
        <w:rPr>
          <w:rFonts w:hint="eastAsia"/>
          <w:szCs w:val="21"/>
        </w:rPr>
        <w:t>）交换机工、焦台放焦工和筛焦工等的操作室。</w:t>
      </w:r>
    </w:p>
    <w:p w:rsidR="00492742" w:rsidRPr="00D27D68" w:rsidRDefault="00492742" w:rsidP="00492742">
      <w:pPr>
        <w:spacing w:line="400" w:lineRule="exact"/>
        <w:rPr>
          <w:szCs w:val="21"/>
        </w:rPr>
      </w:pPr>
      <w:r w:rsidRPr="00D27D68">
        <w:rPr>
          <w:rFonts w:hint="eastAsia"/>
          <w:szCs w:val="21"/>
        </w:rPr>
        <w:t>17.2.2</w:t>
      </w:r>
      <w:r w:rsidRPr="00D27D68">
        <w:rPr>
          <w:rFonts w:hint="eastAsia"/>
          <w:szCs w:val="21"/>
        </w:rPr>
        <w:t>受高温烘烤的焦炉机械的司机室、电气室和机械式的顶棚、侧壁和底板应镶有不燃烧的隔热材料。</w:t>
      </w:r>
    </w:p>
    <w:p w:rsidR="00492742" w:rsidRPr="00D27D68" w:rsidRDefault="00492742" w:rsidP="00492742">
      <w:pPr>
        <w:spacing w:line="400" w:lineRule="exact"/>
        <w:rPr>
          <w:szCs w:val="21"/>
        </w:rPr>
      </w:pPr>
      <w:r w:rsidRPr="00D27D68">
        <w:rPr>
          <w:rFonts w:hint="eastAsia"/>
          <w:szCs w:val="21"/>
        </w:rPr>
        <w:t>17.2.3</w:t>
      </w:r>
      <w:r w:rsidRPr="00D27D68">
        <w:rPr>
          <w:rFonts w:hint="eastAsia"/>
          <w:szCs w:val="21"/>
        </w:rPr>
        <w:t>应供给高温作业人员足够的含盐清凉饮料、防暑药品。</w:t>
      </w:r>
    </w:p>
    <w:p w:rsidR="00492742" w:rsidRPr="00D27D68" w:rsidRDefault="00492742" w:rsidP="00492742">
      <w:pPr>
        <w:spacing w:line="400" w:lineRule="exact"/>
        <w:rPr>
          <w:szCs w:val="21"/>
        </w:rPr>
      </w:pPr>
      <w:r w:rsidRPr="00D27D68">
        <w:rPr>
          <w:rFonts w:hint="eastAsia"/>
          <w:szCs w:val="21"/>
        </w:rPr>
        <w:t>17.2.</w:t>
      </w:r>
      <w:r>
        <w:rPr>
          <w:rFonts w:hint="eastAsia"/>
          <w:szCs w:val="21"/>
        </w:rPr>
        <w:t xml:space="preserve">4 </w:t>
      </w:r>
      <w:r w:rsidRPr="00D27D68">
        <w:rPr>
          <w:rFonts w:hint="eastAsia"/>
          <w:szCs w:val="21"/>
        </w:rPr>
        <w:t>高温工作场所应设置“当心中暑”、“注意高温”、“注意通风”等警示标识。</w:t>
      </w:r>
    </w:p>
    <w:p w:rsidR="00492742" w:rsidRPr="00D27D68" w:rsidRDefault="00492742" w:rsidP="00492742">
      <w:pPr>
        <w:spacing w:line="400" w:lineRule="exact"/>
        <w:outlineLvl w:val="1"/>
        <w:rPr>
          <w:szCs w:val="21"/>
        </w:rPr>
      </w:pPr>
      <w:r w:rsidRPr="00D27D68">
        <w:rPr>
          <w:rFonts w:hint="eastAsia"/>
          <w:szCs w:val="21"/>
        </w:rPr>
        <w:t>17.3</w:t>
      </w:r>
      <w:r w:rsidRPr="00D27D68">
        <w:rPr>
          <w:rFonts w:hint="eastAsia"/>
          <w:szCs w:val="21"/>
        </w:rPr>
        <w:t>通风、采暖</w:t>
      </w:r>
    </w:p>
    <w:p w:rsidR="00492742" w:rsidRPr="00D27D68" w:rsidRDefault="00492742" w:rsidP="00492742">
      <w:pPr>
        <w:spacing w:line="400" w:lineRule="exact"/>
        <w:rPr>
          <w:szCs w:val="21"/>
        </w:rPr>
      </w:pPr>
      <w:r w:rsidRPr="00D27D68">
        <w:rPr>
          <w:rFonts w:hint="eastAsia"/>
          <w:szCs w:val="21"/>
        </w:rPr>
        <w:t>17.3.1</w:t>
      </w:r>
      <w:r w:rsidRPr="00D27D68">
        <w:rPr>
          <w:rFonts w:hint="eastAsia"/>
          <w:szCs w:val="21"/>
        </w:rPr>
        <w:t>多尘、散发有毒气体的厂房或甲、乙类生产厂房内的空气不应循环使用。</w:t>
      </w:r>
    </w:p>
    <w:p w:rsidR="00492742" w:rsidRPr="00D27D68" w:rsidRDefault="00492742" w:rsidP="00492742">
      <w:pPr>
        <w:spacing w:line="400" w:lineRule="exact"/>
        <w:rPr>
          <w:szCs w:val="21"/>
        </w:rPr>
      </w:pPr>
      <w:r w:rsidRPr="00D27D68">
        <w:rPr>
          <w:rFonts w:hint="eastAsia"/>
          <w:szCs w:val="21"/>
        </w:rPr>
        <w:t>17.3.2</w:t>
      </w:r>
      <w:r w:rsidRPr="00D27D68">
        <w:rPr>
          <w:rFonts w:hint="eastAsia"/>
          <w:szCs w:val="21"/>
        </w:rPr>
        <w:t>甲、乙类生产厂房的排、送风设备，不应布置在同一通风机室内，也不应和其他房间的排、送风设备布置在一起。相互隔离的易燃易爆场所，不应使用一套通风系统。</w:t>
      </w:r>
    </w:p>
    <w:p w:rsidR="00492742" w:rsidRPr="00D27D68" w:rsidRDefault="00492742" w:rsidP="00492742">
      <w:pPr>
        <w:spacing w:line="400" w:lineRule="exact"/>
        <w:rPr>
          <w:szCs w:val="21"/>
        </w:rPr>
      </w:pPr>
      <w:r w:rsidRPr="00D27D68">
        <w:rPr>
          <w:rFonts w:hint="eastAsia"/>
          <w:szCs w:val="21"/>
        </w:rPr>
        <w:t>17.3.3</w:t>
      </w:r>
      <w:r w:rsidRPr="00D27D68">
        <w:rPr>
          <w:rFonts w:hint="eastAsia"/>
          <w:szCs w:val="21"/>
        </w:rPr>
        <w:t>火灾或爆炸危险场所的通风设备，应用不燃烧材料制成，并应有接地和</w:t>
      </w:r>
      <w:r w:rsidR="006634C6">
        <w:rPr>
          <w:rFonts w:hint="eastAsia"/>
          <w:szCs w:val="21"/>
        </w:rPr>
        <w:t>消</w:t>
      </w:r>
      <w:r w:rsidRPr="00D27D68">
        <w:rPr>
          <w:rFonts w:hint="eastAsia"/>
          <w:szCs w:val="21"/>
        </w:rPr>
        <w:t>除静电的措施。</w:t>
      </w:r>
    </w:p>
    <w:p w:rsidR="00492742" w:rsidRPr="00D27D68" w:rsidRDefault="00492742" w:rsidP="00492742">
      <w:pPr>
        <w:spacing w:line="400" w:lineRule="exact"/>
        <w:rPr>
          <w:szCs w:val="21"/>
        </w:rPr>
      </w:pPr>
      <w:r w:rsidRPr="00D27D68">
        <w:rPr>
          <w:rFonts w:hint="eastAsia"/>
          <w:szCs w:val="21"/>
        </w:rPr>
        <w:t>17.3.4</w:t>
      </w:r>
      <w:r w:rsidRPr="00D27D68">
        <w:rPr>
          <w:rFonts w:hint="eastAsia"/>
          <w:szCs w:val="21"/>
        </w:rPr>
        <w:t>含有燃烧和爆炸性粉尘的空气，应在进入排风机前进行净化。</w:t>
      </w:r>
    </w:p>
    <w:p w:rsidR="00492742" w:rsidRPr="005002C2" w:rsidRDefault="00492742" w:rsidP="00492742">
      <w:pPr>
        <w:spacing w:line="400" w:lineRule="exact"/>
        <w:rPr>
          <w:szCs w:val="21"/>
        </w:rPr>
      </w:pPr>
      <w:r w:rsidRPr="005002C2">
        <w:rPr>
          <w:rFonts w:hint="eastAsia"/>
          <w:szCs w:val="21"/>
        </w:rPr>
        <w:t>17.3.5</w:t>
      </w:r>
      <w:r w:rsidRPr="005002C2">
        <w:rPr>
          <w:rFonts w:hint="eastAsia"/>
          <w:szCs w:val="21"/>
        </w:rPr>
        <w:t>下列场所应安设自动或手动事故排风装置：</w:t>
      </w:r>
    </w:p>
    <w:p w:rsidR="00492742" w:rsidRPr="00D27D68" w:rsidRDefault="00492742" w:rsidP="00492742">
      <w:pPr>
        <w:spacing w:line="400" w:lineRule="exact"/>
        <w:ind w:firstLineChars="200" w:firstLine="420"/>
        <w:rPr>
          <w:szCs w:val="21"/>
        </w:rPr>
      </w:pPr>
      <w:r w:rsidRPr="00D27D68">
        <w:rPr>
          <w:rFonts w:hint="eastAsia"/>
          <w:szCs w:val="21"/>
        </w:rPr>
        <w:t>a</w:t>
      </w:r>
      <w:r w:rsidRPr="00D27D68">
        <w:rPr>
          <w:rFonts w:hint="eastAsia"/>
          <w:szCs w:val="21"/>
        </w:rPr>
        <w:t>）煤气净化车间鼓风机旁；</w:t>
      </w:r>
    </w:p>
    <w:p w:rsidR="00492742" w:rsidRPr="00D27D68" w:rsidRDefault="00492742" w:rsidP="00492742">
      <w:pPr>
        <w:spacing w:line="400" w:lineRule="exact"/>
        <w:ind w:firstLineChars="200" w:firstLine="420"/>
        <w:rPr>
          <w:szCs w:val="21"/>
        </w:rPr>
      </w:pPr>
      <w:r w:rsidRPr="00D27D68">
        <w:rPr>
          <w:rFonts w:hint="eastAsia"/>
          <w:szCs w:val="21"/>
        </w:rPr>
        <w:lastRenderedPageBreak/>
        <w:t>b</w:t>
      </w:r>
      <w:r w:rsidRPr="00D27D68">
        <w:rPr>
          <w:rFonts w:hint="eastAsia"/>
          <w:szCs w:val="21"/>
        </w:rPr>
        <w:t>）苯蒸馏泵房，室内库房；</w:t>
      </w:r>
    </w:p>
    <w:p w:rsidR="00492742" w:rsidRPr="00D27D68" w:rsidRDefault="00492742" w:rsidP="00492742">
      <w:pPr>
        <w:spacing w:line="400" w:lineRule="exact"/>
        <w:ind w:firstLineChars="200" w:firstLine="420"/>
        <w:rPr>
          <w:szCs w:val="21"/>
        </w:rPr>
      </w:pPr>
      <w:r w:rsidRPr="00D27D68">
        <w:rPr>
          <w:rFonts w:hint="eastAsia"/>
          <w:szCs w:val="21"/>
        </w:rPr>
        <w:t>c</w:t>
      </w:r>
      <w:r w:rsidRPr="00D27D68">
        <w:rPr>
          <w:rFonts w:hint="eastAsia"/>
          <w:szCs w:val="21"/>
        </w:rPr>
        <w:t>）吡啶生产厂房、库房和泵房。</w:t>
      </w:r>
    </w:p>
    <w:p w:rsidR="00492742" w:rsidRPr="00D27D68" w:rsidRDefault="00492742" w:rsidP="00492742">
      <w:pPr>
        <w:spacing w:line="400" w:lineRule="exact"/>
        <w:rPr>
          <w:szCs w:val="21"/>
        </w:rPr>
      </w:pPr>
      <w:r w:rsidRPr="00D27D68">
        <w:rPr>
          <w:rFonts w:hint="eastAsia"/>
          <w:szCs w:val="21"/>
        </w:rPr>
        <w:t>17.3.6</w:t>
      </w:r>
      <w:r w:rsidRPr="00D27D68">
        <w:rPr>
          <w:rFonts w:hint="eastAsia"/>
          <w:szCs w:val="21"/>
        </w:rPr>
        <w:t>经常运转的露天移动设备的司机室内，温度不应低于</w:t>
      </w:r>
      <w:r w:rsidRPr="00D27D68">
        <w:rPr>
          <w:rFonts w:hint="eastAsia"/>
          <w:szCs w:val="21"/>
        </w:rPr>
        <w:t>10</w:t>
      </w:r>
      <w:r w:rsidRPr="00D27D68">
        <w:rPr>
          <w:rFonts w:hint="eastAsia"/>
          <w:szCs w:val="21"/>
        </w:rPr>
        <w:t>℃。</w:t>
      </w:r>
    </w:p>
    <w:p w:rsidR="00492742" w:rsidRDefault="00492742" w:rsidP="00492742">
      <w:pPr>
        <w:spacing w:line="400" w:lineRule="exact"/>
        <w:rPr>
          <w:szCs w:val="21"/>
        </w:rPr>
      </w:pPr>
      <w:r w:rsidRPr="00D27D68">
        <w:rPr>
          <w:rFonts w:hint="eastAsia"/>
          <w:szCs w:val="21"/>
        </w:rPr>
        <w:t>17.3.7</w:t>
      </w:r>
      <w:r w:rsidRPr="00D27D68">
        <w:rPr>
          <w:rFonts w:hint="eastAsia"/>
          <w:szCs w:val="21"/>
        </w:rPr>
        <w:t>闪点</w:t>
      </w:r>
      <w:r w:rsidRPr="00D27D68">
        <w:rPr>
          <w:rFonts w:hint="eastAsia"/>
          <w:szCs w:val="21"/>
        </w:rPr>
        <w:t>28</w:t>
      </w:r>
      <w:r w:rsidRPr="00D27D68">
        <w:rPr>
          <w:rFonts w:hint="eastAsia"/>
          <w:szCs w:val="21"/>
        </w:rPr>
        <w:t>℃以下的液体（如粗苯，苯、甲苯、二甲苯、二硫化碳和吡啶等）的生产车间或仓库不应采用散热器采暖。</w:t>
      </w:r>
    </w:p>
    <w:p w:rsidR="00492742" w:rsidRPr="00D27D68" w:rsidRDefault="00492742" w:rsidP="00492742">
      <w:pPr>
        <w:spacing w:line="400" w:lineRule="exact"/>
        <w:rPr>
          <w:szCs w:val="21"/>
        </w:rPr>
      </w:pPr>
      <w:r w:rsidRPr="00D27D68">
        <w:rPr>
          <w:rFonts w:hint="eastAsia"/>
          <w:szCs w:val="21"/>
        </w:rPr>
        <w:t>17.3.8</w:t>
      </w:r>
      <w:r w:rsidRPr="00D27D68">
        <w:rPr>
          <w:rFonts w:hint="eastAsia"/>
          <w:szCs w:val="21"/>
        </w:rPr>
        <w:t>事故通风</w:t>
      </w:r>
      <w:r w:rsidR="006634C6">
        <w:rPr>
          <w:rFonts w:hint="eastAsia"/>
          <w:szCs w:val="21"/>
        </w:rPr>
        <w:t>设施</w:t>
      </w:r>
      <w:r w:rsidRPr="00D27D68">
        <w:rPr>
          <w:rFonts w:hint="eastAsia"/>
          <w:szCs w:val="21"/>
        </w:rPr>
        <w:t>的通风换气次数不</w:t>
      </w:r>
      <w:r w:rsidR="006634C6">
        <w:rPr>
          <w:rFonts w:hint="eastAsia"/>
          <w:szCs w:val="21"/>
        </w:rPr>
        <w:t>应</w:t>
      </w:r>
      <w:r w:rsidRPr="00D27D68">
        <w:rPr>
          <w:rFonts w:hint="eastAsia"/>
          <w:szCs w:val="21"/>
        </w:rPr>
        <w:t>小于</w:t>
      </w:r>
      <w:r w:rsidRPr="00D27D68">
        <w:rPr>
          <w:rFonts w:hint="eastAsia"/>
          <w:szCs w:val="21"/>
        </w:rPr>
        <w:t>12</w:t>
      </w:r>
      <w:r w:rsidRPr="00D27D68">
        <w:rPr>
          <w:rFonts w:hint="eastAsia"/>
          <w:szCs w:val="21"/>
        </w:rPr>
        <w:t>次</w:t>
      </w:r>
      <w:r w:rsidRPr="00D27D68">
        <w:rPr>
          <w:rFonts w:hint="eastAsia"/>
          <w:szCs w:val="21"/>
        </w:rPr>
        <w:t>/h</w:t>
      </w:r>
      <w:r w:rsidRPr="00D27D68">
        <w:rPr>
          <w:rFonts w:hint="eastAsia"/>
          <w:szCs w:val="21"/>
        </w:rPr>
        <w:t>，事故排风装置的排出口，应避免对居民和行人造成影响。</w:t>
      </w:r>
    </w:p>
    <w:p w:rsidR="00492742" w:rsidRPr="00D27D68" w:rsidRDefault="00492742" w:rsidP="00492742">
      <w:pPr>
        <w:spacing w:line="400" w:lineRule="exact"/>
        <w:rPr>
          <w:szCs w:val="21"/>
        </w:rPr>
      </w:pPr>
      <w:r w:rsidRPr="00D27D68">
        <w:rPr>
          <w:rFonts w:hint="eastAsia"/>
          <w:szCs w:val="21"/>
        </w:rPr>
        <w:t>17.3.9</w:t>
      </w:r>
      <w:r w:rsidRPr="00D27D68">
        <w:rPr>
          <w:rFonts w:hint="eastAsia"/>
          <w:szCs w:val="21"/>
        </w:rPr>
        <w:t>事故通风装置应与检测报警装置联锁。</w:t>
      </w:r>
    </w:p>
    <w:p w:rsidR="00492742" w:rsidRDefault="00492742" w:rsidP="00492742">
      <w:pPr>
        <w:spacing w:line="400" w:lineRule="exact"/>
        <w:outlineLvl w:val="1"/>
        <w:rPr>
          <w:szCs w:val="21"/>
        </w:rPr>
      </w:pPr>
      <w:r w:rsidRPr="00D27D68">
        <w:rPr>
          <w:rFonts w:hint="eastAsia"/>
          <w:szCs w:val="21"/>
        </w:rPr>
        <w:t>17.4</w:t>
      </w:r>
      <w:r w:rsidRPr="00D27D68">
        <w:rPr>
          <w:rFonts w:hint="eastAsia"/>
          <w:szCs w:val="21"/>
        </w:rPr>
        <w:t>防噪声</w:t>
      </w:r>
    </w:p>
    <w:p w:rsidR="00492742" w:rsidRPr="00992DA4" w:rsidRDefault="00492742" w:rsidP="00492742">
      <w:r w:rsidRPr="00992DA4">
        <w:rPr>
          <w:rFonts w:hint="eastAsia"/>
        </w:rPr>
        <w:t>17.4.1</w:t>
      </w:r>
      <w:r w:rsidRPr="00992DA4">
        <w:rPr>
          <w:rFonts w:hint="eastAsia"/>
        </w:rPr>
        <w:t>每周工作</w:t>
      </w:r>
      <w:r w:rsidRPr="00992DA4">
        <w:rPr>
          <w:rFonts w:hint="eastAsia"/>
        </w:rPr>
        <w:t>5d</w:t>
      </w:r>
      <w:r w:rsidRPr="00992DA4">
        <w:rPr>
          <w:rFonts w:hint="eastAsia"/>
        </w:rPr>
        <w:t>，每天工作</w:t>
      </w:r>
      <w:r w:rsidRPr="00992DA4">
        <w:rPr>
          <w:rFonts w:hint="eastAsia"/>
        </w:rPr>
        <w:t>8h</w:t>
      </w:r>
      <w:r w:rsidRPr="00992DA4">
        <w:rPr>
          <w:rFonts w:hint="eastAsia"/>
        </w:rPr>
        <w:t>，稳态噪声限值为</w:t>
      </w:r>
      <w:r w:rsidRPr="00992DA4">
        <w:t>85dB</w:t>
      </w:r>
      <w:r w:rsidRPr="00992DA4">
        <w:rPr>
          <w:rFonts w:hint="eastAsia"/>
        </w:rPr>
        <w:t>（</w:t>
      </w:r>
      <w:r w:rsidRPr="00992DA4">
        <w:t>A</w:t>
      </w:r>
      <w:r w:rsidRPr="00992DA4">
        <w:rPr>
          <w:rFonts w:hint="eastAsia"/>
        </w:rPr>
        <w:t>），非稳态噪声等效声级的限值为</w:t>
      </w:r>
      <w:r w:rsidRPr="00992DA4">
        <w:t>85dB</w:t>
      </w:r>
      <w:r w:rsidRPr="00992DA4">
        <w:rPr>
          <w:rFonts w:hint="eastAsia"/>
        </w:rPr>
        <w:t>（</w:t>
      </w:r>
      <w:r w:rsidRPr="00992DA4">
        <w:t>A</w:t>
      </w:r>
      <w:r w:rsidRPr="00992DA4">
        <w:rPr>
          <w:rFonts w:hint="eastAsia"/>
        </w:rPr>
        <w:t>）；每周工作</w:t>
      </w:r>
      <w:r w:rsidRPr="00992DA4">
        <w:rPr>
          <w:rFonts w:hint="eastAsia"/>
        </w:rPr>
        <w:t>5d</w:t>
      </w:r>
      <w:r w:rsidRPr="00992DA4">
        <w:rPr>
          <w:rFonts w:hint="eastAsia"/>
        </w:rPr>
        <w:t>，每天工作时间不等于</w:t>
      </w:r>
      <w:r w:rsidRPr="00992DA4">
        <w:rPr>
          <w:rFonts w:hint="eastAsia"/>
        </w:rPr>
        <w:t>8h</w:t>
      </w:r>
      <w:r w:rsidRPr="00992DA4">
        <w:rPr>
          <w:rFonts w:hint="eastAsia"/>
        </w:rPr>
        <w:t>，需计算</w:t>
      </w:r>
      <w:r w:rsidRPr="00992DA4">
        <w:rPr>
          <w:rFonts w:hint="eastAsia"/>
        </w:rPr>
        <w:t>8h</w:t>
      </w:r>
      <w:r w:rsidRPr="00992DA4">
        <w:rPr>
          <w:rFonts w:hint="eastAsia"/>
        </w:rPr>
        <w:t>等效声级，限值为</w:t>
      </w:r>
      <w:r w:rsidRPr="00992DA4">
        <w:t>85dB</w:t>
      </w:r>
      <w:r w:rsidRPr="00992DA4">
        <w:rPr>
          <w:rFonts w:hint="eastAsia"/>
        </w:rPr>
        <w:t>（</w:t>
      </w:r>
      <w:r w:rsidRPr="00992DA4">
        <w:t>A</w:t>
      </w:r>
      <w:r w:rsidRPr="00992DA4">
        <w:rPr>
          <w:rFonts w:hint="eastAsia"/>
        </w:rPr>
        <w:t>）；每周工作不是</w:t>
      </w:r>
      <w:r w:rsidRPr="00992DA4">
        <w:rPr>
          <w:rFonts w:hint="eastAsia"/>
        </w:rPr>
        <w:t>5d</w:t>
      </w:r>
      <w:r w:rsidRPr="00992DA4">
        <w:rPr>
          <w:rFonts w:hint="eastAsia"/>
        </w:rPr>
        <w:t>，需计算</w:t>
      </w:r>
      <w:r w:rsidRPr="00992DA4">
        <w:rPr>
          <w:rFonts w:hint="eastAsia"/>
        </w:rPr>
        <w:t>40h</w:t>
      </w:r>
      <w:r w:rsidRPr="00992DA4">
        <w:rPr>
          <w:rFonts w:hint="eastAsia"/>
        </w:rPr>
        <w:t>等效声级，限值为</w:t>
      </w:r>
      <w:r w:rsidRPr="00992DA4">
        <w:t>85dB</w:t>
      </w:r>
      <w:r w:rsidRPr="00992DA4">
        <w:rPr>
          <w:rFonts w:hint="eastAsia"/>
        </w:rPr>
        <w:t>（</w:t>
      </w:r>
      <w:r w:rsidRPr="00992DA4">
        <w:t>A</w:t>
      </w:r>
      <w:r w:rsidRPr="00992DA4">
        <w:rPr>
          <w:rFonts w:hint="eastAsia"/>
        </w:rPr>
        <w:t>），见表</w:t>
      </w:r>
      <w:r w:rsidRPr="00992DA4">
        <w:rPr>
          <w:rFonts w:hint="eastAsia"/>
        </w:rPr>
        <w:t>17.2</w:t>
      </w:r>
      <w:r w:rsidRPr="00992DA4">
        <w:rPr>
          <w:rFonts w:hint="eastAsia"/>
        </w:rPr>
        <w:t>。</w:t>
      </w:r>
    </w:p>
    <w:p w:rsidR="00492742" w:rsidRPr="00992DA4" w:rsidRDefault="00492742" w:rsidP="00492742">
      <w:pPr>
        <w:jc w:val="center"/>
      </w:pPr>
      <w:r w:rsidRPr="00992DA4">
        <w:rPr>
          <w:rFonts w:hint="eastAsia"/>
        </w:rPr>
        <w:t>表</w:t>
      </w:r>
      <w:r w:rsidRPr="00992DA4">
        <w:rPr>
          <w:rFonts w:hint="eastAsia"/>
        </w:rPr>
        <w:t>17.2</w:t>
      </w:r>
      <w:r w:rsidRPr="00992DA4">
        <w:rPr>
          <w:rFonts w:hint="eastAsia"/>
        </w:rPr>
        <w:t>工作场所噪声职业接触限值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7"/>
        <w:gridCol w:w="3104"/>
        <w:gridCol w:w="4449"/>
      </w:tblGrid>
      <w:tr w:rsidR="00492742" w:rsidRPr="00992DA4" w:rsidTr="00381664">
        <w:tc>
          <w:tcPr>
            <w:tcW w:w="2867" w:type="dxa"/>
            <w:shd w:val="clear" w:color="auto" w:fill="auto"/>
            <w:vAlign w:val="center"/>
          </w:tcPr>
          <w:p w:rsidR="00492742" w:rsidRPr="00992DA4" w:rsidRDefault="00492742" w:rsidP="00381664">
            <w:pPr>
              <w:jc w:val="center"/>
            </w:pPr>
            <w:r w:rsidRPr="00992DA4">
              <w:rPr>
                <w:rFonts w:hint="eastAsia"/>
              </w:rPr>
              <w:t>接触时间</w:t>
            </w:r>
          </w:p>
        </w:tc>
        <w:tc>
          <w:tcPr>
            <w:tcW w:w="3104" w:type="dxa"/>
            <w:shd w:val="clear" w:color="auto" w:fill="auto"/>
            <w:vAlign w:val="center"/>
          </w:tcPr>
          <w:p w:rsidR="00492742" w:rsidRPr="00992DA4" w:rsidRDefault="00492742" w:rsidP="00381664">
            <w:pPr>
              <w:jc w:val="center"/>
            </w:pPr>
            <w:r w:rsidRPr="00992DA4">
              <w:rPr>
                <w:rFonts w:hint="eastAsia"/>
              </w:rPr>
              <w:t>接触限值</w:t>
            </w:r>
            <w:r w:rsidRPr="00992DA4">
              <w:rPr>
                <w:rFonts w:hint="eastAsia"/>
              </w:rPr>
              <w:t>dB</w:t>
            </w:r>
            <w:r w:rsidRPr="00992DA4">
              <w:rPr>
                <w:rFonts w:hint="eastAsia"/>
              </w:rPr>
              <w:t>（</w:t>
            </w:r>
            <w:r w:rsidRPr="00992DA4">
              <w:t>A</w:t>
            </w:r>
            <w:r w:rsidRPr="00992DA4">
              <w:rPr>
                <w:rFonts w:hint="eastAsia"/>
              </w:rPr>
              <w:t>）</w:t>
            </w:r>
          </w:p>
        </w:tc>
        <w:tc>
          <w:tcPr>
            <w:tcW w:w="4449" w:type="dxa"/>
            <w:shd w:val="clear" w:color="auto" w:fill="auto"/>
            <w:vAlign w:val="center"/>
          </w:tcPr>
          <w:p w:rsidR="00492742" w:rsidRPr="00992DA4" w:rsidRDefault="00492742" w:rsidP="00381664">
            <w:pPr>
              <w:jc w:val="center"/>
            </w:pPr>
            <w:r w:rsidRPr="00992DA4">
              <w:rPr>
                <w:rFonts w:hint="eastAsia"/>
              </w:rPr>
              <w:t>备注</w:t>
            </w:r>
          </w:p>
        </w:tc>
      </w:tr>
      <w:tr w:rsidR="00492742" w:rsidRPr="00992DA4" w:rsidTr="00381664">
        <w:tc>
          <w:tcPr>
            <w:tcW w:w="2867" w:type="dxa"/>
            <w:shd w:val="clear" w:color="auto" w:fill="auto"/>
            <w:vAlign w:val="center"/>
          </w:tcPr>
          <w:p w:rsidR="00492742" w:rsidRPr="00992DA4" w:rsidRDefault="00492742" w:rsidP="00381664">
            <w:pPr>
              <w:jc w:val="center"/>
            </w:pPr>
            <w:r w:rsidRPr="00992DA4">
              <w:rPr>
                <w:rFonts w:hint="eastAsia"/>
              </w:rPr>
              <w:t>5d/w</w:t>
            </w:r>
            <w:r w:rsidRPr="00992DA4">
              <w:rPr>
                <w:rFonts w:hint="eastAsia"/>
              </w:rPr>
              <w:t>，</w:t>
            </w:r>
            <w:r w:rsidRPr="00992DA4">
              <w:rPr>
                <w:rFonts w:hint="eastAsia"/>
              </w:rPr>
              <w:t>=8h/d</w:t>
            </w:r>
          </w:p>
        </w:tc>
        <w:tc>
          <w:tcPr>
            <w:tcW w:w="3104" w:type="dxa"/>
            <w:shd w:val="clear" w:color="auto" w:fill="auto"/>
            <w:vAlign w:val="center"/>
          </w:tcPr>
          <w:p w:rsidR="00492742" w:rsidRPr="00992DA4" w:rsidRDefault="00492742" w:rsidP="00381664">
            <w:pPr>
              <w:jc w:val="center"/>
            </w:pPr>
            <w:r w:rsidRPr="00992DA4">
              <w:rPr>
                <w:rFonts w:hint="eastAsia"/>
              </w:rPr>
              <w:t>85</w:t>
            </w:r>
          </w:p>
        </w:tc>
        <w:tc>
          <w:tcPr>
            <w:tcW w:w="4449" w:type="dxa"/>
            <w:shd w:val="clear" w:color="auto" w:fill="auto"/>
            <w:vAlign w:val="center"/>
          </w:tcPr>
          <w:p w:rsidR="00492742" w:rsidRPr="00992DA4" w:rsidRDefault="00492742" w:rsidP="00381664">
            <w:pPr>
              <w:jc w:val="center"/>
            </w:pPr>
            <w:r w:rsidRPr="00992DA4">
              <w:rPr>
                <w:rFonts w:hint="eastAsia"/>
              </w:rPr>
              <w:t>非稳态噪声计算</w:t>
            </w:r>
            <w:r w:rsidRPr="00992DA4">
              <w:rPr>
                <w:rFonts w:hint="eastAsia"/>
              </w:rPr>
              <w:t>8h</w:t>
            </w:r>
            <w:r w:rsidRPr="00992DA4">
              <w:rPr>
                <w:rFonts w:hint="eastAsia"/>
              </w:rPr>
              <w:t>等效声级</w:t>
            </w:r>
          </w:p>
        </w:tc>
      </w:tr>
      <w:tr w:rsidR="00492742" w:rsidRPr="00992DA4" w:rsidTr="00381664">
        <w:tc>
          <w:tcPr>
            <w:tcW w:w="2867" w:type="dxa"/>
            <w:shd w:val="clear" w:color="auto" w:fill="auto"/>
            <w:vAlign w:val="center"/>
          </w:tcPr>
          <w:p w:rsidR="00492742" w:rsidRPr="00992DA4" w:rsidRDefault="00492742" w:rsidP="00381664">
            <w:pPr>
              <w:jc w:val="center"/>
            </w:pPr>
            <w:r w:rsidRPr="00992DA4">
              <w:rPr>
                <w:rFonts w:hint="eastAsia"/>
              </w:rPr>
              <w:t>5d/w</w:t>
            </w:r>
            <w:r w:rsidRPr="00992DA4">
              <w:rPr>
                <w:rFonts w:hint="eastAsia"/>
              </w:rPr>
              <w:t>，≠</w:t>
            </w:r>
            <w:r w:rsidRPr="00992DA4">
              <w:rPr>
                <w:rFonts w:hint="eastAsia"/>
              </w:rPr>
              <w:t>8h/d</w:t>
            </w:r>
          </w:p>
        </w:tc>
        <w:tc>
          <w:tcPr>
            <w:tcW w:w="3104" w:type="dxa"/>
            <w:shd w:val="clear" w:color="auto" w:fill="auto"/>
            <w:vAlign w:val="center"/>
          </w:tcPr>
          <w:p w:rsidR="00492742" w:rsidRPr="00992DA4" w:rsidRDefault="00492742" w:rsidP="00381664">
            <w:pPr>
              <w:jc w:val="center"/>
            </w:pPr>
            <w:r w:rsidRPr="00992DA4">
              <w:rPr>
                <w:rFonts w:hint="eastAsia"/>
              </w:rPr>
              <w:t>85</w:t>
            </w:r>
          </w:p>
        </w:tc>
        <w:tc>
          <w:tcPr>
            <w:tcW w:w="4449" w:type="dxa"/>
            <w:shd w:val="clear" w:color="auto" w:fill="auto"/>
            <w:vAlign w:val="center"/>
          </w:tcPr>
          <w:p w:rsidR="00492742" w:rsidRPr="00992DA4" w:rsidRDefault="00492742" w:rsidP="00381664">
            <w:pPr>
              <w:jc w:val="center"/>
            </w:pPr>
            <w:r w:rsidRPr="00992DA4">
              <w:rPr>
                <w:rFonts w:hint="eastAsia"/>
              </w:rPr>
              <w:t>计算</w:t>
            </w:r>
            <w:r w:rsidRPr="00992DA4">
              <w:rPr>
                <w:rFonts w:hint="eastAsia"/>
              </w:rPr>
              <w:t>8h</w:t>
            </w:r>
            <w:r w:rsidRPr="00992DA4">
              <w:rPr>
                <w:rFonts w:hint="eastAsia"/>
              </w:rPr>
              <w:t>等效声级</w:t>
            </w:r>
          </w:p>
        </w:tc>
      </w:tr>
      <w:tr w:rsidR="00492742" w:rsidRPr="00992DA4" w:rsidTr="00381664">
        <w:tc>
          <w:tcPr>
            <w:tcW w:w="2867" w:type="dxa"/>
            <w:shd w:val="clear" w:color="auto" w:fill="auto"/>
            <w:vAlign w:val="center"/>
          </w:tcPr>
          <w:p w:rsidR="00492742" w:rsidRPr="00992DA4" w:rsidRDefault="00492742" w:rsidP="00381664">
            <w:pPr>
              <w:jc w:val="center"/>
            </w:pPr>
            <w:r w:rsidRPr="00992DA4">
              <w:rPr>
                <w:rFonts w:hint="eastAsia"/>
              </w:rPr>
              <w:t>≠</w:t>
            </w:r>
            <w:r w:rsidRPr="00992DA4">
              <w:rPr>
                <w:rFonts w:hint="eastAsia"/>
              </w:rPr>
              <w:t>5d/w</w:t>
            </w:r>
          </w:p>
        </w:tc>
        <w:tc>
          <w:tcPr>
            <w:tcW w:w="3104" w:type="dxa"/>
            <w:shd w:val="clear" w:color="auto" w:fill="auto"/>
            <w:vAlign w:val="center"/>
          </w:tcPr>
          <w:p w:rsidR="00492742" w:rsidRPr="00992DA4" w:rsidRDefault="00492742" w:rsidP="00381664">
            <w:pPr>
              <w:jc w:val="center"/>
            </w:pPr>
            <w:r w:rsidRPr="00992DA4">
              <w:rPr>
                <w:rFonts w:hint="eastAsia"/>
              </w:rPr>
              <w:t>85</w:t>
            </w:r>
          </w:p>
        </w:tc>
        <w:tc>
          <w:tcPr>
            <w:tcW w:w="4449" w:type="dxa"/>
            <w:shd w:val="clear" w:color="auto" w:fill="auto"/>
            <w:vAlign w:val="center"/>
          </w:tcPr>
          <w:p w:rsidR="00492742" w:rsidRPr="00992DA4" w:rsidRDefault="00492742" w:rsidP="00381664">
            <w:pPr>
              <w:jc w:val="center"/>
            </w:pPr>
            <w:r w:rsidRPr="00992DA4">
              <w:rPr>
                <w:rFonts w:hint="eastAsia"/>
              </w:rPr>
              <w:t>计算</w:t>
            </w:r>
            <w:r w:rsidRPr="00992DA4">
              <w:rPr>
                <w:rFonts w:hint="eastAsia"/>
              </w:rPr>
              <w:t>40h</w:t>
            </w:r>
            <w:r w:rsidRPr="00992DA4">
              <w:rPr>
                <w:rFonts w:hint="eastAsia"/>
              </w:rPr>
              <w:t>等效声级</w:t>
            </w:r>
          </w:p>
        </w:tc>
      </w:tr>
    </w:tbl>
    <w:p w:rsidR="00492742" w:rsidRPr="00D27D68" w:rsidRDefault="00492742" w:rsidP="00492742">
      <w:pPr>
        <w:spacing w:line="400" w:lineRule="exact"/>
        <w:rPr>
          <w:szCs w:val="21"/>
        </w:rPr>
      </w:pPr>
      <w:r w:rsidRPr="00D27D68">
        <w:rPr>
          <w:rFonts w:hint="eastAsia"/>
          <w:szCs w:val="21"/>
        </w:rPr>
        <w:t>17.4.2</w:t>
      </w:r>
      <w:r w:rsidRPr="00D27D68">
        <w:rPr>
          <w:rFonts w:hint="eastAsia"/>
          <w:szCs w:val="21"/>
        </w:rPr>
        <w:t>蒸汽透平鼓风机背压汽放散管和罗茨鼓风机等可能超过噪声标准的设备，应采取消声或隔声措施。</w:t>
      </w:r>
    </w:p>
    <w:p w:rsidR="00492742" w:rsidRPr="00D27D68" w:rsidRDefault="00492742" w:rsidP="00492742">
      <w:pPr>
        <w:spacing w:line="400" w:lineRule="exact"/>
        <w:rPr>
          <w:szCs w:val="21"/>
        </w:rPr>
      </w:pPr>
      <w:r w:rsidRPr="00D27D68">
        <w:rPr>
          <w:rFonts w:hint="eastAsia"/>
          <w:szCs w:val="21"/>
        </w:rPr>
        <w:t>17.4.3</w:t>
      </w:r>
      <w:r w:rsidRPr="00D27D68">
        <w:rPr>
          <w:rFonts w:hint="eastAsia"/>
          <w:szCs w:val="21"/>
        </w:rPr>
        <w:t>产生噪声的车间（如筛焦系统大小振筛、备煤粉碎机室、鼓风机室、硫铵风机房等），应在控制噪声发生源的基础上，对厂房的建筑设计采取减轻噪声影响的措施，注意增加隔声、吸声措施。</w:t>
      </w:r>
    </w:p>
    <w:p w:rsidR="00492742" w:rsidRPr="00D27D68" w:rsidRDefault="00492742" w:rsidP="00492742">
      <w:pPr>
        <w:spacing w:line="400" w:lineRule="exact"/>
        <w:outlineLvl w:val="1"/>
        <w:rPr>
          <w:szCs w:val="21"/>
        </w:rPr>
      </w:pPr>
      <w:r w:rsidRPr="00D27D68">
        <w:rPr>
          <w:rFonts w:hint="eastAsia"/>
          <w:szCs w:val="21"/>
        </w:rPr>
        <w:t>17.5</w:t>
      </w:r>
      <w:r w:rsidRPr="00D27D68">
        <w:rPr>
          <w:rFonts w:hint="eastAsia"/>
          <w:szCs w:val="21"/>
        </w:rPr>
        <w:t>防射线</w:t>
      </w:r>
    </w:p>
    <w:p w:rsidR="00492742" w:rsidRPr="00D27D68" w:rsidRDefault="00492742" w:rsidP="00492742">
      <w:pPr>
        <w:spacing w:line="400" w:lineRule="exact"/>
        <w:rPr>
          <w:szCs w:val="21"/>
        </w:rPr>
      </w:pPr>
      <w:r w:rsidRPr="00D27D68">
        <w:rPr>
          <w:rFonts w:hint="eastAsia"/>
          <w:szCs w:val="21"/>
        </w:rPr>
        <w:t>17.5.1</w:t>
      </w:r>
      <w:r w:rsidRPr="00D27D68">
        <w:rPr>
          <w:rFonts w:hint="eastAsia"/>
          <w:szCs w:val="21"/>
        </w:rPr>
        <w:t>对封闭性的放射源，应根据剂量强度、照射时间以及照射源距离，采取有效的防护措施。</w:t>
      </w:r>
    </w:p>
    <w:p w:rsidR="00492742" w:rsidRPr="00D27D68" w:rsidRDefault="00492742" w:rsidP="00492742">
      <w:pPr>
        <w:spacing w:line="400" w:lineRule="exact"/>
        <w:rPr>
          <w:szCs w:val="21"/>
        </w:rPr>
      </w:pPr>
      <w:r w:rsidRPr="00D27D68">
        <w:rPr>
          <w:rFonts w:hint="eastAsia"/>
          <w:szCs w:val="21"/>
        </w:rPr>
        <w:t>17.5.2</w:t>
      </w:r>
      <w:r w:rsidRPr="00D27D68">
        <w:rPr>
          <w:rFonts w:hint="eastAsia"/>
          <w:szCs w:val="21"/>
        </w:rPr>
        <w:t>具有辐射作业场所的生产过程应根据危害性质配置必要的监测仪表。维护和检修</w:t>
      </w:r>
      <w:r>
        <w:rPr>
          <w:rFonts w:hint="eastAsia"/>
          <w:szCs w:val="21"/>
        </w:rPr>
        <w:t>放</w:t>
      </w:r>
      <w:r w:rsidRPr="00D27D68">
        <w:rPr>
          <w:rFonts w:hint="eastAsia"/>
          <w:szCs w:val="21"/>
        </w:rPr>
        <w:t>射线、放射性同位素仪器和设备的人员应配备个人专用防护器具。</w:t>
      </w:r>
    </w:p>
    <w:p w:rsidR="00492742" w:rsidRPr="00D27D68" w:rsidRDefault="00492742" w:rsidP="00492742">
      <w:pPr>
        <w:spacing w:line="400" w:lineRule="exact"/>
        <w:rPr>
          <w:szCs w:val="21"/>
        </w:rPr>
      </w:pPr>
      <w:r w:rsidRPr="00D27D68">
        <w:rPr>
          <w:rFonts w:hint="eastAsia"/>
          <w:szCs w:val="21"/>
        </w:rPr>
        <w:t>17.5.3</w:t>
      </w:r>
      <w:r w:rsidRPr="00D27D68">
        <w:rPr>
          <w:rFonts w:hint="eastAsia"/>
          <w:szCs w:val="21"/>
        </w:rPr>
        <w:t>利用放射性同位素进行检测、剂量和通讯，应遵守下列规定：</w:t>
      </w:r>
    </w:p>
    <w:p w:rsidR="00492742" w:rsidRPr="00D27D68" w:rsidRDefault="00492742" w:rsidP="00492742">
      <w:pPr>
        <w:spacing w:line="400" w:lineRule="exact"/>
        <w:ind w:firstLineChars="200" w:firstLine="420"/>
        <w:rPr>
          <w:szCs w:val="21"/>
        </w:rPr>
      </w:pPr>
      <w:r w:rsidRPr="00D27D68">
        <w:rPr>
          <w:rFonts w:hint="eastAsia"/>
          <w:szCs w:val="21"/>
        </w:rPr>
        <w:t>a</w:t>
      </w:r>
      <w:r w:rsidRPr="00D27D68">
        <w:rPr>
          <w:rFonts w:hint="eastAsia"/>
          <w:szCs w:val="21"/>
        </w:rPr>
        <w:t>）有确保放射源不致丢失的措施；</w:t>
      </w:r>
    </w:p>
    <w:p w:rsidR="00492742" w:rsidRPr="00D27D68" w:rsidRDefault="00492742" w:rsidP="00492742">
      <w:pPr>
        <w:spacing w:line="400" w:lineRule="exact"/>
        <w:ind w:firstLineChars="200" w:firstLine="420"/>
        <w:rPr>
          <w:szCs w:val="21"/>
        </w:rPr>
      </w:pPr>
      <w:r w:rsidRPr="00D27D68">
        <w:rPr>
          <w:rFonts w:hint="eastAsia"/>
          <w:szCs w:val="21"/>
        </w:rPr>
        <w:t>b</w:t>
      </w:r>
      <w:r w:rsidRPr="00D27D68">
        <w:rPr>
          <w:rFonts w:hint="eastAsia"/>
          <w:szCs w:val="21"/>
        </w:rPr>
        <w:t>）可能受到射线危害的有关人员应佩带检测仪表，其最大允许接收剂量当量为每年</w:t>
      </w:r>
      <w:r w:rsidRPr="00D27D68">
        <w:rPr>
          <w:rFonts w:hint="eastAsia"/>
          <w:szCs w:val="21"/>
        </w:rPr>
        <w:t>50mSv(stem</w:t>
      </w:r>
      <w:r w:rsidRPr="00D27D68">
        <w:rPr>
          <w:rFonts w:hint="eastAsia"/>
          <w:szCs w:val="21"/>
        </w:rPr>
        <w:t>）。</w:t>
      </w:r>
    </w:p>
    <w:p w:rsidR="00492742" w:rsidRPr="00D27D68" w:rsidRDefault="00492742" w:rsidP="00492742">
      <w:pPr>
        <w:spacing w:line="400" w:lineRule="exact"/>
        <w:rPr>
          <w:szCs w:val="21"/>
        </w:rPr>
      </w:pPr>
      <w:r w:rsidRPr="00D27D68">
        <w:rPr>
          <w:rFonts w:hint="eastAsia"/>
          <w:szCs w:val="21"/>
        </w:rPr>
        <w:t>17.5.4</w:t>
      </w:r>
      <w:r w:rsidRPr="00D27D68">
        <w:rPr>
          <w:rFonts w:hint="eastAsia"/>
          <w:szCs w:val="21"/>
        </w:rPr>
        <w:t>接近最大允许接收剂量的工作人员，每年应至少体检一次，特殊情况应及时检查。</w:t>
      </w:r>
    </w:p>
    <w:p w:rsidR="00492742" w:rsidRPr="00D27D68" w:rsidRDefault="00492742" w:rsidP="00492742">
      <w:pPr>
        <w:spacing w:line="400" w:lineRule="exact"/>
        <w:rPr>
          <w:szCs w:val="21"/>
        </w:rPr>
      </w:pPr>
      <w:r w:rsidRPr="00D27D68">
        <w:rPr>
          <w:rFonts w:hint="eastAsia"/>
          <w:szCs w:val="21"/>
        </w:rPr>
        <w:t>17.5.5</w:t>
      </w:r>
      <w:r w:rsidRPr="00D27D68">
        <w:rPr>
          <w:rFonts w:hint="eastAsia"/>
          <w:szCs w:val="21"/>
        </w:rPr>
        <w:t>射线源存放地点，必须设有明确标志、警告牌和禁区范围。</w:t>
      </w:r>
    </w:p>
    <w:p w:rsidR="00D01CE3" w:rsidRPr="00205F6B" w:rsidRDefault="00492742" w:rsidP="00205F6B">
      <w:pPr>
        <w:spacing w:line="400" w:lineRule="exact"/>
        <w:rPr>
          <w:szCs w:val="21"/>
        </w:rPr>
      </w:pPr>
      <w:r w:rsidRPr="00D27D68">
        <w:rPr>
          <w:rFonts w:hint="eastAsia"/>
          <w:szCs w:val="21"/>
        </w:rPr>
        <w:t>17.5.6</w:t>
      </w:r>
      <w:r w:rsidRPr="00D27D68">
        <w:rPr>
          <w:rFonts w:hint="eastAsia"/>
          <w:szCs w:val="21"/>
        </w:rPr>
        <w:t>电离辐射防护应按</w:t>
      </w:r>
      <w:r w:rsidRPr="00D27D68">
        <w:rPr>
          <w:rFonts w:hint="eastAsia"/>
          <w:szCs w:val="21"/>
        </w:rPr>
        <w:t>GB18871</w:t>
      </w:r>
      <w:r w:rsidRPr="00D27D68">
        <w:rPr>
          <w:rFonts w:hint="eastAsia"/>
          <w:szCs w:val="21"/>
        </w:rPr>
        <w:t>及相关国家标准执行。</w:t>
      </w:r>
    </w:p>
    <w:sectPr w:rsidR="00D01CE3" w:rsidRPr="00205F6B" w:rsidSect="00381664">
      <w:pgSz w:w="11906" w:h="16838"/>
      <w:pgMar w:top="851" w:right="851" w:bottom="851" w:left="85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4F1" w:rsidRDefault="008B34F1" w:rsidP="00492742">
      <w:r>
        <w:separator/>
      </w:r>
    </w:p>
  </w:endnote>
  <w:endnote w:type="continuationSeparator" w:id="0">
    <w:p w:rsidR="008B34F1" w:rsidRDefault="008B34F1" w:rsidP="0049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664" w:rsidRDefault="00B04B27">
    <w:pPr>
      <w:pStyle w:val="a5"/>
      <w:framePr w:h="0" w:wrap="around" w:vAnchor="text" w:hAnchor="margin" w:xAlign="center" w:y="1"/>
      <w:rPr>
        <w:rStyle w:val="a9"/>
      </w:rPr>
    </w:pPr>
    <w:r>
      <w:fldChar w:fldCharType="begin"/>
    </w:r>
    <w:r w:rsidR="00381664">
      <w:rPr>
        <w:rStyle w:val="a9"/>
      </w:rPr>
      <w:instrText xml:space="preserve">PAGE  </w:instrText>
    </w:r>
    <w:r>
      <w:fldChar w:fldCharType="separate"/>
    </w:r>
    <w:r w:rsidR="00652B2F">
      <w:rPr>
        <w:rStyle w:val="a9"/>
        <w:noProof/>
      </w:rPr>
      <w:t>II</w:t>
    </w:r>
    <w:r>
      <w:fldChar w:fldCharType="end"/>
    </w:r>
  </w:p>
  <w:p w:rsidR="00381664" w:rsidRDefault="003816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664" w:rsidRDefault="00B04B27">
    <w:pPr>
      <w:pStyle w:val="a5"/>
      <w:framePr w:h="0" w:wrap="around" w:vAnchor="text" w:hAnchor="margin" w:xAlign="center" w:y="1"/>
      <w:rPr>
        <w:rStyle w:val="a9"/>
      </w:rPr>
    </w:pPr>
    <w:r>
      <w:fldChar w:fldCharType="begin"/>
    </w:r>
    <w:r w:rsidR="00381664">
      <w:rPr>
        <w:rStyle w:val="a9"/>
      </w:rPr>
      <w:instrText xml:space="preserve">PAGE  </w:instrText>
    </w:r>
    <w:r>
      <w:fldChar w:fldCharType="separate"/>
    </w:r>
    <w:r w:rsidR="00652B2F">
      <w:rPr>
        <w:rStyle w:val="a9"/>
        <w:noProof/>
      </w:rPr>
      <w:t>31</w:t>
    </w:r>
    <w:r>
      <w:fldChar w:fldCharType="end"/>
    </w:r>
  </w:p>
  <w:p w:rsidR="00381664" w:rsidRDefault="003816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4F1" w:rsidRDefault="008B34F1" w:rsidP="00492742">
      <w:r>
        <w:separator/>
      </w:r>
    </w:p>
  </w:footnote>
  <w:footnote w:type="continuationSeparator" w:id="0">
    <w:p w:rsidR="008B34F1" w:rsidRDefault="008B34F1" w:rsidP="0049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664" w:rsidRDefault="00381664">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6937"/>
    <w:rsid w:val="00037BD0"/>
    <w:rsid w:val="00047125"/>
    <w:rsid w:val="00060FC2"/>
    <w:rsid w:val="00110711"/>
    <w:rsid w:val="00125DCC"/>
    <w:rsid w:val="0012635A"/>
    <w:rsid w:val="0013655A"/>
    <w:rsid w:val="00143DCA"/>
    <w:rsid w:val="001722A9"/>
    <w:rsid w:val="001745CF"/>
    <w:rsid w:val="001A189A"/>
    <w:rsid w:val="001B1E50"/>
    <w:rsid w:val="001D405A"/>
    <w:rsid w:val="002010C7"/>
    <w:rsid w:val="00205F6B"/>
    <w:rsid w:val="00217B65"/>
    <w:rsid w:val="00225E8D"/>
    <w:rsid w:val="002B6779"/>
    <w:rsid w:val="002D6DB3"/>
    <w:rsid w:val="00335C9D"/>
    <w:rsid w:val="003477BE"/>
    <w:rsid w:val="00380B03"/>
    <w:rsid w:val="00381664"/>
    <w:rsid w:val="00384EA4"/>
    <w:rsid w:val="00384F59"/>
    <w:rsid w:val="003864AA"/>
    <w:rsid w:val="004159CB"/>
    <w:rsid w:val="00417B2B"/>
    <w:rsid w:val="00492742"/>
    <w:rsid w:val="004A0D79"/>
    <w:rsid w:val="004E29F9"/>
    <w:rsid w:val="004E6052"/>
    <w:rsid w:val="005002C2"/>
    <w:rsid w:val="00515CA5"/>
    <w:rsid w:val="00561C09"/>
    <w:rsid w:val="00567114"/>
    <w:rsid w:val="0057110F"/>
    <w:rsid w:val="00572E15"/>
    <w:rsid w:val="005B1042"/>
    <w:rsid w:val="005F0A26"/>
    <w:rsid w:val="006003DA"/>
    <w:rsid w:val="00652B2F"/>
    <w:rsid w:val="00656937"/>
    <w:rsid w:val="006634C6"/>
    <w:rsid w:val="00675BBF"/>
    <w:rsid w:val="00681573"/>
    <w:rsid w:val="006910C4"/>
    <w:rsid w:val="006B0D02"/>
    <w:rsid w:val="006B38D7"/>
    <w:rsid w:val="006D0AE4"/>
    <w:rsid w:val="006D40E8"/>
    <w:rsid w:val="0074359C"/>
    <w:rsid w:val="00743D17"/>
    <w:rsid w:val="00747D66"/>
    <w:rsid w:val="007621DB"/>
    <w:rsid w:val="007B52ED"/>
    <w:rsid w:val="007B6590"/>
    <w:rsid w:val="007C1105"/>
    <w:rsid w:val="007C296F"/>
    <w:rsid w:val="007D7F1E"/>
    <w:rsid w:val="007F0725"/>
    <w:rsid w:val="00885841"/>
    <w:rsid w:val="008B34F1"/>
    <w:rsid w:val="008F25B1"/>
    <w:rsid w:val="009245BF"/>
    <w:rsid w:val="0094258A"/>
    <w:rsid w:val="00950A6B"/>
    <w:rsid w:val="00965DAA"/>
    <w:rsid w:val="00971129"/>
    <w:rsid w:val="00981962"/>
    <w:rsid w:val="0099507C"/>
    <w:rsid w:val="00A020C0"/>
    <w:rsid w:val="00A22703"/>
    <w:rsid w:val="00A31060"/>
    <w:rsid w:val="00A52B2E"/>
    <w:rsid w:val="00A85564"/>
    <w:rsid w:val="00AC7231"/>
    <w:rsid w:val="00AD64AB"/>
    <w:rsid w:val="00B04B27"/>
    <w:rsid w:val="00B60DEA"/>
    <w:rsid w:val="00B96E2D"/>
    <w:rsid w:val="00BE14E3"/>
    <w:rsid w:val="00C0221B"/>
    <w:rsid w:val="00C03A46"/>
    <w:rsid w:val="00C17B5C"/>
    <w:rsid w:val="00C27978"/>
    <w:rsid w:val="00C31B2A"/>
    <w:rsid w:val="00C352FA"/>
    <w:rsid w:val="00CC2D14"/>
    <w:rsid w:val="00CC6738"/>
    <w:rsid w:val="00CD4C0C"/>
    <w:rsid w:val="00CF0CC2"/>
    <w:rsid w:val="00CF6BED"/>
    <w:rsid w:val="00D01CE3"/>
    <w:rsid w:val="00D13F9B"/>
    <w:rsid w:val="00D15069"/>
    <w:rsid w:val="00D22FE3"/>
    <w:rsid w:val="00D458B8"/>
    <w:rsid w:val="00D674FF"/>
    <w:rsid w:val="00DA3A1E"/>
    <w:rsid w:val="00DA58EB"/>
    <w:rsid w:val="00DD0ADE"/>
    <w:rsid w:val="00DD0B4A"/>
    <w:rsid w:val="00DD60CD"/>
    <w:rsid w:val="00DE1844"/>
    <w:rsid w:val="00DE2110"/>
    <w:rsid w:val="00DF188C"/>
    <w:rsid w:val="00DF50B8"/>
    <w:rsid w:val="00E4126B"/>
    <w:rsid w:val="00E55BB1"/>
    <w:rsid w:val="00EA03EB"/>
    <w:rsid w:val="00EE2B1C"/>
    <w:rsid w:val="00F06064"/>
    <w:rsid w:val="00F41C5D"/>
    <w:rsid w:val="00F569AC"/>
    <w:rsid w:val="00FC084B"/>
    <w:rsid w:val="00FD161D"/>
    <w:rsid w:val="00FF3D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96408-834F-4487-8E7C-6EF8FECC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2742"/>
    <w:pPr>
      <w:widowControl w:val="0"/>
      <w:jc w:val="both"/>
    </w:pPr>
    <w:rPr>
      <w:rFonts w:ascii="Times New Roman" w:eastAsia="宋体" w:hAnsi="Times New Roman" w:cs="Times New Roman"/>
      <w:szCs w:val="20"/>
    </w:rPr>
  </w:style>
  <w:style w:type="paragraph" w:styleId="2">
    <w:name w:val="heading 2"/>
    <w:basedOn w:val="a"/>
    <w:next w:val="a"/>
    <w:link w:val="20"/>
    <w:qFormat/>
    <w:rsid w:val="0049274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27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2742"/>
    <w:rPr>
      <w:sz w:val="18"/>
      <w:szCs w:val="18"/>
    </w:rPr>
  </w:style>
  <w:style w:type="paragraph" w:styleId="a5">
    <w:name w:val="footer"/>
    <w:basedOn w:val="a"/>
    <w:link w:val="a6"/>
    <w:unhideWhenUsed/>
    <w:rsid w:val="00492742"/>
    <w:pPr>
      <w:tabs>
        <w:tab w:val="center" w:pos="4153"/>
        <w:tab w:val="right" w:pos="8306"/>
      </w:tabs>
      <w:snapToGrid w:val="0"/>
      <w:jc w:val="left"/>
    </w:pPr>
    <w:rPr>
      <w:sz w:val="18"/>
      <w:szCs w:val="18"/>
    </w:rPr>
  </w:style>
  <w:style w:type="character" w:customStyle="1" w:styleId="a6">
    <w:name w:val="页脚 字符"/>
    <w:basedOn w:val="a0"/>
    <w:link w:val="a5"/>
    <w:uiPriority w:val="99"/>
    <w:rsid w:val="00492742"/>
    <w:rPr>
      <w:sz w:val="18"/>
      <w:szCs w:val="18"/>
    </w:rPr>
  </w:style>
  <w:style w:type="character" w:customStyle="1" w:styleId="20">
    <w:name w:val="标题 2 字符"/>
    <w:basedOn w:val="a0"/>
    <w:link w:val="2"/>
    <w:rsid w:val="00492742"/>
    <w:rPr>
      <w:rFonts w:ascii="Arial" w:eastAsia="黑体" w:hAnsi="Arial" w:cs="Times New Roman"/>
      <w:b/>
      <w:sz w:val="32"/>
      <w:szCs w:val="20"/>
    </w:rPr>
  </w:style>
  <w:style w:type="character" w:styleId="a7">
    <w:name w:val="Hyperlink"/>
    <w:uiPriority w:val="99"/>
    <w:rsid w:val="00492742"/>
    <w:rPr>
      <w:color w:val="0000FF"/>
      <w:u w:val="single"/>
    </w:rPr>
  </w:style>
  <w:style w:type="character" w:styleId="a8">
    <w:name w:val="FollowedHyperlink"/>
    <w:rsid w:val="00492742"/>
    <w:rPr>
      <w:color w:val="800080"/>
      <w:u w:val="single"/>
    </w:rPr>
  </w:style>
  <w:style w:type="character" w:styleId="a9">
    <w:name w:val="page number"/>
    <w:basedOn w:val="a0"/>
    <w:rsid w:val="00492742"/>
  </w:style>
  <w:style w:type="paragraph" w:styleId="aa">
    <w:name w:val="Document Map"/>
    <w:basedOn w:val="a"/>
    <w:link w:val="ab"/>
    <w:rsid w:val="00492742"/>
    <w:pPr>
      <w:shd w:val="clear" w:color="auto" w:fill="000080"/>
    </w:pPr>
  </w:style>
  <w:style w:type="character" w:customStyle="1" w:styleId="ab">
    <w:name w:val="文档结构图 字符"/>
    <w:basedOn w:val="a0"/>
    <w:link w:val="aa"/>
    <w:rsid w:val="00492742"/>
    <w:rPr>
      <w:rFonts w:ascii="Times New Roman" w:eastAsia="宋体" w:hAnsi="Times New Roman" w:cs="Times New Roman"/>
      <w:szCs w:val="20"/>
      <w:shd w:val="clear" w:color="auto" w:fill="000080"/>
    </w:rPr>
  </w:style>
  <w:style w:type="paragraph" w:styleId="TOC1">
    <w:name w:val="toc 1"/>
    <w:basedOn w:val="a"/>
    <w:next w:val="a"/>
    <w:uiPriority w:val="39"/>
    <w:rsid w:val="00492742"/>
    <w:pPr>
      <w:tabs>
        <w:tab w:val="right" w:leader="dot" w:pos="8296"/>
      </w:tabs>
      <w:jc w:val="center"/>
    </w:pPr>
  </w:style>
  <w:style w:type="paragraph" w:customStyle="1" w:styleId="ac">
    <w:name w:val="文献分类号"/>
    <w:rsid w:val="00492742"/>
    <w:pPr>
      <w:widowControl w:val="0"/>
      <w:textAlignment w:val="center"/>
    </w:pPr>
    <w:rPr>
      <w:rFonts w:ascii="Times New Roman" w:eastAsia="黑体" w:hAnsi="Times New Roman" w:cs="Times New Roman"/>
      <w:kern w:val="0"/>
      <w:szCs w:val="20"/>
    </w:rPr>
  </w:style>
  <w:style w:type="paragraph" w:customStyle="1" w:styleId="ad">
    <w:name w:val="其他标准称谓"/>
    <w:rsid w:val="00492742"/>
    <w:pPr>
      <w:spacing w:line="0" w:lineRule="atLeast"/>
      <w:jc w:val="distribute"/>
    </w:pPr>
    <w:rPr>
      <w:rFonts w:ascii="黑体" w:eastAsia="黑体" w:hAnsi="宋体" w:cs="Times New Roman"/>
      <w:kern w:val="0"/>
      <w:sz w:val="52"/>
      <w:szCs w:val="20"/>
    </w:rPr>
  </w:style>
  <w:style w:type="paragraph" w:customStyle="1" w:styleId="ae">
    <w:name w:val="标准标志"/>
    <w:next w:val="a"/>
    <w:rsid w:val="00492742"/>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1">
    <w:name w:val="封面标准号1"/>
    <w:rsid w:val="00492742"/>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
    <w:name w:val="封面标准英文名称"/>
    <w:rsid w:val="00492742"/>
    <w:pPr>
      <w:widowControl w:val="0"/>
      <w:spacing w:before="370" w:line="400" w:lineRule="exact"/>
      <w:jc w:val="center"/>
    </w:pPr>
    <w:rPr>
      <w:rFonts w:ascii="Times New Roman" w:eastAsia="宋体" w:hAnsi="Times New Roman" w:cs="Times New Roman"/>
      <w:kern w:val="0"/>
      <w:sz w:val="28"/>
      <w:szCs w:val="20"/>
    </w:rPr>
  </w:style>
  <w:style w:type="paragraph" w:customStyle="1" w:styleId="af0">
    <w:name w:val="封面标准文稿类别"/>
    <w:rsid w:val="00492742"/>
    <w:pPr>
      <w:spacing w:before="440" w:line="400" w:lineRule="exact"/>
      <w:jc w:val="center"/>
    </w:pPr>
    <w:rPr>
      <w:rFonts w:ascii="宋体" w:eastAsia="宋体" w:hAnsi="Times New Roman" w:cs="Times New Roman"/>
      <w:kern w:val="0"/>
      <w:sz w:val="24"/>
      <w:szCs w:val="20"/>
    </w:rPr>
  </w:style>
  <w:style w:type="paragraph" w:styleId="af1">
    <w:name w:val="No Spacing"/>
    <w:uiPriority w:val="1"/>
    <w:qFormat/>
    <w:rsid w:val="00492742"/>
    <w:pPr>
      <w:widowControl w:val="0"/>
      <w:jc w:val="both"/>
    </w:pPr>
    <w:rPr>
      <w:rFonts w:ascii="Times New Roman" w:eastAsia="宋体" w:hAnsi="Times New Roman" w:cs="Times New Roman"/>
      <w:szCs w:val="20"/>
    </w:rPr>
  </w:style>
  <w:style w:type="character" w:styleId="af2">
    <w:name w:val="annotation reference"/>
    <w:uiPriority w:val="99"/>
    <w:semiHidden/>
    <w:unhideWhenUsed/>
    <w:rsid w:val="00492742"/>
    <w:rPr>
      <w:sz w:val="21"/>
      <w:szCs w:val="21"/>
    </w:rPr>
  </w:style>
  <w:style w:type="paragraph" w:styleId="af3">
    <w:name w:val="annotation text"/>
    <w:basedOn w:val="a"/>
    <w:link w:val="af4"/>
    <w:uiPriority w:val="99"/>
    <w:unhideWhenUsed/>
    <w:rsid w:val="00492742"/>
    <w:pPr>
      <w:jc w:val="left"/>
    </w:pPr>
  </w:style>
  <w:style w:type="character" w:customStyle="1" w:styleId="Char">
    <w:name w:val="批注文字 Char"/>
    <w:basedOn w:val="a0"/>
    <w:uiPriority w:val="99"/>
    <w:semiHidden/>
    <w:rsid w:val="00492742"/>
    <w:rPr>
      <w:rFonts w:ascii="Times New Roman" w:eastAsia="宋体" w:hAnsi="Times New Roman" w:cs="Times New Roman"/>
      <w:szCs w:val="20"/>
    </w:rPr>
  </w:style>
  <w:style w:type="character" w:customStyle="1" w:styleId="af4">
    <w:name w:val="批注文字 字符"/>
    <w:link w:val="af3"/>
    <w:uiPriority w:val="99"/>
    <w:rsid w:val="00492742"/>
    <w:rPr>
      <w:rFonts w:ascii="Times New Roman" w:eastAsia="宋体" w:hAnsi="Times New Roman" w:cs="Times New Roman"/>
      <w:szCs w:val="20"/>
    </w:rPr>
  </w:style>
  <w:style w:type="paragraph" w:styleId="af5">
    <w:name w:val="annotation subject"/>
    <w:basedOn w:val="af3"/>
    <w:next w:val="af3"/>
    <w:link w:val="af6"/>
    <w:uiPriority w:val="99"/>
    <w:semiHidden/>
    <w:unhideWhenUsed/>
    <w:rsid w:val="00492742"/>
    <w:rPr>
      <w:b/>
      <w:bCs/>
    </w:rPr>
  </w:style>
  <w:style w:type="character" w:customStyle="1" w:styleId="Char0">
    <w:name w:val="批注主题 Char"/>
    <w:basedOn w:val="Char"/>
    <w:uiPriority w:val="99"/>
    <w:semiHidden/>
    <w:rsid w:val="00492742"/>
    <w:rPr>
      <w:rFonts w:ascii="Times New Roman" w:eastAsia="宋体" w:hAnsi="Times New Roman" w:cs="Times New Roman"/>
      <w:b/>
      <w:bCs/>
      <w:szCs w:val="20"/>
    </w:rPr>
  </w:style>
  <w:style w:type="character" w:customStyle="1" w:styleId="af6">
    <w:name w:val="批注主题 字符"/>
    <w:link w:val="af5"/>
    <w:uiPriority w:val="99"/>
    <w:semiHidden/>
    <w:rsid w:val="00492742"/>
    <w:rPr>
      <w:rFonts w:ascii="Times New Roman" w:eastAsia="宋体" w:hAnsi="Times New Roman" w:cs="Times New Roman"/>
      <w:b/>
      <w:bCs/>
      <w:szCs w:val="20"/>
    </w:rPr>
  </w:style>
  <w:style w:type="paragraph" w:styleId="af7">
    <w:name w:val="Balloon Text"/>
    <w:basedOn w:val="a"/>
    <w:link w:val="af8"/>
    <w:uiPriority w:val="99"/>
    <w:semiHidden/>
    <w:unhideWhenUsed/>
    <w:rsid w:val="00492742"/>
    <w:rPr>
      <w:sz w:val="18"/>
      <w:szCs w:val="18"/>
    </w:rPr>
  </w:style>
  <w:style w:type="character" w:customStyle="1" w:styleId="Char1">
    <w:name w:val="批注框文本 Char"/>
    <w:basedOn w:val="a0"/>
    <w:uiPriority w:val="99"/>
    <w:semiHidden/>
    <w:rsid w:val="00492742"/>
    <w:rPr>
      <w:rFonts w:ascii="Times New Roman" w:eastAsia="宋体" w:hAnsi="Times New Roman" w:cs="Times New Roman"/>
      <w:sz w:val="18"/>
      <w:szCs w:val="18"/>
    </w:rPr>
  </w:style>
  <w:style w:type="character" w:customStyle="1" w:styleId="af8">
    <w:name w:val="批注框文本 字符"/>
    <w:link w:val="af7"/>
    <w:uiPriority w:val="99"/>
    <w:semiHidden/>
    <w:rsid w:val="0049274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F35F-9D37-4CE4-83F4-F3758A4A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38</Pages>
  <Words>6081</Words>
  <Characters>34664</Characters>
  <Application>Microsoft Office Word</Application>
  <DocSecurity>0</DocSecurity>
  <Lines>288</Lines>
  <Paragraphs>81</Paragraphs>
  <ScaleCrop>false</ScaleCrop>
  <Company>china</Company>
  <LinksUpToDate>false</LinksUpToDate>
  <CharactersWithSpaces>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zxw</dc:creator>
  <cp:keywords/>
  <dc:description/>
  <cp:lastModifiedBy>展 之发</cp:lastModifiedBy>
  <cp:revision>104</cp:revision>
  <dcterms:created xsi:type="dcterms:W3CDTF">2018-09-06T07:17:00Z</dcterms:created>
  <dcterms:modified xsi:type="dcterms:W3CDTF">2018-09-10T06:17:00Z</dcterms:modified>
</cp:coreProperties>
</file>